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BA33" w14:textId="77777777" w:rsidR="00745D08" w:rsidRDefault="00745D08" w:rsidP="00745D08">
      <w:pPr>
        <w:pStyle w:val="BodyText"/>
        <w:ind w:left="1031"/>
        <w:jc w:val="center"/>
        <w:rPr>
          <w:rFonts w:ascii="Arial" w:hAnsi="Arial" w:cs="Arial"/>
          <w:b/>
          <w:bCs/>
          <w:sz w:val="40"/>
          <w:szCs w:val="40"/>
        </w:rPr>
      </w:pPr>
    </w:p>
    <w:p w14:paraId="1C899449" w14:textId="15DA96DF" w:rsidR="003578CB" w:rsidRPr="00745D08" w:rsidRDefault="00745D08" w:rsidP="00745D08">
      <w:pPr>
        <w:pStyle w:val="BodyText"/>
        <w:ind w:left="1031"/>
        <w:jc w:val="center"/>
        <w:rPr>
          <w:rFonts w:ascii="Arial" w:hAnsi="Arial" w:cs="Arial"/>
          <w:b/>
          <w:bCs/>
          <w:sz w:val="40"/>
          <w:szCs w:val="40"/>
        </w:rPr>
      </w:pPr>
      <w:r w:rsidRPr="00745D08">
        <w:rPr>
          <w:rFonts w:ascii="Arial" w:hAnsi="Arial" w:cs="Arial"/>
          <w:b/>
          <w:bCs/>
          <w:sz w:val="40"/>
          <w:szCs w:val="40"/>
        </w:rPr>
        <w:t>Draft PDS-</w:t>
      </w:r>
      <w:r w:rsidR="00C21985" w:rsidRPr="00745D08">
        <w:rPr>
          <w:rFonts w:ascii="Arial" w:hAnsi="Arial" w:cs="Arial"/>
          <w:b/>
          <w:bCs/>
          <w:sz w:val="40"/>
          <w:szCs w:val="40"/>
        </w:rPr>
        <w:t>0</w:t>
      </w:r>
      <w:r w:rsidR="00C21985">
        <w:rPr>
          <w:rFonts w:ascii="Arial" w:hAnsi="Arial" w:cs="Arial"/>
          <w:b/>
          <w:bCs/>
          <w:sz w:val="40"/>
          <w:szCs w:val="40"/>
        </w:rPr>
        <w:t>2</w:t>
      </w:r>
      <w:r w:rsidR="00C21985" w:rsidRPr="00745D08">
        <w:rPr>
          <w:rFonts w:ascii="Arial" w:hAnsi="Arial" w:cs="Arial"/>
          <w:b/>
          <w:bCs/>
          <w:sz w:val="40"/>
          <w:szCs w:val="40"/>
        </w:rPr>
        <w:t xml:space="preserve"> </w:t>
      </w:r>
      <w:r w:rsidRPr="00745D08">
        <w:rPr>
          <w:rFonts w:ascii="Arial" w:hAnsi="Arial" w:cs="Arial"/>
          <w:b/>
          <w:bCs/>
          <w:sz w:val="40"/>
          <w:szCs w:val="40"/>
        </w:rPr>
        <w:t>Addendum 56, HERS Modeler QA</w:t>
      </w:r>
    </w:p>
    <w:p w14:paraId="6249D9D3" w14:textId="77777777" w:rsidR="00745D08" w:rsidRPr="00745D08" w:rsidRDefault="00745D08">
      <w:pPr>
        <w:pStyle w:val="BodyText"/>
        <w:ind w:left="1031"/>
        <w:rPr>
          <w:rFonts w:ascii="Arial" w:hAnsi="Arial" w:cs="Arial"/>
          <w:sz w:val="32"/>
          <w:szCs w:val="32"/>
        </w:rPr>
      </w:pPr>
    </w:p>
    <w:p w14:paraId="650A6AD7" w14:textId="1B76A623" w:rsidR="003578CB" w:rsidRDefault="003578CB">
      <w:pPr>
        <w:pStyle w:val="BodyText"/>
        <w:spacing w:before="11"/>
        <w:rPr>
          <w:sz w:val="11"/>
        </w:rPr>
      </w:pPr>
    </w:p>
    <w:p w14:paraId="31D04B6E" w14:textId="1EEA9613" w:rsidR="00745D08" w:rsidRDefault="00745D08">
      <w:pPr>
        <w:pStyle w:val="BodyText"/>
        <w:spacing w:before="11"/>
        <w:rPr>
          <w:sz w:val="11"/>
        </w:rPr>
      </w:pPr>
    </w:p>
    <w:p w14:paraId="288C2BF3" w14:textId="2E3C0F68" w:rsidR="00745D08" w:rsidRPr="00745D08" w:rsidRDefault="00745D08">
      <w:pPr>
        <w:pStyle w:val="BodyText"/>
        <w:spacing w:before="11"/>
        <w:rPr>
          <w:rFonts w:ascii="Arial" w:hAnsi="Arial" w:cs="Arial"/>
          <w:i/>
          <w:iCs/>
          <w:color w:val="0070C0"/>
        </w:rPr>
      </w:pPr>
      <w:r>
        <w:rPr>
          <w:rFonts w:ascii="Arial" w:hAnsi="Arial" w:cs="Arial"/>
          <w:i/>
          <w:iCs/>
          <w:color w:val="0070C0"/>
        </w:rPr>
        <w:t>Modify the following sections of Chapter 9 as shown by strikeout (delete) and underline (add)</w:t>
      </w:r>
    </w:p>
    <w:p w14:paraId="2CF7048F" w14:textId="77777777" w:rsidR="00745D08" w:rsidRDefault="00745D08">
      <w:pPr>
        <w:pStyle w:val="BodyText"/>
        <w:spacing w:before="11"/>
        <w:rPr>
          <w:sz w:val="11"/>
        </w:rPr>
      </w:pPr>
    </w:p>
    <w:p w14:paraId="5BB1AE65" w14:textId="77777777" w:rsidR="003578CB" w:rsidRDefault="007012CC">
      <w:pPr>
        <w:spacing w:before="91"/>
        <w:ind w:left="1412" w:right="1392"/>
        <w:jc w:val="center"/>
        <w:rPr>
          <w:rFonts w:ascii="Arial"/>
        </w:rPr>
      </w:pPr>
      <w:bookmarkStart w:id="0" w:name="Chapter_9-_RESNET_National_Standard_for_"/>
      <w:bookmarkEnd w:id="0"/>
      <w:r>
        <w:rPr>
          <w:rFonts w:ascii="Arial"/>
          <w:b/>
          <w:sz w:val="28"/>
        </w:rPr>
        <w:t xml:space="preserve">Chapter 9- </w:t>
      </w:r>
      <w:r>
        <w:rPr>
          <w:rFonts w:ascii="Arial"/>
          <w:sz w:val="28"/>
        </w:rPr>
        <w:t>RESNET N</w:t>
      </w:r>
      <w:r>
        <w:rPr>
          <w:rFonts w:ascii="Arial"/>
        </w:rPr>
        <w:t xml:space="preserve">ATIONAL </w:t>
      </w:r>
      <w:r>
        <w:rPr>
          <w:rFonts w:ascii="Arial"/>
          <w:sz w:val="28"/>
        </w:rPr>
        <w:t>S</w:t>
      </w:r>
      <w:r>
        <w:rPr>
          <w:rFonts w:ascii="Arial"/>
        </w:rPr>
        <w:t xml:space="preserve">TANDARD FOR </w:t>
      </w:r>
      <w:r>
        <w:rPr>
          <w:rFonts w:ascii="Arial"/>
          <w:sz w:val="28"/>
        </w:rPr>
        <w:t>Q</w:t>
      </w:r>
      <w:r>
        <w:rPr>
          <w:rFonts w:ascii="Arial"/>
        </w:rPr>
        <w:t xml:space="preserve">UALITY </w:t>
      </w:r>
      <w:r>
        <w:rPr>
          <w:rFonts w:ascii="Arial"/>
          <w:sz w:val="28"/>
        </w:rPr>
        <w:t>A</w:t>
      </w:r>
      <w:r>
        <w:rPr>
          <w:rFonts w:ascii="Arial"/>
        </w:rPr>
        <w:t>SSURANCE</w:t>
      </w:r>
    </w:p>
    <w:p w14:paraId="4A7C2EEF" w14:textId="77777777" w:rsidR="003578CB" w:rsidRDefault="003578CB">
      <w:pPr>
        <w:pStyle w:val="BodyText"/>
        <w:rPr>
          <w:rFonts w:ascii="Arial"/>
          <w:sz w:val="30"/>
        </w:rPr>
      </w:pPr>
    </w:p>
    <w:p w14:paraId="30EAC6E8" w14:textId="77777777" w:rsidR="003578CB" w:rsidRDefault="003578CB">
      <w:pPr>
        <w:pStyle w:val="BodyText"/>
        <w:spacing w:before="2"/>
        <w:rPr>
          <w:rFonts w:ascii="Arial"/>
          <w:sz w:val="30"/>
        </w:rPr>
      </w:pPr>
    </w:p>
    <w:p w14:paraId="39DD6E86" w14:textId="77777777" w:rsidR="003578CB" w:rsidRDefault="007012CC">
      <w:pPr>
        <w:pStyle w:val="Heading1"/>
        <w:numPr>
          <w:ilvl w:val="0"/>
          <w:numId w:val="4"/>
        </w:numPr>
        <w:tabs>
          <w:tab w:val="left" w:pos="743"/>
        </w:tabs>
        <w:spacing w:before="1"/>
        <w:ind w:hanging="624"/>
      </w:pPr>
      <w:bookmarkStart w:id="1" w:name="901_General_Provisions"/>
      <w:bookmarkEnd w:id="1"/>
      <w:r>
        <w:t>General</w:t>
      </w:r>
      <w:r>
        <w:rPr>
          <w:spacing w:val="-2"/>
        </w:rPr>
        <w:t xml:space="preserve"> </w:t>
      </w:r>
      <w:r>
        <w:t>Provisions</w:t>
      </w:r>
    </w:p>
    <w:p w14:paraId="7EE5E604" w14:textId="77777777" w:rsidR="003578CB" w:rsidRDefault="003578CB">
      <w:pPr>
        <w:pStyle w:val="BodyText"/>
        <w:spacing w:before="9"/>
        <w:rPr>
          <w:rFonts w:ascii="Arial"/>
          <w:sz w:val="26"/>
        </w:rPr>
      </w:pPr>
    </w:p>
    <w:p w14:paraId="54B61167" w14:textId="77777777" w:rsidR="003578CB" w:rsidRDefault="007012CC">
      <w:pPr>
        <w:pStyle w:val="ListParagraph"/>
        <w:numPr>
          <w:ilvl w:val="1"/>
          <w:numId w:val="4"/>
        </w:numPr>
        <w:tabs>
          <w:tab w:val="left" w:pos="998"/>
        </w:tabs>
        <w:spacing w:before="1"/>
        <w:ind w:hanging="735"/>
        <w:rPr>
          <w:rFonts w:ascii="Arial"/>
          <w:sz w:val="24"/>
        </w:rPr>
      </w:pPr>
      <w:bookmarkStart w:id="2" w:name="901.1_Purpose"/>
      <w:bookmarkEnd w:id="2"/>
      <w:r>
        <w:rPr>
          <w:rFonts w:ascii="Arial"/>
          <w:sz w:val="24"/>
        </w:rPr>
        <w:t>Purpose</w:t>
      </w:r>
    </w:p>
    <w:p w14:paraId="67C67043" w14:textId="77777777" w:rsidR="003578CB" w:rsidRDefault="007012CC">
      <w:pPr>
        <w:pStyle w:val="BodyText"/>
        <w:spacing w:before="145" w:line="242" w:lineRule="auto"/>
        <w:ind w:left="407"/>
      </w:pPr>
      <w:r>
        <w:t xml:space="preserve">This chapter outlines the responsibilities of </w:t>
      </w:r>
      <w:proofErr w:type="gramStart"/>
      <w:r>
        <w:t>RESNET</w:t>
      </w:r>
      <w:proofErr w:type="gramEnd"/>
      <w:r>
        <w:t xml:space="preserve"> and Quality Assurance Providers and minimum tasks associated with quality management systems used to comply with these Standards.</w:t>
      </w:r>
    </w:p>
    <w:p w14:paraId="42CD9DFF" w14:textId="77777777" w:rsidR="003578CB" w:rsidRDefault="003578CB">
      <w:pPr>
        <w:pStyle w:val="BodyText"/>
        <w:spacing w:before="8"/>
        <w:rPr>
          <w:sz w:val="28"/>
        </w:rPr>
      </w:pPr>
    </w:p>
    <w:p w14:paraId="65330970" w14:textId="77777777" w:rsidR="003578CB" w:rsidRDefault="007012CC">
      <w:pPr>
        <w:pStyle w:val="Heading1"/>
        <w:numPr>
          <w:ilvl w:val="0"/>
          <w:numId w:val="4"/>
        </w:numPr>
        <w:tabs>
          <w:tab w:val="left" w:pos="743"/>
        </w:tabs>
        <w:ind w:hanging="624"/>
      </w:pPr>
      <w:bookmarkStart w:id="3" w:name="902_Definitions_and_Acronyms"/>
      <w:bookmarkEnd w:id="3"/>
      <w:r>
        <w:t>Definitions and</w:t>
      </w:r>
      <w:r>
        <w:rPr>
          <w:spacing w:val="-2"/>
        </w:rPr>
        <w:t xml:space="preserve"> </w:t>
      </w:r>
      <w:r>
        <w:t>Acronyms</w:t>
      </w:r>
    </w:p>
    <w:p w14:paraId="71FE0AAA" w14:textId="77777777" w:rsidR="003578CB" w:rsidRDefault="007012CC">
      <w:pPr>
        <w:pStyle w:val="BodyText"/>
        <w:spacing w:before="170"/>
        <w:ind w:left="407"/>
      </w:pPr>
      <w:r>
        <w:t xml:space="preserve">See </w:t>
      </w:r>
      <w:r>
        <w:rPr>
          <w:color w:val="0000FF"/>
          <w:u w:val="single" w:color="0000FF"/>
        </w:rPr>
        <w:t>Appendix B- Glossary of Terms</w:t>
      </w:r>
      <w:r>
        <w:t>.</w:t>
      </w:r>
    </w:p>
    <w:p w14:paraId="39EC1B10" w14:textId="77777777" w:rsidR="003578CB" w:rsidRDefault="003578CB">
      <w:pPr>
        <w:pStyle w:val="BodyText"/>
        <w:spacing w:before="10"/>
        <w:rPr>
          <w:sz w:val="28"/>
        </w:rPr>
      </w:pPr>
    </w:p>
    <w:p w14:paraId="31D6FFAB" w14:textId="77777777" w:rsidR="003578CB" w:rsidRDefault="007012CC">
      <w:pPr>
        <w:pStyle w:val="Heading1"/>
        <w:numPr>
          <w:ilvl w:val="0"/>
          <w:numId w:val="4"/>
        </w:numPr>
        <w:tabs>
          <w:tab w:val="left" w:pos="743"/>
        </w:tabs>
        <w:ind w:hanging="624"/>
      </w:pPr>
      <w:bookmarkStart w:id="4" w:name="903_RESNET_Oversight_of_Quality_Assuranc"/>
      <w:bookmarkEnd w:id="4"/>
      <w:r>
        <w:t>RESNET Oversight of Quality Assurance Process</w:t>
      </w:r>
    </w:p>
    <w:p w14:paraId="201B0835" w14:textId="77777777" w:rsidR="003578CB" w:rsidRDefault="003578CB">
      <w:pPr>
        <w:pStyle w:val="BodyText"/>
        <w:spacing w:before="10"/>
        <w:rPr>
          <w:rFonts w:ascii="Arial"/>
          <w:sz w:val="26"/>
        </w:rPr>
      </w:pPr>
    </w:p>
    <w:p w14:paraId="48169EDD" w14:textId="77777777" w:rsidR="003578CB" w:rsidRDefault="007012CC">
      <w:pPr>
        <w:pStyle w:val="ListParagraph"/>
        <w:numPr>
          <w:ilvl w:val="1"/>
          <w:numId w:val="4"/>
        </w:numPr>
        <w:tabs>
          <w:tab w:val="left" w:pos="998"/>
        </w:tabs>
        <w:ind w:hanging="735"/>
        <w:rPr>
          <w:rFonts w:ascii="Arial"/>
          <w:sz w:val="24"/>
        </w:rPr>
      </w:pPr>
      <w:bookmarkStart w:id="5" w:name="903.1_RESNET_Oversight_of_Quality_Assura"/>
      <w:bookmarkEnd w:id="5"/>
      <w:r>
        <w:rPr>
          <w:rFonts w:ascii="Arial"/>
          <w:sz w:val="24"/>
        </w:rPr>
        <w:t>RESNET Oversight of Quality Assurance</w:t>
      </w:r>
      <w:r>
        <w:rPr>
          <w:rFonts w:ascii="Arial"/>
          <w:spacing w:val="-7"/>
          <w:sz w:val="24"/>
        </w:rPr>
        <w:t xml:space="preserve"> </w:t>
      </w:r>
      <w:r>
        <w:rPr>
          <w:rFonts w:ascii="Arial"/>
          <w:sz w:val="24"/>
        </w:rPr>
        <w:t>Designees</w:t>
      </w:r>
    </w:p>
    <w:p w14:paraId="26D9544F" w14:textId="77777777" w:rsidR="003578CB" w:rsidRDefault="007012CC">
      <w:pPr>
        <w:pStyle w:val="BodyText"/>
        <w:spacing w:before="145" w:line="242" w:lineRule="auto"/>
        <w:ind w:left="407"/>
      </w:pPr>
      <w:r>
        <w:t>RESNET will be responsible for oversight of the work performed under these Standards by approved Quality Assurance Designees.</w:t>
      </w:r>
    </w:p>
    <w:p w14:paraId="7A84343C" w14:textId="77777777" w:rsidR="003578CB" w:rsidRDefault="003578CB">
      <w:pPr>
        <w:pStyle w:val="BodyText"/>
        <w:spacing w:before="6"/>
      </w:pPr>
    </w:p>
    <w:p w14:paraId="3CD4E453" w14:textId="77777777" w:rsidR="003578CB" w:rsidRDefault="007012CC">
      <w:pPr>
        <w:pStyle w:val="ListParagraph"/>
        <w:numPr>
          <w:ilvl w:val="1"/>
          <w:numId w:val="4"/>
        </w:numPr>
        <w:tabs>
          <w:tab w:val="left" w:pos="998"/>
        </w:tabs>
        <w:ind w:hanging="735"/>
        <w:rPr>
          <w:rFonts w:ascii="Arial"/>
          <w:sz w:val="24"/>
        </w:rPr>
      </w:pPr>
      <w:bookmarkStart w:id="6" w:name="903.2_Review_of_Rating_Quality_Assurance"/>
      <w:bookmarkEnd w:id="6"/>
      <w:r>
        <w:rPr>
          <w:rFonts w:ascii="Arial"/>
          <w:sz w:val="24"/>
        </w:rPr>
        <w:t>Review of Rating Quality Assurance Provider Quality Assurance</w:t>
      </w:r>
      <w:r>
        <w:rPr>
          <w:rFonts w:ascii="Arial"/>
          <w:spacing w:val="-6"/>
          <w:sz w:val="24"/>
        </w:rPr>
        <w:t xml:space="preserve"> </w:t>
      </w:r>
      <w:r>
        <w:rPr>
          <w:rFonts w:ascii="Arial"/>
          <w:sz w:val="24"/>
        </w:rPr>
        <w:t>Reviews</w:t>
      </w:r>
    </w:p>
    <w:p w14:paraId="4E4807D0" w14:textId="77777777" w:rsidR="003578CB" w:rsidRDefault="007012CC">
      <w:pPr>
        <w:pStyle w:val="BodyText"/>
        <w:spacing w:before="145" w:line="242" w:lineRule="auto"/>
        <w:ind w:left="407"/>
      </w:pPr>
      <w:r>
        <w:t>RESNET shall review 100% of the annual Rating Quality Assurance Provider Quality Assurance Reports submitted by Quality Assurance Designees.</w:t>
      </w:r>
    </w:p>
    <w:p w14:paraId="3C60913A" w14:textId="77777777" w:rsidR="003578CB" w:rsidRDefault="003578CB">
      <w:pPr>
        <w:pStyle w:val="BodyText"/>
        <w:spacing w:before="5"/>
      </w:pPr>
    </w:p>
    <w:p w14:paraId="5FB02FAA" w14:textId="77777777" w:rsidR="003578CB" w:rsidRDefault="007012CC">
      <w:pPr>
        <w:pStyle w:val="ListParagraph"/>
        <w:numPr>
          <w:ilvl w:val="1"/>
          <w:numId w:val="4"/>
        </w:numPr>
        <w:tabs>
          <w:tab w:val="left" w:pos="998"/>
        </w:tabs>
        <w:ind w:hanging="735"/>
        <w:rPr>
          <w:rFonts w:ascii="Arial"/>
          <w:sz w:val="24"/>
        </w:rPr>
      </w:pPr>
      <w:bookmarkStart w:id="7" w:name="903.3_Quality_Assurance_File_Review"/>
      <w:bookmarkEnd w:id="7"/>
      <w:r>
        <w:rPr>
          <w:rFonts w:ascii="Arial"/>
          <w:sz w:val="24"/>
        </w:rPr>
        <w:t>Quality Assurance File</w:t>
      </w:r>
      <w:r>
        <w:rPr>
          <w:rFonts w:ascii="Arial"/>
          <w:spacing w:val="-4"/>
          <w:sz w:val="24"/>
        </w:rPr>
        <w:t xml:space="preserve"> </w:t>
      </w:r>
      <w:r>
        <w:rPr>
          <w:rFonts w:ascii="Arial"/>
          <w:sz w:val="24"/>
        </w:rPr>
        <w:t>Review</w:t>
      </w:r>
    </w:p>
    <w:p w14:paraId="0521858C" w14:textId="77777777" w:rsidR="003578CB" w:rsidRDefault="007012CC">
      <w:pPr>
        <w:pStyle w:val="BodyText"/>
        <w:spacing w:before="145" w:line="242" w:lineRule="auto"/>
        <w:ind w:left="407"/>
      </w:pPr>
      <w:r>
        <w:t>RESNET will centrally administer quality assurance review of ratings using data in the National RESNET Registry.</w:t>
      </w:r>
    </w:p>
    <w:p w14:paraId="720CF7D7" w14:textId="77777777" w:rsidR="003578CB" w:rsidRDefault="003578CB">
      <w:pPr>
        <w:pStyle w:val="BodyText"/>
        <w:spacing w:before="9"/>
        <w:rPr>
          <w:sz w:val="28"/>
        </w:rPr>
      </w:pPr>
    </w:p>
    <w:p w14:paraId="768CE4D8" w14:textId="77777777" w:rsidR="003578CB" w:rsidRDefault="007012CC">
      <w:pPr>
        <w:pStyle w:val="Heading1"/>
        <w:numPr>
          <w:ilvl w:val="0"/>
          <w:numId w:val="4"/>
        </w:numPr>
        <w:tabs>
          <w:tab w:val="left" w:pos="743"/>
        </w:tabs>
        <w:ind w:hanging="624"/>
      </w:pPr>
      <w:bookmarkStart w:id="8" w:name="904_Quality_Assurance_Requirements_for_R"/>
      <w:bookmarkEnd w:id="8"/>
      <w:r>
        <w:t>Quality Assurance Requirements for Rating Quality Assurance</w:t>
      </w:r>
      <w:r>
        <w:rPr>
          <w:spacing w:val="-10"/>
        </w:rPr>
        <w:t xml:space="preserve"> </w:t>
      </w:r>
      <w:r>
        <w:t>Providers</w:t>
      </w:r>
    </w:p>
    <w:p w14:paraId="1634287C" w14:textId="77777777" w:rsidR="003578CB" w:rsidRDefault="003578CB">
      <w:pPr>
        <w:pStyle w:val="BodyText"/>
        <w:spacing w:before="10"/>
        <w:rPr>
          <w:rFonts w:ascii="Arial"/>
          <w:sz w:val="26"/>
        </w:rPr>
      </w:pPr>
    </w:p>
    <w:p w14:paraId="6A01D3D1" w14:textId="77777777" w:rsidR="003578CB" w:rsidRDefault="007012CC">
      <w:pPr>
        <w:pStyle w:val="ListParagraph"/>
        <w:numPr>
          <w:ilvl w:val="1"/>
          <w:numId w:val="4"/>
        </w:numPr>
        <w:tabs>
          <w:tab w:val="left" w:pos="998"/>
        </w:tabs>
        <w:spacing w:line="242" w:lineRule="auto"/>
        <w:ind w:left="263" w:right="159" w:firstLine="0"/>
        <w:rPr>
          <w:rFonts w:ascii="Arial"/>
          <w:sz w:val="24"/>
        </w:rPr>
      </w:pPr>
      <w:bookmarkStart w:id="9" w:name="904.1_The_quality_assurance_process_spec"/>
      <w:bookmarkEnd w:id="9"/>
      <w:r>
        <w:rPr>
          <w:rFonts w:ascii="Arial"/>
          <w:sz w:val="24"/>
        </w:rPr>
        <w:t>The</w:t>
      </w:r>
      <w:r>
        <w:rPr>
          <w:rFonts w:ascii="Arial"/>
          <w:spacing w:val="-12"/>
          <w:sz w:val="24"/>
        </w:rPr>
        <w:t xml:space="preserve"> </w:t>
      </w:r>
      <w:r>
        <w:rPr>
          <w:rFonts w:ascii="Arial"/>
          <w:sz w:val="24"/>
        </w:rPr>
        <w:t>quality</w:t>
      </w:r>
      <w:r>
        <w:rPr>
          <w:rFonts w:ascii="Arial"/>
          <w:spacing w:val="-8"/>
          <w:sz w:val="24"/>
        </w:rPr>
        <w:t xml:space="preserve"> </w:t>
      </w:r>
      <w:r>
        <w:rPr>
          <w:rFonts w:ascii="Arial"/>
          <w:sz w:val="24"/>
        </w:rPr>
        <w:t>assurance</w:t>
      </w:r>
      <w:r>
        <w:rPr>
          <w:rFonts w:ascii="Arial"/>
          <w:spacing w:val="-12"/>
          <w:sz w:val="24"/>
        </w:rPr>
        <w:t xml:space="preserve"> </w:t>
      </w:r>
      <w:r>
        <w:rPr>
          <w:rFonts w:ascii="Arial"/>
          <w:sz w:val="24"/>
        </w:rPr>
        <w:t>process</w:t>
      </w:r>
      <w:r>
        <w:rPr>
          <w:rFonts w:ascii="Arial"/>
          <w:spacing w:val="-13"/>
          <w:sz w:val="24"/>
        </w:rPr>
        <w:t xml:space="preserve"> </w:t>
      </w:r>
      <w:r>
        <w:rPr>
          <w:rFonts w:ascii="Arial"/>
          <w:sz w:val="24"/>
        </w:rPr>
        <w:t>specified</w:t>
      </w:r>
      <w:r>
        <w:rPr>
          <w:rFonts w:ascii="Arial"/>
          <w:spacing w:val="-12"/>
          <w:sz w:val="24"/>
        </w:rPr>
        <w:t xml:space="preserve"> </w:t>
      </w:r>
      <w:r>
        <w:rPr>
          <w:rFonts w:ascii="Arial"/>
          <w:sz w:val="24"/>
        </w:rPr>
        <w:t>in</w:t>
      </w:r>
      <w:r>
        <w:rPr>
          <w:rFonts w:ascii="Arial"/>
          <w:spacing w:val="-12"/>
          <w:sz w:val="24"/>
        </w:rPr>
        <w:t xml:space="preserve"> </w:t>
      </w:r>
      <w:r>
        <w:rPr>
          <w:rFonts w:ascii="Arial"/>
          <w:sz w:val="24"/>
        </w:rPr>
        <w:t>this</w:t>
      </w:r>
      <w:r>
        <w:rPr>
          <w:rFonts w:ascii="Arial"/>
          <w:spacing w:val="-13"/>
          <w:sz w:val="24"/>
        </w:rPr>
        <w:t xml:space="preserve"> </w:t>
      </w:r>
      <w:r>
        <w:rPr>
          <w:rFonts w:ascii="Arial"/>
          <w:sz w:val="24"/>
        </w:rPr>
        <w:t>Section</w:t>
      </w:r>
      <w:r>
        <w:rPr>
          <w:rFonts w:ascii="Arial"/>
          <w:spacing w:val="-12"/>
          <w:sz w:val="24"/>
        </w:rPr>
        <w:t xml:space="preserve"> </w:t>
      </w:r>
      <w:r>
        <w:rPr>
          <w:rFonts w:ascii="Arial"/>
          <w:sz w:val="24"/>
        </w:rPr>
        <w:t>shall</w:t>
      </w:r>
      <w:r>
        <w:rPr>
          <w:rFonts w:ascii="Arial"/>
          <w:spacing w:val="-8"/>
          <w:sz w:val="24"/>
        </w:rPr>
        <w:t xml:space="preserve"> </w:t>
      </w:r>
      <w:r>
        <w:rPr>
          <w:rFonts w:ascii="Arial"/>
          <w:sz w:val="24"/>
        </w:rPr>
        <w:t>only</w:t>
      </w:r>
      <w:r>
        <w:rPr>
          <w:rFonts w:ascii="Arial"/>
          <w:spacing w:val="-8"/>
          <w:sz w:val="24"/>
        </w:rPr>
        <w:t xml:space="preserve"> </w:t>
      </w:r>
      <w:r>
        <w:rPr>
          <w:rFonts w:ascii="Arial"/>
          <w:sz w:val="24"/>
        </w:rPr>
        <w:t>be</w:t>
      </w:r>
      <w:r>
        <w:rPr>
          <w:rFonts w:ascii="Arial"/>
          <w:spacing w:val="-12"/>
          <w:sz w:val="24"/>
        </w:rPr>
        <w:t xml:space="preserve"> </w:t>
      </w:r>
      <w:r>
        <w:rPr>
          <w:rFonts w:ascii="Arial"/>
          <w:sz w:val="24"/>
        </w:rPr>
        <w:t>carried</w:t>
      </w:r>
      <w:r>
        <w:rPr>
          <w:rFonts w:ascii="Arial"/>
          <w:spacing w:val="-12"/>
          <w:sz w:val="24"/>
        </w:rPr>
        <w:t xml:space="preserve"> </w:t>
      </w:r>
      <w:r>
        <w:rPr>
          <w:rFonts w:ascii="Arial"/>
          <w:sz w:val="24"/>
        </w:rPr>
        <w:t>out</w:t>
      </w:r>
      <w:r>
        <w:rPr>
          <w:rFonts w:ascii="Arial"/>
          <w:spacing w:val="-12"/>
          <w:sz w:val="24"/>
        </w:rPr>
        <w:t xml:space="preserve"> </w:t>
      </w:r>
      <w:r>
        <w:rPr>
          <w:rFonts w:ascii="Arial"/>
          <w:sz w:val="24"/>
        </w:rPr>
        <w:t>by</w:t>
      </w:r>
      <w:r>
        <w:rPr>
          <w:rFonts w:ascii="Arial"/>
          <w:spacing w:val="-12"/>
          <w:sz w:val="24"/>
        </w:rPr>
        <w:t xml:space="preserve"> </w:t>
      </w:r>
      <w:r>
        <w:rPr>
          <w:rFonts w:ascii="Arial"/>
          <w:sz w:val="24"/>
        </w:rPr>
        <w:t>a</w:t>
      </w:r>
      <w:r>
        <w:rPr>
          <w:rFonts w:ascii="Arial"/>
          <w:spacing w:val="-12"/>
          <w:sz w:val="24"/>
        </w:rPr>
        <w:t xml:space="preserve"> </w:t>
      </w:r>
      <w:r>
        <w:rPr>
          <w:rFonts w:ascii="Arial"/>
          <w:sz w:val="24"/>
        </w:rPr>
        <w:t>RESNET certified Quality Assurance</w:t>
      </w:r>
      <w:r>
        <w:rPr>
          <w:rFonts w:ascii="Arial"/>
          <w:spacing w:val="1"/>
          <w:sz w:val="24"/>
        </w:rPr>
        <w:t xml:space="preserve"> </w:t>
      </w:r>
      <w:r>
        <w:rPr>
          <w:rFonts w:ascii="Arial"/>
          <w:sz w:val="24"/>
        </w:rPr>
        <w:t>Designee.</w:t>
      </w:r>
    </w:p>
    <w:p w14:paraId="6327F0A9" w14:textId="77777777" w:rsidR="003578CB" w:rsidRDefault="003578CB">
      <w:pPr>
        <w:pStyle w:val="BodyText"/>
        <w:spacing w:before="6"/>
        <w:rPr>
          <w:rFonts w:ascii="Arial"/>
        </w:rPr>
      </w:pPr>
    </w:p>
    <w:p w14:paraId="0E486747" w14:textId="77777777" w:rsidR="003578CB" w:rsidRDefault="007012CC">
      <w:pPr>
        <w:pStyle w:val="ListParagraph"/>
        <w:numPr>
          <w:ilvl w:val="1"/>
          <w:numId w:val="4"/>
        </w:numPr>
        <w:tabs>
          <w:tab w:val="left" w:pos="998"/>
        </w:tabs>
        <w:spacing w:before="1"/>
        <w:ind w:hanging="735"/>
        <w:rPr>
          <w:rFonts w:ascii="Arial"/>
          <w:sz w:val="24"/>
        </w:rPr>
      </w:pPr>
      <w:bookmarkStart w:id="10" w:name="904.2_Quality_Assurance_by_Rating_Qualit"/>
      <w:bookmarkEnd w:id="10"/>
      <w:r>
        <w:rPr>
          <w:rFonts w:ascii="Arial"/>
          <w:sz w:val="24"/>
        </w:rPr>
        <w:t>Quality Assurance by Rating Quality Assurance</w:t>
      </w:r>
      <w:r>
        <w:rPr>
          <w:rFonts w:ascii="Arial"/>
          <w:spacing w:val="-5"/>
          <w:sz w:val="24"/>
        </w:rPr>
        <w:t xml:space="preserve"> </w:t>
      </w:r>
      <w:r>
        <w:rPr>
          <w:rFonts w:ascii="Arial"/>
          <w:sz w:val="24"/>
        </w:rPr>
        <w:t>Providers</w:t>
      </w:r>
    </w:p>
    <w:p w14:paraId="0AAEC725" w14:textId="77777777" w:rsidR="003578CB" w:rsidRDefault="003578CB">
      <w:pPr>
        <w:pStyle w:val="BodyText"/>
        <w:spacing w:before="8"/>
        <w:rPr>
          <w:rFonts w:ascii="Arial"/>
        </w:rPr>
      </w:pPr>
    </w:p>
    <w:p w14:paraId="6E1A7A54" w14:textId="77777777" w:rsidR="003578CB" w:rsidRDefault="007012CC">
      <w:pPr>
        <w:pStyle w:val="ListParagraph"/>
        <w:numPr>
          <w:ilvl w:val="2"/>
          <w:numId w:val="4"/>
        </w:numPr>
        <w:tabs>
          <w:tab w:val="left" w:pos="1248"/>
        </w:tabs>
        <w:spacing w:before="1" w:line="242" w:lineRule="auto"/>
        <w:ind w:right="153" w:firstLine="0"/>
        <w:rPr>
          <w:sz w:val="24"/>
        </w:rPr>
      </w:pPr>
      <w:bookmarkStart w:id="11" w:name="904.2.1_Rating_Quality_Assurance_Provide"/>
      <w:bookmarkEnd w:id="11"/>
      <w:r>
        <w:rPr>
          <w:sz w:val="24"/>
        </w:rPr>
        <w:t>Rating Quality Assurance Providers are responsible for completing an annual submission of their Quality</w:t>
      </w:r>
      <w:r>
        <w:rPr>
          <w:spacing w:val="-10"/>
          <w:sz w:val="24"/>
        </w:rPr>
        <w:t xml:space="preserve"> </w:t>
      </w:r>
      <w:r>
        <w:rPr>
          <w:sz w:val="24"/>
        </w:rPr>
        <w:t>Assurance</w:t>
      </w:r>
      <w:r>
        <w:rPr>
          <w:spacing w:val="-6"/>
          <w:sz w:val="24"/>
        </w:rPr>
        <w:t xml:space="preserve"> </w:t>
      </w:r>
      <w:r>
        <w:rPr>
          <w:sz w:val="24"/>
        </w:rPr>
        <w:t>results</w:t>
      </w:r>
      <w:r>
        <w:rPr>
          <w:spacing w:val="-7"/>
          <w:sz w:val="24"/>
        </w:rPr>
        <w:t xml:space="preserve"> </w:t>
      </w:r>
      <w:r>
        <w:rPr>
          <w:sz w:val="24"/>
        </w:rPr>
        <w:t>to</w:t>
      </w:r>
      <w:r>
        <w:rPr>
          <w:spacing w:val="-5"/>
          <w:sz w:val="24"/>
        </w:rPr>
        <w:t xml:space="preserve"> </w:t>
      </w:r>
      <w:r>
        <w:rPr>
          <w:sz w:val="24"/>
        </w:rPr>
        <w:t>RESNET.</w:t>
      </w:r>
      <w:r>
        <w:rPr>
          <w:spacing w:val="-7"/>
          <w:sz w:val="24"/>
        </w:rPr>
        <w:t xml:space="preserve"> </w:t>
      </w:r>
      <w:r>
        <w:rPr>
          <w:sz w:val="24"/>
        </w:rPr>
        <w:t>RESNET</w:t>
      </w:r>
      <w:r>
        <w:rPr>
          <w:spacing w:val="-7"/>
          <w:sz w:val="24"/>
        </w:rPr>
        <w:t xml:space="preserve"> </w:t>
      </w:r>
      <w:r>
        <w:rPr>
          <w:sz w:val="24"/>
        </w:rPr>
        <w:t>shall</w:t>
      </w:r>
      <w:r>
        <w:rPr>
          <w:spacing w:val="-4"/>
          <w:sz w:val="24"/>
        </w:rPr>
        <w:t xml:space="preserve"> </w:t>
      </w:r>
      <w:r>
        <w:rPr>
          <w:sz w:val="24"/>
        </w:rPr>
        <w:t>annually</w:t>
      </w:r>
      <w:r>
        <w:rPr>
          <w:spacing w:val="-10"/>
          <w:sz w:val="24"/>
        </w:rPr>
        <w:t xml:space="preserve"> </w:t>
      </w:r>
      <w:r>
        <w:rPr>
          <w:sz w:val="24"/>
        </w:rPr>
        <w:t>notify</w:t>
      </w:r>
      <w:r>
        <w:rPr>
          <w:spacing w:val="-10"/>
          <w:sz w:val="24"/>
        </w:rPr>
        <w:t xml:space="preserve"> </w:t>
      </w:r>
      <w:r>
        <w:rPr>
          <w:sz w:val="24"/>
        </w:rPr>
        <w:t>Rating</w:t>
      </w:r>
      <w:r>
        <w:rPr>
          <w:spacing w:val="-10"/>
          <w:sz w:val="24"/>
        </w:rPr>
        <w:t xml:space="preserve"> </w:t>
      </w:r>
      <w:r>
        <w:rPr>
          <w:sz w:val="24"/>
        </w:rPr>
        <w:t>Quality</w:t>
      </w:r>
      <w:r>
        <w:rPr>
          <w:spacing w:val="-5"/>
          <w:sz w:val="24"/>
        </w:rPr>
        <w:t xml:space="preserve"> </w:t>
      </w:r>
      <w:r>
        <w:rPr>
          <w:sz w:val="24"/>
        </w:rPr>
        <w:t>Assurance</w:t>
      </w:r>
      <w:r>
        <w:rPr>
          <w:spacing w:val="-6"/>
          <w:sz w:val="24"/>
        </w:rPr>
        <w:t xml:space="preserve"> </w:t>
      </w:r>
      <w:r>
        <w:rPr>
          <w:sz w:val="24"/>
        </w:rPr>
        <w:t>Providers</w:t>
      </w:r>
      <w:r>
        <w:rPr>
          <w:spacing w:val="-7"/>
          <w:sz w:val="24"/>
        </w:rPr>
        <w:t xml:space="preserve"> </w:t>
      </w:r>
      <w:r>
        <w:rPr>
          <w:sz w:val="24"/>
        </w:rPr>
        <w:t xml:space="preserve">of the date submissions are due and the content of each submission. The time frame for which data is provided for the annual submissions shall be the calendar year </w:t>
      </w:r>
      <w:proofErr w:type="gramStart"/>
      <w:r>
        <w:rPr>
          <w:sz w:val="24"/>
        </w:rPr>
        <w:t>i.e.</w:t>
      </w:r>
      <w:proofErr w:type="gramEnd"/>
      <w:r>
        <w:rPr>
          <w:sz w:val="24"/>
        </w:rPr>
        <w:t xml:space="preserve"> the twelve month period from January 1st</w:t>
      </w:r>
      <w:r>
        <w:rPr>
          <w:spacing w:val="-29"/>
          <w:sz w:val="24"/>
        </w:rPr>
        <w:t xml:space="preserve"> </w:t>
      </w:r>
      <w:r>
        <w:rPr>
          <w:sz w:val="24"/>
        </w:rPr>
        <w:t>through</w:t>
      </w:r>
    </w:p>
    <w:p w14:paraId="08D3E8F2" w14:textId="77777777" w:rsidR="003578CB" w:rsidRDefault="003578CB">
      <w:pPr>
        <w:spacing w:line="242" w:lineRule="auto"/>
        <w:rPr>
          <w:sz w:val="24"/>
        </w:rPr>
        <w:sectPr w:rsidR="003578CB">
          <w:headerReference w:type="default" r:id="rId7"/>
          <w:type w:val="continuous"/>
          <w:pgSz w:w="12240" w:h="15840"/>
          <w:pgMar w:top="720" w:right="620" w:bottom="280" w:left="600" w:header="720" w:footer="720" w:gutter="0"/>
          <w:cols w:space="720"/>
        </w:sectPr>
      </w:pPr>
    </w:p>
    <w:p w14:paraId="449C4C47" w14:textId="77777777" w:rsidR="003578CB" w:rsidRDefault="007012CC">
      <w:pPr>
        <w:pStyle w:val="BodyText"/>
        <w:spacing w:before="67" w:line="242" w:lineRule="auto"/>
        <w:ind w:left="407"/>
      </w:pPr>
      <w:r>
        <w:lastRenderedPageBreak/>
        <w:t>December 31st. Rating Quality Assurance Providers will have at least thirty (30) days from notification from RESNET of the annual submission due date until the submissions are due.</w:t>
      </w:r>
    </w:p>
    <w:p w14:paraId="3B271AC2" w14:textId="77777777" w:rsidR="003578CB" w:rsidRDefault="003578CB">
      <w:pPr>
        <w:pStyle w:val="BodyText"/>
        <w:spacing w:before="7"/>
      </w:pPr>
    </w:p>
    <w:p w14:paraId="663A4B95" w14:textId="77777777" w:rsidR="003578CB" w:rsidRDefault="007012CC">
      <w:pPr>
        <w:pStyle w:val="ListParagraph"/>
        <w:numPr>
          <w:ilvl w:val="2"/>
          <w:numId w:val="4"/>
        </w:numPr>
        <w:tabs>
          <w:tab w:val="left" w:pos="1248"/>
        </w:tabs>
        <w:spacing w:line="242" w:lineRule="auto"/>
        <w:ind w:right="317" w:firstLine="0"/>
        <w:rPr>
          <w:sz w:val="24"/>
        </w:rPr>
      </w:pPr>
      <w:bookmarkStart w:id="12" w:name="904.2.2_RESNET_shall_develop_a_&quot;RESNET_Q"/>
      <w:bookmarkEnd w:id="12"/>
      <w:r>
        <w:rPr>
          <w:sz w:val="24"/>
        </w:rPr>
        <w:t>RESNET shall develop a "RESNET Quality Assurance Checklist" that is to be used by Quality Assurance Designees for the purpose of verifying a Provider's compliance with the individual</w:t>
      </w:r>
      <w:r>
        <w:rPr>
          <w:spacing w:val="-39"/>
          <w:sz w:val="24"/>
        </w:rPr>
        <w:t xml:space="preserve"> </w:t>
      </w:r>
      <w:r>
        <w:rPr>
          <w:sz w:val="24"/>
        </w:rPr>
        <w:t>requirements for Providers set forth in the RESNET Standards. The Quality Assurance Designee shall review the Rating Quality Assurance Provider's compliance with the items on the checklist</w:t>
      </w:r>
      <w:r>
        <w:rPr>
          <w:spacing w:val="-8"/>
          <w:sz w:val="24"/>
        </w:rPr>
        <w:t xml:space="preserve"> </w:t>
      </w:r>
      <w:r>
        <w:rPr>
          <w:sz w:val="24"/>
        </w:rPr>
        <w:t>annually.</w:t>
      </w:r>
    </w:p>
    <w:p w14:paraId="65727B6D" w14:textId="77777777" w:rsidR="003578CB" w:rsidRDefault="003578CB">
      <w:pPr>
        <w:pStyle w:val="BodyText"/>
        <w:spacing w:before="8"/>
      </w:pPr>
    </w:p>
    <w:p w14:paraId="73F5FECE" w14:textId="77777777" w:rsidR="003578CB" w:rsidRDefault="007012CC">
      <w:pPr>
        <w:pStyle w:val="ListParagraph"/>
        <w:numPr>
          <w:ilvl w:val="1"/>
          <w:numId w:val="4"/>
        </w:numPr>
        <w:tabs>
          <w:tab w:val="left" w:pos="998"/>
        </w:tabs>
        <w:ind w:hanging="735"/>
        <w:rPr>
          <w:rFonts w:ascii="Arial"/>
          <w:sz w:val="24"/>
        </w:rPr>
      </w:pPr>
      <w:bookmarkStart w:id="13" w:name="904.3_Quality_Assurance_of_HERS_Raters_a"/>
      <w:bookmarkEnd w:id="13"/>
      <w:r>
        <w:rPr>
          <w:rFonts w:ascii="Arial"/>
          <w:sz w:val="24"/>
        </w:rPr>
        <w:t>Quality Assurance of HERS Raters and</w:t>
      </w:r>
      <w:r>
        <w:rPr>
          <w:rFonts w:ascii="Arial"/>
          <w:spacing w:val="-2"/>
          <w:sz w:val="24"/>
        </w:rPr>
        <w:t xml:space="preserve"> </w:t>
      </w:r>
      <w:r>
        <w:rPr>
          <w:rFonts w:ascii="Arial"/>
          <w:sz w:val="24"/>
        </w:rPr>
        <w:t>Ratings</w:t>
      </w:r>
    </w:p>
    <w:p w14:paraId="3F3D087E" w14:textId="77777777" w:rsidR="003578CB" w:rsidRDefault="003578CB">
      <w:pPr>
        <w:pStyle w:val="BodyText"/>
        <w:spacing w:before="9"/>
        <w:rPr>
          <w:rFonts w:ascii="Arial"/>
        </w:rPr>
      </w:pPr>
    </w:p>
    <w:p w14:paraId="237B93BB" w14:textId="77777777" w:rsidR="003578CB" w:rsidRDefault="007012CC">
      <w:pPr>
        <w:pStyle w:val="ListParagraph"/>
        <w:numPr>
          <w:ilvl w:val="2"/>
          <w:numId w:val="4"/>
        </w:numPr>
        <w:tabs>
          <w:tab w:val="left" w:pos="1248"/>
        </w:tabs>
        <w:ind w:left="1247" w:hanging="841"/>
        <w:rPr>
          <w:sz w:val="24"/>
        </w:rPr>
      </w:pPr>
      <w:bookmarkStart w:id="14" w:name="904.3.1_Ratings_included_in_QA_File_and_"/>
      <w:bookmarkEnd w:id="14"/>
      <w:r>
        <w:rPr>
          <w:sz w:val="24"/>
        </w:rPr>
        <w:t>Ratings included in QA File and QA Field</w:t>
      </w:r>
      <w:r>
        <w:rPr>
          <w:spacing w:val="-9"/>
          <w:sz w:val="24"/>
        </w:rPr>
        <w:t xml:space="preserve"> </w:t>
      </w:r>
      <w:r>
        <w:rPr>
          <w:sz w:val="24"/>
        </w:rPr>
        <w:t>reviews.</w:t>
      </w:r>
    </w:p>
    <w:p w14:paraId="56DF2B1F" w14:textId="77777777" w:rsidR="003578CB" w:rsidRDefault="003578CB">
      <w:pPr>
        <w:pStyle w:val="BodyText"/>
        <w:spacing w:before="8"/>
      </w:pPr>
    </w:p>
    <w:p w14:paraId="4A863B53" w14:textId="77777777" w:rsidR="003578CB" w:rsidRDefault="007012CC">
      <w:pPr>
        <w:pStyle w:val="ListParagraph"/>
        <w:numPr>
          <w:ilvl w:val="3"/>
          <w:numId w:val="4"/>
        </w:numPr>
        <w:tabs>
          <w:tab w:val="left" w:pos="1572"/>
        </w:tabs>
        <w:spacing w:line="242" w:lineRule="auto"/>
        <w:ind w:right="193" w:firstLine="0"/>
        <w:rPr>
          <w:sz w:val="24"/>
        </w:rPr>
      </w:pPr>
      <w:bookmarkStart w:id="15" w:name="904.3.1.1_For_QA_File_and_QA_Field_revie"/>
      <w:bookmarkEnd w:id="15"/>
      <w:r>
        <w:rPr>
          <w:sz w:val="24"/>
        </w:rPr>
        <w:t>For QA File and QA Field reviews, the HERS Rater's "annual total of ratings" shall mean all ratings entered into the National RESNET Registry (based on "date registered") for a calendar year, i.e.</w:t>
      </w:r>
      <w:r>
        <w:rPr>
          <w:spacing w:val="-35"/>
          <w:sz w:val="24"/>
        </w:rPr>
        <w:t xml:space="preserve"> </w:t>
      </w:r>
      <w:r>
        <w:rPr>
          <w:sz w:val="24"/>
        </w:rPr>
        <w:t>the twelve month period from January 1st through December</w:t>
      </w:r>
      <w:r>
        <w:rPr>
          <w:spacing w:val="-9"/>
          <w:sz w:val="24"/>
        </w:rPr>
        <w:t xml:space="preserve"> </w:t>
      </w:r>
      <w:r>
        <w:rPr>
          <w:sz w:val="24"/>
        </w:rPr>
        <w:t>31st.</w:t>
      </w:r>
    </w:p>
    <w:p w14:paraId="1A9EAAAF" w14:textId="77777777" w:rsidR="003578CB" w:rsidRDefault="003578CB">
      <w:pPr>
        <w:pStyle w:val="BodyText"/>
        <w:spacing w:before="8"/>
      </w:pPr>
    </w:p>
    <w:p w14:paraId="5406B2A5" w14:textId="77777777" w:rsidR="003578CB" w:rsidRDefault="007012CC">
      <w:pPr>
        <w:pStyle w:val="ListParagraph"/>
        <w:numPr>
          <w:ilvl w:val="3"/>
          <w:numId w:val="4"/>
        </w:numPr>
        <w:tabs>
          <w:tab w:val="left" w:pos="1572"/>
        </w:tabs>
        <w:spacing w:line="242" w:lineRule="auto"/>
        <w:ind w:right="265" w:firstLine="0"/>
        <w:rPr>
          <w:sz w:val="24"/>
        </w:rPr>
      </w:pPr>
      <w:bookmarkStart w:id="16" w:name="904.3.1.2_Ratings_selected_for_QA_File_a"/>
      <w:bookmarkEnd w:id="16"/>
      <w:r>
        <w:rPr>
          <w:sz w:val="24"/>
        </w:rPr>
        <w:t xml:space="preserve">Ratings selected for QA File and QA Field review may be registered in the previous </w:t>
      </w:r>
      <w:proofErr w:type="gramStart"/>
      <w:r>
        <w:rPr>
          <w:sz w:val="24"/>
        </w:rPr>
        <w:t>quarter</w:t>
      </w:r>
      <w:proofErr w:type="gramEnd"/>
      <w:r>
        <w:rPr>
          <w:spacing w:val="-32"/>
          <w:sz w:val="24"/>
        </w:rPr>
        <w:t xml:space="preserve"> </w:t>
      </w:r>
      <w:r>
        <w:rPr>
          <w:sz w:val="24"/>
        </w:rPr>
        <w:t xml:space="preserve">but the annual total required is always based on the total number of ratings registered </w:t>
      </w:r>
      <w:r>
        <w:rPr>
          <w:spacing w:val="-3"/>
          <w:sz w:val="24"/>
        </w:rPr>
        <w:t xml:space="preserve">in </w:t>
      </w:r>
      <w:r>
        <w:rPr>
          <w:sz w:val="24"/>
        </w:rPr>
        <w:t>a calendar</w:t>
      </w:r>
      <w:r>
        <w:rPr>
          <w:spacing w:val="-18"/>
          <w:sz w:val="24"/>
        </w:rPr>
        <w:t xml:space="preserve"> </w:t>
      </w:r>
      <w:r>
        <w:rPr>
          <w:sz w:val="24"/>
        </w:rPr>
        <w:t>year.</w:t>
      </w:r>
    </w:p>
    <w:p w14:paraId="20005130" w14:textId="77777777" w:rsidR="003578CB" w:rsidRDefault="003578CB">
      <w:pPr>
        <w:pStyle w:val="BodyText"/>
        <w:spacing w:before="6"/>
      </w:pPr>
    </w:p>
    <w:p w14:paraId="473771D5" w14:textId="77777777" w:rsidR="003578CB" w:rsidRDefault="007012CC">
      <w:pPr>
        <w:pStyle w:val="ListParagraph"/>
        <w:numPr>
          <w:ilvl w:val="2"/>
          <w:numId w:val="4"/>
        </w:numPr>
        <w:tabs>
          <w:tab w:val="left" w:pos="1248"/>
        </w:tabs>
        <w:ind w:left="1247" w:hanging="841"/>
        <w:rPr>
          <w:sz w:val="24"/>
        </w:rPr>
      </w:pPr>
      <w:bookmarkStart w:id="17" w:name="904.3.2_HERS_Rater_Quality_Assurance_Fil"/>
      <w:bookmarkEnd w:id="17"/>
      <w:r>
        <w:rPr>
          <w:sz w:val="24"/>
        </w:rPr>
        <w:t>HERS Rater Quality Assurance File review (QA File</w:t>
      </w:r>
      <w:r>
        <w:rPr>
          <w:spacing w:val="-7"/>
          <w:sz w:val="24"/>
        </w:rPr>
        <w:t xml:space="preserve"> </w:t>
      </w:r>
      <w:r>
        <w:rPr>
          <w:sz w:val="24"/>
        </w:rPr>
        <w:t>review)</w:t>
      </w:r>
    </w:p>
    <w:p w14:paraId="3516D896" w14:textId="77777777" w:rsidR="003578CB" w:rsidRDefault="003578CB">
      <w:pPr>
        <w:pStyle w:val="BodyText"/>
        <w:spacing w:before="8"/>
      </w:pPr>
    </w:p>
    <w:p w14:paraId="487FD506" w14:textId="77777777" w:rsidR="003578CB" w:rsidRDefault="007012CC">
      <w:pPr>
        <w:pStyle w:val="ListParagraph"/>
        <w:numPr>
          <w:ilvl w:val="3"/>
          <w:numId w:val="4"/>
        </w:numPr>
        <w:tabs>
          <w:tab w:val="left" w:pos="1572"/>
        </w:tabs>
        <w:spacing w:line="242" w:lineRule="auto"/>
        <w:ind w:right="150" w:firstLine="0"/>
        <w:rPr>
          <w:sz w:val="24"/>
        </w:rPr>
      </w:pPr>
      <w:bookmarkStart w:id="18" w:name="904.3.2.1_QA_File_review_of_RESNET_Flagg"/>
      <w:bookmarkEnd w:id="18"/>
      <w:r>
        <w:rPr>
          <w:sz w:val="24"/>
        </w:rPr>
        <w:t>QA File review of RESNET Flagged Files. Quality Assurance Designees shall review ratings with apparent errors flagged by the RESNET QA File review for further Quality Assurance review, investigating</w:t>
      </w:r>
      <w:r>
        <w:rPr>
          <w:spacing w:val="-10"/>
          <w:sz w:val="24"/>
        </w:rPr>
        <w:t xml:space="preserve"> </w:t>
      </w:r>
      <w:r>
        <w:rPr>
          <w:sz w:val="24"/>
        </w:rPr>
        <w:t>the</w:t>
      </w:r>
      <w:r>
        <w:rPr>
          <w:spacing w:val="-11"/>
          <w:sz w:val="24"/>
        </w:rPr>
        <w:t xml:space="preserve"> </w:t>
      </w:r>
      <w:r>
        <w:rPr>
          <w:sz w:val="24"/>
        </w:rPr>
        <w:t>specific</w:t>
      </w:r>
      <w:r>
        <w:rPr>
          <w:spacing w:val="-11"/>
          <w:sz w:val="24"/>
        </w:rPr>
        <w:t xml:space="preserve"> </w:t>
      </w:r>
      <w:r>
        <w:rPr>
          <w:sz w:val="24"/>
        </w:rPr>
        <w:t>issues</w:t>
      </w:r>
      <w:r>
        <w:rPr>
          <w:spacing w:val="-11"/>
          <w:sz w:val="24"/>
        </w:rPr>
        <w:t xml:space="preserve"> </w:t>
      </w:r>
      <w:r>
        <w:rPr>
          <w:sz w:val="24"/>
        </w:rPr>
        <w:t>of</w:t>
      </w:r>
      <w:r>
        <w:rPr>
          <w:spacing w:val="-8"/>
          <w:sz w:val="24"/>
        </w:rPr>
        <w:t xml:space="preserve"> </w:t>
      </w:r>
      <w:r>
        <w:rPr>
          <w:sz w:val="24"/>
        </w:rPr>
        <w:t>concern</w:t>
      </w:r>
      <w:r>
        <w:rPr>
          <w:spacing w:val="-10"/>
          <w:sz w:val="24"/>
        </w:rPr>
        <w:t xml:space="preserve"> </w:t>
      </w:r>
      <w:r>
        <w:rPr>
          <w:sz w:val="24"/>
        </w:rPr>
        <w:t>and</w:t>
      </w:r>
      <w:r>
        <w:rPr>
          <w:spacing w:val="-10"/>
          <w:sz w:val="24"/>
        </w:rPr>
        <w:t xml:space="preserve"> </w:t>
      </w:r>
      <w:r>
        <w:rPr>
          <w:sz w:val="24"/>
        </w:rPr>
        <w:t>working</w:t>
      </w:r>
      <w:r>
        <w:rPr>
          <w:spacing w:val="-9"/>
          <w:sz w:val="24"/>
        </w:rPr>
        <w:t xml:space="preserve"> </w:t>
      </w:r>
      <w:r>
        <w:rPr>
          <w:sz w:val="24"/>
        </w:rPr>
        <w:t>with</w:t>
      </w:r>
      <w:r>
        <w:rPr>
          <w:spacing w:val="-10"/>
          <w:sz w:val="24"/>
        </w:rPr>
        <w:t xml:space="preserve"> </w:t>
      </w:r>
      <w:r>
        <w:rPr>
          <w:sz w:val="24"/>
        </w:rPr>
        <w:t>the</w:t>
      </w:r>
      <w:r>
        <w:rPr>
          <w:spacing w:val="-6"/>
          <w:sz w:val="24"/>
        </w:rPr>
        <w:t xml:space="preserve"> </w:t>
      </w:r>
      <w:r>
        <w:rPr>
          <w:sz w:val="24"/>
        </w:rPr>
        <w:t>HERS</w:t>
      </w:r>
      <w:r>
        <w:rPr>
          <w:spacing w:val="-14"/>
          <w:sz w:val="24"/>
        </w:rPr>
        <w:t xml:space="preserve"> </w:t>
      </w:r>
      <w:r>
        <w:rPr>
          <w:sz w:val="24"/>
        </w:rPr>
        <w:t>Rater</w:t>
      </w:r>
      <w:r>
        <w:rPr>
          <w:spacing w:val="-8"/>
          <w:sz w:val="24"/>
        </w:rPr>
        <w:t xml:space="preserve"> </w:t>
      </w:r>
      <w:r>
        <w:rPr>
          <w:sz w:val="24"/>
        </w:rPr>
        <w:t>and</w:t>
      </w:r>
      <w:r>
        <w:rPr>
          <w:spacing w:val="-9"/>
          <w:sz w:val="24"/>
        </w:rPr>
        <w:t xml:space="preserve"> </w:t>
      </w:r>
      <w:r>
        <w:rPr>
          <w:sz w:val="24"/>
        </w:rPr>
        <w:t>Rating</w:t>
      </w:r>
      <w:r>
        <w:rPr>
          <w:spacing w:val="-5"/>
          <w:sz w:val="24"/>
        </w:rPr>
        <w:t xml:space="preserve"> </w:t>
      </w:r>
      <w:r>
        <w:rPr>
          <w:sz w:val="24"/>
        </w:rPr>
        <w:t>Quality</w:t>
      </w:r>
      <w:r>
        <w:rPr>
          <w:spacing w:val="-5"/>
          <w:sz w:val="24"/>
        </w:rPr>
        <w:t xml:space="preserve"> </w:t>
      </w:r>
      <w:r>
        <w:rPr>
          <w:sz w:val="24"/>
        </w:rPr>
        <w:t>Assurance Provider to correct any errors.</w:t>
      </w:r>
    </w:p>
    <w:p w14:paraId="6B1C1B8C" w14:textId="77777777" w:rsidR="003578CB" w:rsidRDefault="003578CB">
      <w:pPr>
        <w:pStyle w:val="BodyText"/>
        <w:spacing w:before="9"/>
      </w:pPr>
    </w:p>
    <w:p w14:paraId="3059B7EE" w14:textId="2CFF6D7E" w:rsidR="003578CB" w:rsidRPr="0084147E" w:rsidRDefault="007012CC">
      <w:pPr>
        <w:pStyle w:val="ListParagraph"/>
        <w:numPr>
          <w:ilvl w:val="3"/>
          <w:numId w:val="4"/>
        </w:numPr>
        <w:tabs>
          <w:tab w:val="left" w:pos="1572"/>
        </w:tabs>
        <w:spacing w:before="1" w:line="242" w:lineRule="auto"/>
        <w:ind w:right="156" w:firstLine="0"/>
        <w:rPr>
          <w:sz w:val="24"/>
        </w:rPr>
      </w:pPr>
      <w:bookmarkStart w:id="19" w:name="904.3.2.2_For_each_HERS_Rater,_the_Provi"/>
      <w:bookmarkEnd w:id="19"/>
      <w:r>
        <w:rPr>
          <w:sz w:val="24"/>
        </w:rPr>
        <w:t>For each HERS Rater, the Provider's Quality Assurance Designee shall be responsible for an annual</w:t>
      </w:r>
      <w:r>
        <w:rPr>
          <w:spacing w:val="-3"/>
          <w:sz w:val="24"/>
        </w:rPr>
        <w:t xml:space="preserve"> </w:t>
      </w:r>
      <w:r>
        <w:rPr>
          <w:sz w:val="24"/>
        </w:rPr>
        <w:t>QA</w:t>
      </w:r>
      <w:r>
        <w:rPr>
          <w:spacing w:val="-4"/>
          <w:sz w:val="24"/>
        </w:rPr>
        <w:t xml:space="preserve"> </w:t>
      </w:r>
      <w:r>
        <w:rPr>
          <w:sz w:val="24"/>
        </w:rPr>
        <w:t>File</w:t>
      </w:r>
      <w:r>
        <w:rPr>
          <w:spacing w:val="-5"/>
          <w:sz w:val="24"/>
        </w:rPr>
        <w:t xml:space="preserve"> </w:t>
      </w:r>
      <w:r>
        <w:rPr>
          <w:sz w:val="24"/>
        </w:rPr>
        <w:t>review</w:t>
      </w:r>
      <w:r>
        <w:rPr>
          <w:spacing w:val="-3"/>
          <w:sz w:val="24"/>
        </w:rPr>
        <w:t xml:space="preserve"> </w:t>
      </w:r>
      <w:r>
        <w:rPr>
          <w:sz w:val="24"/>
        </w:rPr>
        <w:t>of</w:t>
      </w:r>
      <w:r>
        <w:rPr>
          <w:spacing w:val="-7"/>
          <w:sz w:val="24"/>
        </w:rPr>
        <w:t xml:space="preserve"> </w:t>
      </w:r>
      <w:r>
        <w:rPr>
          <w:sz w:val="24"/>
        </w:rPr>
        <w:t>the</w:t>
      </w:r>
      <w:r>
        <w:rPr>
          <w:spacing w:val="-5"/>
          <w:sz w:val="24"/>
        </w:rPr>
        <w:t xml:space="preserve"> </w:t>
      </w:r>
      <w:r>
        <w:rPr>
          <w:sz w:val="24"/>
        </w:rPr>
        <w:t>greater</w:t>
      </w:r>
      <w:r>
        <w:rPr>
          <w:spacing w:val="-2"/>
          <w:sz w:val="24"/>
        </w:rPr>
        <w:t xml:space="preserve"> </w:t>
      </w:r>
      <w:r>
        <w:rPr>
          <w:sz w:val="24"/>
        </w:rPr>
        <w:t>of</w:t>
      </w:r>
      <w:r>
        <w:rPr>
          <w:spacing w:val="-6"/>
          <w:sz w:val="24"/>
        </w:rPr>
        <w:t xml:space="preserve"> </w:t>
      </w:r>
      <w:r>
        <w:rPr>
          <w:sz w:val="24"/>
        </w:rPr>
        <w:t>one</w:t>
      </w:r>
      <w:r>
        <w:rPr>
          <w:spacing w:val="-5"/>
          <w:sz w:val="24"/>
        </w:rPr>
        <w:t xml:space="preserve"> </w:t>
      </w:r>
      <w:r>
        <w:rPr>
          <w:sz w:val="24"/>
        </w:rPr>
        <w:t>(1)</w:t>
      </w:r>
      <w:r>
        <w:rPr>
          <w:spacing w:val="-7"/>
          <w:sz w:val="24"/>
        </w:rPr>
        <w:t xml:space="preserve"> </w:t>
      </w:r>
      <w:r>
        <w:rPr>
          <w:sz w:val="24"/>
        </w:rPr>
        <w:t>rating</w:t>
      </w:r>
      <w:r>
        <w:rPr>
          <w:spacing w:val="-9"/>
          <w:sz w:val="24"/>
        </w:rPr>
        <w:t xml:space="preserve"> </w:t>
      </w:r>
      <w:r>
        <w:rPr>
          <w:sz w:val="24"/>
        </w:rPr>
        <w:t>or</w:t>
      </w:r>
      <w:r>
        <w:rPr>
          <w:spacing w:val="-1"/>
          <w:sz w:val="24"/>
        </w:rPr>
        <w:t xml:space="preserve"> </w:t>
      </w:r>
      <w:r>
        <w:rPr>
          <w:sz w:val="24"/>
        </w:rPr>
        <w:t>ten</w:t>
      </w:r>
      <w:r>
        <w:rPr>
          <w:spacing w:val="-4"/>
          <w:sz w:val="24"/>
        </w:rPr>
        <w:t xml:space="preserve"> </w:t>
      </w:r>
      <w:r>
        <w:rPr>
          <w:sz w:val="24"/>
        </w:rPr>
        <w:t>percent</w:t>
      </w:r>
      <w:r>
        <w:rPr>
          <w:spacing w:val="-8"/>
          <w:sz w:val="24"/>
        </w:rPr>
        <w:t xml:space="preserve"> </w:t>
      </w:r>
      <w:r>
        <w:rPr>
          <w:sz w:val="24"/>
        </w:rPr>
        <w:t>(10%)</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HERS</w:t>
      </w:r>
      <w:r>
        <w:rPr>
          <w:spacing w:val="-3"/>
          <w:sz w:val="24"/>
        </w:rPr>
        <w:t xml:space="preserve"> </w:t>
      </w:r>
      <w:r>
        <w:rPr>
          <w:sz w:val="24"/>
        </w:rPr>
        <w:t>Rater's</w:t>
      </w:r>
      <w:r>
        <w:rPr>
          <w:spacing w:val="-5"/>
          <w:sz w:val="24"/>
        </w:rPr>
        <w:t xml:space="preserve"> </w:t>
      </w:r>
      <w:r>
        <w:rPr>
          <w:sz w:val="24"/>
        </w:rPr>
        <w:t>annual</w:t>
      </w:r>
      <w:r>
        <w:rPr>
          <w:spacing w:val="-8"/>
          <w:sz w:val="24"/>
        </w:rPr>
        <w:t xml:space="preserve"> </w:t>
      </w:r>
      <w:r>
        <w:rPr>
          <w:sz w:val="24"/>
        </w:rPr>
        <w:t xml:space="preserve">total of Confirmed or Sampled Ratings. When determining the number of ratings to review for a HERS Rater, round up to the next whole number when the percentage calculation yields a decimal point, e.g. 101 ratings </w:t>
      </w:r>
      <w:r w:rsidRPr="0084147E">
        <w:rPr>
          <w:sz w:val="24"/>
        </w:rPr>
        <w:t>x 10% = 10.1 means that 11 ratings shall be</w:t>
      </w:r>
      <w:r w:rsidRPr="0084147E">
        <w:rPr>
          <w:spacing w:val="-5"/>
          <w:sz w:val="24"/>
        </w:rPr>
        <w:t xml:space="preserve"> </w:t>
      </w:r>
      <w:r w:rsidRPr="0084147E">
        <w:rPr>
          <w:sz w:val="24"/>
        </w:rPr>
        <w:t>reviewed.</w:t>
      </w:r>
    </w:p>
    <w:p w14:paraId="6587274F" w14:textId="77777777" w:rsidR="00933401" w:rsidRPr="00E62851" w:rsidRDefault="00933401" w:rsidP="00E62851">
      <w:pPr>
        <w:pStyle w:val="ListParagraph"/>
        <w:rPr>
          <w:sz w:val="24"/>
        </w:rPr>
      </w:pPr>
    </w:p>
    <w:p w14:paraId="5E184E78" w14:textId="3ACAFAFA" w:rsidR="00933401" w:rsidRPr="00CF0AEB" w:rsidRDefault="00A709C4" w:rsidP="00A709C4">
      <w:pPr>
        <w:pStyle w:val="ListParagraph"/>
        <w:tabs>
          <w:tab w:val="left" w:pos="1572"/>
        </w:tabs>
        <w:spacing w:before="1" w:line="242" w:lineRule="auto"/>
        <w:ind w:right="156"/>
        <w:rPr>
          <w:color w:val="FF0000"/>
          <w:sz w:val="24"/>
          <w:u w:val="single"/>
        </w:rPr>
      </w:pPr>
      <w:r w:rsidRPr="00925F2C">
        <w:rPr>
          <w:sz w:val="24"/>
          <w:u w:val="single"/>
        </w:rPr>
        <w:t xml:space="preserve">904.3.2.3 </w:t>
      </w:r>
      <w:bookmarkStart w:id="20" w:name="_Hlk73106464"/>
      <w:r w:rsidR="0008494D" w:rsidRPr="00925F2C">
        <w:rPr>
          <w:sz w:val="24"/>
          <w:u w:val="single"/>
        </w:rPr>
        <w:t>Parties included in</w:t>
      </w:r>
      <w:r w:rsidR="005F5970" w:rsidRPr="00925F2C">
        <w:rPr>
          <w:sz w:val="24"/>
          <w:u w:val="single"/>
        </w:rPr>
        <w:t xml:space="preserve"> </w:t>
      </w:r>
      <w:r w:rsidR="00933401" w:rsidRPr="00925F2C">
        <w:rPr>
          <w:sz w:val="24"/>
          <w:u w:val="single"/>
        </w:rPr>
        <w:t xml:space="preserve">QA </w:t>
      </w:r>
      <w:r w:rsidR="0008494D" w:rsidRPr="00925F2C">
        <w:rPr>
          <w:sz w:val="24"/>
          <w:u w:val="single"/>
        </w:rPr>
        <w:t>File review</w:t>
      </w:r>
      <w:r w:rsidR="00933401" w:rsidRPr="00925F2C">
        <w:rPr>
          <w:sz w:val="24"/>
          <w:u w:val="single"/>
        </w:rPr>
        <w:t xml:space="preserve">. </w:t>
      </w:r>
      <w:r w:rsidR="00441892" w:rsidRPr="00925F2C">
        <w:rPr>
          <w:sz w:val="24"/>
          <w:u w:val="single"/>
        </w:rPr>
        <w:t xml:space="preserve">The QA </w:t>
      </w:r>
      <w:r w:rsidR="0008494D" w:rsidRPr="00925F2C">
        <w:rPr>
          <w:sz w:val="24"/>
          <w:u w:val="single"/>
        </w:rPr>
        <w:t xml:space="preserve">File </w:t>
      </w:r>
      <w:r w:rsidR="00737216" w:rsidRPr="00925F2C">
        <w:rPr>
          <w:sz w:val="24"/>
          <w:u w:val="single"/>
        </w:rPr>
        <w:t>review</w:t>
      </w:r>
      <w:r w:rsidR="00C403BF" w:rsidRPr="00925F2C">
        <w:rPr>
          <w:sz w:val="24"/>
          <w:u w:val="single"/>
        </w:rPr>
        <w:t xml:space="preserve"> </w:t>
      </w:r>
      <w:r w:rsidR="00441892" w:rsidRPr="00925F2C">
        <w:rPr>
          <w:sz w:val="24"/>
          <w:u w:val="single"/>
        </w:rPr>
        <w:t>shall</w:t>
      </w:r>
      <w:r w:rsidR="009F5C0D" w:rsidRPr="00925F2C">
        <w:rPr>
          <w:sz w:val="24"/>
          <w:u w:val="single"/>
        </w:rPr>
        <w:t xml:space="preserve"> </w:t>
      </w:r>
      <w:r w:rsidR="0082046A" w:rsidRPr="00925F2C">
        <w:rPr>
          <w:sz w:val="24"/>
          <w:u w:val="single"/>
        </w:rPr>
        <w:t xml:space="preserve">assess the </w:t>
      </w:r>
      <w:proofErr w:type="gramStart"/>
      <w:r w:rsidR="0082046A" w:rsidRPr="00925F2C">
        <w:rPr>
          <w:sz w:val="24"/>
          <w:u w:val="single"/>
        </w:rPr>
        <w:t>rating as a whole</w:t>
      </w:r>
      <w:proofErr w:type="gramEnd"/>
      <w:r w:rsidR="00C32793" w:rsidRPr="005F0C0D">
        <w:rPr>
          <w:color w:val="FF0000"/>
          <w:sz w:val="24"/>
          <w:u w:val="single"/>
        </w:rPr>
        <w:t>.</w:t>
      </w:r>
      <w:r w:rsidR="00C212CC" w:rsidRPr="005F0C0D">
        <w:rPr>
          <w:color w:val="FF0000"/>
          <w:sz w:val="24"/>
          <w:u w:val="single"/>
        </w:rPr>
        <w:t xml:space="preserve">  The Rater of Record is the responsible party for</w:t>
      </w:r>
      <w:r w:rsidR="006234A0" w:rsidRPr="005F0C0D">
        <w:rPr>
          <w:color w:val="FF0000"/>
          <w:sz w:val="24"/>
          <w:u w:val="single"/>
        </w:rPr>
        <w:t xml:space="preserve"> communicating with the Quality Assurance Designee</w:t>
      </w:r>
      <w:r w:rsidR="002F1A3C" w:rsidRPr="005F0C0D">
        <w:rPr>
          <w:color w:val="FF0000"/>
          <w:sz w:val="24"/>
          <w:u w:val="single"/>
        </w:rPr>
        <w:t>,</w:t>
      </w:r>
      <w:r w:rsidR="00C212CC" w:rsidRPr="005F0C0D">
        <w:rPr>
          <w:color w:val="FF0000"/>
          <w:sz w:val="24"/>
          <w:u w:val="single"/>
        </w:rPr>
        <w:t xml:space="preserve"> acknowledging the review</w:t>
      </w:r>
      <w:r w:rsidR="002F1A3C" w:rsidRPr="005F0C0D">
        <w:rPr>
          <w:color w:val="FF0000"/>
          <w:sz w:val="24"/>
          <w:u w:val="single"/>
        </w:rPr>
        <w:t xml:space="preserve">, and ensuring </w:t>
      </w:r>
      <w:r w:rsidR="00C76F68" w:rsidRPr="005F0C0D">
        <w:rPr>
          <w:color w:val="FF0000"/>
          <w:sz w:val="24"/>
          <w:u w:val="single"/>
        </w:rPr>
        <w:t xml:space="preserve">any necessary </w:t>
      </w:r>
      <w:r w:rsidR="002F1A3C" w:rsidRPr="005F0C0D">
        <w:rPr>
          <w:color w:val="FF0000"/>
          <w:sz w:val="24"/>
          <w:u w:val="single"/>
        </w:rPr>
        <w:t>corrections are made</w:t>
      </w:r>
      <w:r w:rsidR="006034FD" w:rsidRPr="005F0C0D">
        <w:rPr>
          <w:color w:val="FF0000"/>
          <w:sz w:val="24"/>
          <w:u w:val="single"/>
        </w:rPr>
        <w:t>.  F</w:t>
      </w:r>
      <w:r w:rsidR="0082046A" w:rsidRPr="004012A4">
        <w:rPr>
          <w:strike/>
          <w:color w:val="FF0000"/>
          <w:sz w:val="24"/>
          <w:u w:val="single"/>
        </w:rPr>
        <w:t xml:space="preserve"> and any f</w:t>
      </w:r>
      <w:r w:rsidR="0082046A" w:rsidRPr="0053760C">
        <w:rPr>
          <w:sz w:val="24"/>
          <w:u w:val="single"/>
        </w:rPr>
        <w:t>eedback shall be shared with</w:t>
      </w:r>
      <w:r w:rsidR="00441892" w:rsidRPr="0053760C">
        <w:rPr>
          <w:sz w:val="24"/>
          <w:u w:val="single"/>
        </w:rPr>
        <w:t xml:space="preserve"> </w:t>
      </w:r>
      <w:r w:rsidR="00CC2BB1" w:rsidRPr="0053760C">
        <w:rPr>
          <w:sz w:val="24"/>
          <w:u w:val="single"/>
        </w:rPr>
        <w:t xml:space="preserve">all </w:t>
      </w:r>
      <w:r w:rsidR="0082046A" w:rsidRPr="0053760C">
        <w:rPr>
          <w:sz w:val="24"/>
          <w:u w:val="single"/>
        </w:rPr>
        <w:t>HERS Raters/RFIs/HERS Modelers</w:t>
      </w:r>
      <w:r w:rsidR="00CC2BB1" w:rsidRPr="0053760C">
        <w:rPr>
          <w:sz w:val="24"/>
          <w:u w:val="single"/>
        </w:rPr>
        <w:t xml:space="preserve"> </w:t>
      </w:r>
      <w:r w:rsidR="00E758D8" w:rsidRPr="0053760C">
        <w:rPr>
          <w:sz w:val="24"/>
          <w:u w:val="single"/>
        </w:rPr>
        <w:t>participating in</w:t>
      </w:r>
      <w:r w:rsidR="00CC2BB1" w:rsidRPr="0053760C">
        <w:rPr>
          <w:sz w:val="24"/>
          <w:u w:val="single"/>
        </w:rPr>
        <w:t xml:space="preserve"> the rating.</w:t>
      </w:r>
    </w:p>
    <w:bookmarkEnd w:id="20"/>
    <w:p w14:paraId="6347CCE7" w14:textId="77777777" w:rsidR="007012CC" w:rsidRPr="00CF0AEB" w:rsidRDefault="007012CC" w:rsidP="00E62851">
      <w:pPr>
        <w:pStyle w:val="ListParagraph"/>
        <w:rPr>
          <w:color w:val="C00000"/>
          <w:sz w:val="24"/>
          <w:szCs w:val="24"/>
        </w:rPr>
      </w:pPr>
    </w:p>
    <w:p w14:paraId="7CF1F8DA" w14:textId="2C975F72" w:rsidR="003578CB" w:rsidRPr="00605101" w:rsidRDefault="00CF0AEB" w:rsidP="00CF0AEB">
      <w:pPr>
        <w:pStyle w:val="ListParagraph"/>
        <w:tabs>
          <w:tab w:val="left" w:pos="1572"/>
        </w:tabs>
        <w:spacing w:before="1" w:line="242" w:lineRule="auto"/>
        <w:ind w:right="156"/>
        <w:rPr>
          <w:sz w:val="24"/>
          <w:szCs w:val="24"/>
        </w:rPr>
      </w:pPr>
      <w:r w:rsidRPr="00605101">
        <w:rPr>
          <w:sz w:val="24"/>
          <w:szCs w:val="24"/>
          <w:u w:val="single"/>
        </w:rPr>
        <w:t xml:space="preserve">904.3.2.4 </w:t>
      </w:r>
      <w:r w:rsidR="007012CC" w:rsidRPr="00605101">
        <w:rPr>
          <w:sz w:val="24"/>
          <w:szCs w:val="24"/>
          <w:u w:val="single"/>
        </w:rPr>
        <w:t>HERS Modelers. For HERS Raters utilizing HERS Modelers, the Quality Assurance Designee shall ensure that a QA File review is completed on</w:t>
      </w:r>
      <w:r w:rsidR="00BE53A1" w:rsidRPr="00605101">
        <w:rPr>
          <w:sz w:val="24"/>
          <w:szCs w:val="24"/>
          <w:u w:val="single"/>
        </w:rPr>
        <w:t xml:space="preserve"> a minimum</w:t>
      </w:r>
      <w:r w:rsidR="007012CC" w:rsidRPr="00605101">
        <w:rPr>
          <w:sz w:val="24"/>
          <w:szCs w:val="24"/>
          <w:u w:val="single"/>
        </w:rPr>
        <w:t xml:space="preserve"> of one (1) rating on a completed home </w:t>
      </w:r>
      <w:r w:rsidR="00F93B5C" w:rsidRPr="00605101">
        <w:rPr>
          <w:sz w:val="24"/>
          <w:szCs w:val="24"/>
          <w:u w:val="single"/>
        </w:rPr>
        <w:t>per</w:t>
      </w:r>
      <w:r w:rsidR="006C25FF" w:rsidRPr="00605101">
        <w:rPr>
          <w:sz w:val="24"/>
          <w:szCs w:val="24"/>
          <w:u w:val="single"/>
        </w:rPr>
        <w:t xml:space="preserve"> year</w:t>
      </w:r>
      <w:r w:rsidR="00E20A21" w:rsidRPr="00605101">
        <w:rPr>
          <w:sz w:val="24"/>
          <w:szCs w:val="24"/>
        </w:rPr>
        <w:t>.</w:t>
      </w:r>
      <w:r w:rsidR="00F93B5C" w:rsidRPr="00605101">
        <w:rPr>
          <w:sz w:val="24"/>
          <w:szCs w:val="24"/>
          <w:u w:val="single"/>
        </w:rPr>
        <w:t xml:space="preserve"> </w:t>
      </w:r>
      <w:r w:rsidR="007012CC" w:rsidRPr="00605101">
        <w:rPr>
          <w:sz w:val="24"/>
          <w:szCs w:val="24"/>
          <w:u w:val="single"/>
        </w:rPr>
        <w:t xml:space="preserve">The HERS Modeler QA File reviews may fulfill </w:t>
      </w:r>
      <w:proofErr w:type="gramStart"/>
      <w:r w:rsidR="007012CC" w:rsidRPr="00605101">
        <w:rPr>
          <w:sz w:val="24"/>
          <w:szCs w:val="24"/>
          <w:u w:val="single"/>
        </w:rPr>
        <w:t>all of</w:t>
      </w:r>
      <w:proofErr w:type="gramEnd"/>
      <w:r w:rsidR="007012CC" w:rsidRPr="00605101">
        <w:rPr>
          <w:sz w:val="24"/>
          <w:szCs w:val="24"/>
          <w:u w:val="single"/>
        </w:rPr>
        <w:t xml:space="preserve"> the HERS Rater's annual QA File review requirement</w:t>
      </w:r>
      <w:r w:rsidR="002860C0" w:rsidRPr="00605101">
        <w:rPr>
          <w:sz w:val="24"/>
          <w:szCs w:val="24"/>
        </w:rPr>
        <w:t>.</w:t>
      </w:r>
    </w:p>
    <w:p w14:paraId="15B28184" w14:textId="77777777" w:rsidR="00E50989" w:rsidRPr="00CF0AEB" w:rsidRDefault="00E50989">
      <w:pPr>
        <w:pStyle w:val="BodyText"/>
        <w:spacing w:before="10"/>
      </w:pPr>
    </w:p>
    <w:p w14:paraId="69E4C9C4" w14:textId="60137857" w:rsidR="003578CB" w:rsidRPr="00391E8A" w:rsidRDefault="00CF0AEB" w:rsidP="00CF0AEB">
      <w:pPr>
        <w:pStyle w:val="ListParagraph"/>
        <w:tabs>
          <w:tab w:val="left" w:pos="1572"/>
        </w:tabs>
        <w:spacing w:line="242" w:lineRule="auto"/>
        <w:ind w:right="185"/>
        <w:rPr>
          <w:sz w:val="24"/>
        </w:rPr>
      </w:pPr>
      <w:bookmarkStart w:id="21" w:name="904.3.2.3_QA_File_reviews_shall_be_condu"/>
      <w:bookmarkEnd w:id="21"/>
      <w:r w:rsidRPr="00605101">
        <w:rPr>
          <w:strike/>
          <w:sz w:val="24"/>
        </w:rPr>
        <w:t>904.3.2.</w:t>
      </w:r>
      <w:r w:rsidRPr="00605101">
        <w:rPr>
          <w:strike/>
          <w:sz w:val="24"/>
          <w:u w:val="single"/>
        </w:rPr>
        <w:t>3</w:t>
      </w:r>
      <w:r w:rsidRPr="00605101">
        <w:rPr>
          <w:sz w:val="24"/>
          <w:u w:val="single"/>
        </w:rPr>
        <w:t xml:space="preserve">904.3.2.5 </w:t>
      </w:r>
      <w:r w:rsidR="007012CC" w:rsidRPr="00605101">
        <w:rPr>
          <w:sz w:val="24"/>
          <w:u w:val="single"/>
        </w:rPr>
        <w:t>QA</w:t>
      </w:r>
      <w:r w:rsidR="007012CC" w:rsidRPr="00391E8A">
        <w:rPr>
          <w:sz w:val="24"/>
        </w:rPr>
        <w:t xml:space="preserve"> File reviews shall be conducted on an ongoing basis as appropriate for the volume of</w:t>
      </w:r>
      <w:r w:rsidR="007012CC" w:rsidRPr="00391E8A">
        <w:rPr>
          <w:spacing w:val="-29"/>
          <w:sz w:val="24"/>
        </w:rPr>
        <w:t xml:space="preserve"> </w:t>
      </w:r>
      <w:r w:rsidR="007012CC" w:rsidRPr="00391E8A">
        <w:rPr>
          <w:sz w:val="24"/>
        </w:rPr>
        <w:t>ratings being completed and submitted to the National RESNET Registry, and at a minimum</w:t>
      </w:r>
      <w:r w:rsidR="007012CC" w:rsidRPr="00391E8A">
        <w:rPr>
          <w:spacing w:val="-22"/>
          <w:sz w:val="24"/>
        </w:rPr>
        <w:t xml:space="preserve"> </w:t>
      </w:r>
      <w:r w:rsidR="007012CC" w:rsidRPr="00391E8A">
        <w:rPr>
          <w:sz w:val="24"/>
        </w:rPr>
        <w:t>quarterly.</w:t>
      </w:r>
    </w:p>
    <w:p w14:paraId="091D46BD" w14:textId="77777777" w:rsidR="003578CB" w:rsidRPr="00391E8A" w:rsidRDefault="003578CB">
      <w:pPr>
        <w:pStyle w:val="BodyText"/>
        <w:spacing w:before="7"/>
      </w:pPr>
    </w:p>
    <w:p w14:paraId="432F6EAB" w14:textId="0C6E4C24" w:rsidR="003578CB" w:rsidRPr="00391E8A" w:rsidRDefault="00CF0AEB" w:rsidP="00CF0AEB">
      <w:pPr>
        <w:pStyle w:val="ListParagraph"/>
        <w:tabs>
          <w:tab w:val="left" w:pos="1572"/>
        </w:tabs>
        <w:spacing w:line="242" w:lineRule="auto"/>
        <w:ind w:right="190"/>
        <w:rPr>
          <w:sz w:val="24"/>
        </w:rPr>
      </w:pPr>
      <w:bookmarkStart w:id="22" w:name="904.3.2.4_The_QA_File_review_completed_b"/>
      <w:bookmarkEnd w:id="22"/>
      <w:r w:rsidRPr="00605101">
        <w:rPr>
          <w:strike/>
          <w:sz w:val="24"/>
        </w:rPr>
        <w:t>904.3.2.</w:t>
      </w:r>
      <w:r w:rsidRPr="00605101">
        <w:rPr>
          <w:sz w:val="24"/>
          <w:u w:val="single"/>
        </w:rPr>
        <w:t xml:space="preserve">4904.3.2.6 </w:t>
      </w:r>
      <w:r w:rsidR="007012CC" w:rsidRPr="00391E8A">
        <w:rPr>
          <w:sz w:val="24"/>
          <w:u w:val="single"/>
        </w:rPr>
        <w:t>The</w:t>
      </w:r>
      <w:r w:rsidR="007012CC" w:rsidRPr="00391E8A">
        <w:rPr>
          <w:sz w:val="24"/>
        </w:rPr>
        <w:t xml:space="preserve"> QA File review completed by a Quality Assurance Designee shall consist of, at a</w:t>
      </w:r>
      <w:r w:rsidR="007012CC" w:rsidRPr="00391E8A">
        <w:rPr>
          <w:spacing w:val="-27"/>
          <w:sz w:val="24"/>
        </w:rPr>
        <w:t xml:space="preserve"> </w:t>
      </w:r>
      <w:r w:rsidR="007012CC" w:rsidRPr="00391E8A">
        <w:rPr>
          <w:sz w:val="24"/>
        </w:rPr>
        <w:t>minimum, the</w:t>
      </w:r>
      <w:r w:rsidR="007012CC" w:rsidRPr="00391E8A">
        <w:rPr>
          <w:spacing w:val="-4"/>
          <w:sz w:val="24"/>
        </w:rPr>
        <w:t xml:space="preserve"> </w:t>
      </w:r>
      <w:r w:rsidR="007012CC" w:rsidRPr="00391E8A">
        <w:rPr>
          <w:sz w:val="24"/>
        </w:rPr>
        <w:t>following:</w:t>
      </w:r>
    </w:p>
    <w:p w14:paraId="0DB55DD5" w14:textId="77777777" w:rsidR="003578CB" w:rsidRPr="00391E8A" w:rsidRDefault="003578CB">
      <w:pPr>
        <w:pStyle w:val="BodyText"/>
        <w:spacing w:before="6"/>
      </w:pPr>
    </w:p>
    <w:p w14:paraId="0BCECA57" w14:textId="75F12088" w:rsidR="003578CB" w:rsidRPr="00B54E69" w:rsidRDefault="00CF0AEB" w:rsidP="008C4A7B">
      <w:pPr>
        <w:pStyle w:val="ListParagraph"/>
        <w:tabs>
          <w:tab w:val="left" w:pos="1896"/>
        </w:tabs>
        <w:spacing w:line="242" w:lineRule="auto"/>
        <w:ind w:left="695" w:right="156"/>
      </w:pPr>
      <w:bookmarkStart w:id="23" w:name="904.3.2.4.1_Ratings_shall_be_selected_us"/>
      <w:bookmarkEnd w:id="23"/>
      <w:r w:rsidRPr="00605101">
        <w:rPr>
          <w:strike/>
          <w:sz w:val="24"/>
        </w:rPr>
        <w:t>904.3.2.4.</w:t>
      </w:r>
      <w:r w:rsidRPr="00605101">
        <w:rPr>
          <w:strike/>
          <w:sz w:val="24"/>
          <w:u w:val="single"/>
        </w:rPr>
        <w:t>1</w:t>
      </w:r>
      <w:r w:rsidRPr="00605101">
        <w:rPr>
          <w:sz w:val="24"/>
          <w:u w:val="single"/>
        </w:rPr>
        <w:t xml:space="preserve">904.3.2.6.1 </w:t>
      </w:r>
      <w:r w:rsidR="007012CC" w:rsidRPr="00391E8A">
        <w:rPr>
          <w:sz w:val="24"/>
        </w:rPr>
        <w:t xml:space="preserve">Ratings </w:t>
      </w:r>
      <w:r w:rsidR="007012CC" w:rsidRPr="00B54E69">
        <w:rPr>
          <w:sz w:val="24"/>
        </w:rPr>
        <w:t xml:space="preserve">shall be selected using a nonbiased selection process from the entire pool of ratings available at the time of the review for each HERS Rater. It may be necessary to first select ratings that represent any </w:t>
      </w:r>
      <w:proofErr w:type="gramStart"/>
      <w:r w:rsidR="007012CC" w:rsidRPr="00B54E69">
        <w:rPr>
          <w:sz w:val="24"/>
        </w:rPr>
        <w:t>particular area</w:t>
      </w:r>
      <w:proofErr w:type="gramEnd"/>
      <w:r w:rsidR="007012CC" w:rsidRPr="00B54E69">
        <w:rPr>
          <w:sz w:val="24"/>
        </w:rPr>
        <w:t xml:space="preserve"> of concern </w:t>
      </w:r>
      <w:r w:rsidR="007012CC" w:rsidRPr="00B54E69">
        <w:rPr>
          <w:spacing w:val="-3"/>
          <w:sz w:val="24"/>
        </w:rPr>
        <w:t xml:space="preserve">in </w:t>
      </w:r>
      <w:r w:rsidR="007012CC" w:rsidRPr="00B54E69">
        <w:rPr>
          <w:sz w:val="24"/>
        </w:rPr>
        <w:t xml:space="preserve">either the rating or construction process. Once it is </w:t>
      </w:r>
      <w:r w:rsidR="007012CC" w:rsidRPr="00B54E69">
        <w:rPr>
          <w:sz w:val="24"/>
        </w:rPr>
        <w:lastRenderedPageBreak/>
        <w:t>ensured</w:t>
      </w:r>
      <w:r w:rsidR="007012CC" w:rsidRPr="00B54E69">
        <w:rPr>
          <w:spacing w:val="-42"/>
          <w:sz w:val="24"/>
        </w:rPr>
        <w:t xml:space="preserve"> </w:t>
      </w:r>
      <w:r w:rsidR="007012CC" w:rsidRPr="00B54E69">
        <w:rPr>
          <w:sz w:val="24"/>
        </w:rPr>
        <w:t>that ratings</w:t>
      </w:r>
      <w:r w:rsidR="007012CC" w:rsidRPr="00B54E69">
        <w:rPr>
          <w:spacing w:val="-2"/>
          <w:sz w:val="24"/>
        </w:rPr>
        <w:t xml:space="preserve"> </w:t>
      </w:r>
      <w:r w:rsidR="007012CC" w:rsidRPr="00B54E69">
        <w:rPr>
          <w:sz w:val="24"/>
        </w:rPr>
        <w:t>from</w:t>
      </w:r>
      <w:r w:rsidR="007012CC" w:rsidRPr="00B54E69">
        <w:rPr>
          <w:spacing w:val="-4"/>
          <w:sz w:val="24"/>
        </w:rPr>
        <w:t xml:space="preserve"> </w:t>
      </w:r>
      <w:r w:rsidR="007012CC" w:rsidRPr="00B54E69">
        <w:rPr>
          <w:sz w:val="24"/>
        </w:rPr>
        <w:t>these</w:t>
      </w:r>
      <w:r w:rsidR="007012CC" w:rsidRPr="00B54E69">
        <w:rPr>
          <w:spacing w:val="-6"/>
          <w:sz w:val="24"/>
        </w:rPr>
        <w:t xml:space="preserve"> </w:t>
      </w:r>
      <w:r w:rsidR="007012CC" w:rsidRPr="00B54E69">
        <w:rPr>
          <w:sz w:val="24"/>
        </w:rPr>
        <w:t>areas</w:t>
      </w:r>
      <w:r w:rsidR="007012CC" w:rsidRPr="00B54E69">
        <w:rPr>
          <w:spacing w:val="-6"/>
          <w:sz w:val="24"/>
        </w:rPr>
        <w:t xml:space="preserve"> </w:t>
      </w:r>
      <w:r w:rsidR="007012CC" w:rsidRPr="00B54E69">
        <w:rPr>
          <w:sz w:val="24"/>
        </w:rPr>
        <w:t>of</w:t>
      </w:r>
      <w:r w:rsidR="007012CC" w:rsidRPr="00B54E69">
        <w:rPr>
          <w:spacing w:val="-3"/>
          <w:sz w:val="24"/>
        </w:rPr>
        <w:t xml:space="preserve"> </w:t>
      </w:r>
      <w:r w:rsidR="007012CC" w:rsidRPr="00B54E69">
        <w:rPr>
          <w:sz w:val="24"/>
        </w:rPr>
        <w:t>interest</w:t>
      </w:r>
      <w:r w:rsidR="007012CC" w:rsidRPr="00B54E69">
        <w:rPr>
          <w:spacing w:val="-4"/>
          <w:sz w:val="24"/>
        </w:rPr>
        <w:t xml:space="preserve"> </w:t>
      </w:r>
      <w:r w:rsidR="007012CC" w:rsidRPr="00B54E69">
        <w:rPr>
          <w:sz w:val="24"/>
        </w:rPr>
        <w:t>will</w:t>
      </w:r>
      <w:r w:rsidR="007012CC" w:rsidRPr="00B54E69">
        <w:rPr>
          <w:spacing w:val="-4"/>
          <w:sz w:val="24"/>
        </w:rPr>
        <w:t xml:space="preserve"> </w:t>
      </w:r>
      <w:r w:rsidR="007012CC" w:rsidRPr="00B54E69">
        <w:rPr>
          <w:sz w:val="24"/>
        </w:rPr>
        <w:t>be included</w:t>
      </w:r>
      <w:r w:rsidR="007012CC" w:rsidRPr="00B54E69">
        <w:rPr>
          <w:spacing w:val="-5"/>
          <w:sz w:val="24"/>
        </w:rPr>
        <w:t xml:space="preserve"> </w:t>
      </w:r>
      <w:r w:rsidR="007012CC" w:rsidRPr="00B54E69">
        <w:rPr>
          <w:sz w:val="24"/>
        </w:rPr>
        <w:t>in</w:t>
      </w:r>
      <w:r w:rsidR="007012CC" w:rsidRPr="00B54E69">
        <w:rPr>
          <w:spacing w:val="-5"/>
          <w:sz w:val="24"/>
        </w:rPr>
        <w:t xml:space="preserve"> </w:t>
      </w:r>
      <w:r w:rsidR="007012CC" w:rsidRPr="00B54E69">
        <w:rPr>
          <w:sz w:val="24"/>
        </w:rPr>
        <w:t>the</w:t>
      </w:r>
      <w:r w:rsidR="007012CC" w:rsidRPr="00B54E69">
        <w:rPr>
          <w:spacing w:val="-1"/>
          <w:sz w:val="24"/>
        </w:rPr>
        <w:t xml:space="preserve"> </w:t>
      </w:r>
      <w:r w:rsidR="007012CC" w:rsidRPr="00B54E69">
        <w:rPr>
          <w:sz w:val="24"/>
        </w:rPr>
        <w:t>quality assurance</w:t>
      </w:r>
      <w:r w:rsidR="007012CC" w:rsidRPr="00B54E69">
        <w:rPr>
          <w:spacing w:val="-5"/>
          <w:sz w:val="24"/>
        </w:rPr>
        <w:t xml:space="preserve"> </w:t>
      </w:r>
      <w:r w:rsidR="007012CC" w:rsidRPr="00B54E69">
        <w:rPr>
          <w:sz w:val="24"/>
        </w:rPr>
        <w:t>process,</w:t>
      </w:r>
      <w:r w:rsidR="007012CC" w:rsidRPr="00B54E69">
        <w:rPr>
          <w:spacing w:val="-2"/>
          <w:sz w:val="24"/>
        </w:rPr>
        <w:t xml:space="preserve"> </w:t>
      </w:r>
      <w:r w:rsidR="007012CC" w:rsidRPr="00B54E69">
        <w:rPr>
          <w:sz w:val="24"/>
        </w:rPr>
        <w:t>a</w:t>
      </w:r>
      <w:r w:rsidR="007012CC" w:rsidRPr="00B54E69">
        <w:rPr>
          <w:spacing w:val="-6"/>
          <w:sz w:val="24"/>
        </w:rPr>
        <w:t xml:space="preserve"> </w:t>
      </w:r>
      <w:r w:rsidR="007012CC" w:rsidRPr="00B54E69">
        <w:rPr>
          <w:sz w:val="24"/>
        </w:rPr>
        <w:t>nonbiased</w:t>
      </w:r>
      <w:r w:rsidR="007012CC" w:rsidRPr="00B54E69">
        <w:rPr>
          <w:spacing w:val="-4"/>
          <w:sz w:val="24"/>
        </w:rPr>
        <w:t xml:space="preserve"> </w:t>
      </w:r>
      <w:r w:rsidR="007012CC" w:rsidRPr="00B54E69">
        <w:rPr>
          <w:sz w:val="24"/>
        </w:rPr>
        <w:t>selection process can then be applied such as random selection. Special effort should be taken to make certain that the selected ratings are as representative as possible of the ratings being completed, i.e. new and</w:t>
      </w:r>
      <w:r w:rsidR="007012CC" w:rsidRPr="00B54E69">
        <w:rPr>
          <w:spacing w:val="-34"/>
          <w:sz w:val="24"/>
        </w:rPr>
        <w:t xml:space="preserve"> </w:t>
      </w:r>
      <w:r w:rsidR="007012CC" w:rsidRPr="00B54E69">
        <w:rPr>
          <w:sz w:val="24"/>
        </w:rPr>
        <w:t>existing</w:t>
      </w:r>
      <w:r w:rsidR="008C4A7B">
        <w:rPr>
          <w:sz w:val="24"/>
        </w:rPr>
        <w:t xml:space="preserve"> </w:t>
      </w:r>
      <w:r w:rsidR="007012CC" w:rsidRPr="00B54E69">
        <w:t>homes,</w:t>
      </w:r>
      <w:r w:rsidR="007012CC" w:rsidRPr="00B54E69">
        <w:rPr>
          <w:spacing w:val="-8"/>
        </w:rPr>
        <w:t xml:space="preserve"> </w:t>
      </w:r>
      <w:r w:rsidR="007012CC" w:rsidRPr="00B54E69">
        <w:t>geographic</w:t>
      </w:r>
      <w:r w:rsidR="007012CC" w:rsidRPr="00B54E69">
        <w:rPr>
          <w:spacing w:val="-11"/>
        </w:rPr>
        <w:t xml:space="preserve"> </w:t>
      </w:r>
      <w:r w:rsidR="007012CC" w:rsidRPr="00B54E69">
        <w:t>location,</w:t>
      </w:r>
      <w:r w:rsidR="007012CC" w:rsidRPr="00B54E69">
        <w:rPr>
          <w:spacing w:val="-7"/>
        </w:rPr>
        <w:t xml:space="preserve"> </w:t>
      </w:r>
      <w:r w:rsidR="007012CC" w:rsidRPr="00B54E69">
        <w:t>builder,</w:t>
      </w:r>
      <w:r w:rsidR="007012CC" w:rsidRPr="00B54E69">
        <w:rPr>
          <w:spacing w:val="-13"/>
        </w:rPr>
        <w:t xml:space="preserve"> </w:t>
      </w:r>
      <w:r w:rsidR="007012CC" w:rsidRPr="00B54E69">
        <w:t>trade</w:t>
      </w:r>
      <w:r w:rsidR="007012CC" w:rsidRPr="00B54E69">
        <w:rPr>
          <w:spacing w:val="-6"/>
        </w:rPr>
        <w:t xml:space="preserve"> </w:t>
      </w:r>
      <w:r w:rsidR="007012CC" w:rsidRPr="00B54E69">
        <w:t>contractor,</w:t>
      </w:r>
      <w:r w:rsidR="007012CC" w:rsidRPr="00B54E69">
        <w:rPr>
          <w:spacing w:val="-7"/>
        </w:rPr>
        <w:t xml:space="preserve"> </w:t>
      </w:r>
      <w:r w:rsidR="007012CC" w:rsidRPr="00B54E69">
        <w:t>variety</w:t>
      </w:r>
      <w:r w:rsidR="007012CC" w:rsidRPr="00B54E69">
        <w:rPr>
          <w:spacing w:val="-11"/>
        </w:rPr>
        <w:t xml:space="preserve"> </w:t>
      </w:r>
      <w:r w:rsidR="007012CC" w:rsidRPr="00B54E69">
        <w:t>of</w:t>
      </w:r>
      <w:r w:rsidR="007012CC" w:rsidRPr="00B54E69">
        <w:rPr>
          <w:spacing w:val="-8"/>
        </w:rPr>
        <w:t xml:space="preserve"> </w:t>
      </w:r>
      <w:r w:rsidR="007012CC" w:rsidRPr="00B54E69">
        <w:t>floor</w:t>
      </w:r>
      <w:r w:rsidR="007012CC" w:rsidRPr="00B54E69">
        <w:rPr>
          <w:spacing w:val="-8"/>
        </w:rPr>
        <w:t xml:space="preserve"> </w:t>
      </w:r>
      <w:r w:rsidR="007012CC" w:rsidRPr="00B54E69">
        <w:t>plans,</w:t>
      </w:r>
      <w:r w:rsidR="008C4A7B" w:rsidRPr="00CF0AEB">
        <w:rPr>
          <w:color w:val="FF0000"/>
          <w:sz w:val="24"/>
          <w:u w:val="single"/>
        </w:rPr>
        <w:t xml:space="preserve"> </w:t>
      </w:r>
      <w:r w:rsidR="008C4A7B" w:rsidRPr="00605101">
        <w:rPr>
          <w:sz w:val="24"/>
          <w:u w:val="single"/>
        </w:rPr>
        <w:t xml:space="preserve">variety of assisting HERS Modelers and </w:t>
      </w:r>
      <w:proofErr w:type="gramStart"/>
      <w:r w:rsidR="008C4A7B" w:rsidRPr="00605101">
        <w:rPr>
          <w:sz w:val="24"/>
          <w:u w:val="single"/>
        </w:rPr>
        <w:t xml:space="preserve">RFIs, </w:t>
      </w:r>
      <w:r w:rsidR="007012CC" w:rsidRPr="00391E8A">
        <w:rPr>
          <w:spacing w:val="-8"/>
        </w:rPr>
        <w:t xml:space="preserve"> </w:t>
      </w:r>
      <w:r w:rsidR="007012CC" w:rsidRPr="00B54E69">
        <w:t>etc.</w:t>
      </w:r>
      <w:proofErr w:type="gramEnd"/>
      <w:r w:rsidR="007012CC" w:rsidRPr="00B54E69">
        <w:t>,</w:t>
      </w:r>
      <w:r w:rsidR="007012CC" w:rsidRPr="00B54E69">
        <w:rPr>
          <w:spacing w:val="-7"/>
        </w:rPr>
        <w:t xml:space="preserve"> </w:t>
      </w:r>
      <w:r w:rsidR="007012CC" w:rsidRPr="00B54E69">
        <w:t>which,</w:t>
      </w:r>
      <w:r w:rsidR="007012CC" w:rsidRPr="00B54E69">
        <w:rPr>
          <w:spacing w:val="-7"/>
        </w:rPr>
        <w:t xml:space="preserve"> </w:t>
      </w:r>
      <w:r w:rsidR="007012CC" w:rsidRPr="00B54E69">
        <w:t>in</w:t>
      </w:r>
      <w:r w:rsidR="007012CC" w:rsidRPr="00B54E69">
        <w:rPr>
          <w:spacing w:val="-11"/>
        </w:rPr>
        <w:t xml:space="preserve"> </w:t>
      </w:r>
      <w:r w:rsidR="007012CC" w:rsidRPr="00B54E69">
        <w:t>some</w:t>
      </w:r>
      <w:r w:rsidR="007012CC" w:rsidRPr="00B54E69">
        <w:rPr>
          <w:spacing w:val="-6"/>
        </w:rPr>
        <w:t xml:space="preserve"> </w:t>
      </w:r>
      <w:r w:rsidR="007012CC" w:rsidRPr="00B54E69">
        <w:t>instances, may require more than the minimum (1) rating or ten percent</w:t>
      </w:r>
      <w:r w:rsidR="007012CC" w:rsidRPr="00B54E69">
        <w:rPr>
          <w:spacing w:val="-10"/>
        </w:rPr>
        <w:t xml:space="preserve"> </w:t>
      </w:r>
      <w:r w:rsidR="007012CC" w:rsidRPr="00B54E69">
        <w:t>(10%).</w:t>
      </w:r>
    </w:p>
    <w:p w14:paraId="1735303E" w14:textId="77777777" w:rsidR="003578CB" w:rsidRPr="00B54E69" w:rsidRDefault="003578CB">
      <w:pPr>
        <w:pStyle w:val="BodyText"/>
        <w:spacing w:before="7"/>
      </w:pPr>
    </w:p>
    <w:p w14:paraId="6E887CAF" w14:textId="1FAA667A" w:rsidR="003578CB" w:rsidRPr="00AA2FD7" w:rsidRDefault="008C4A7B" w:rsidP="008C4A7B">
      <w:pPr>
        <w:pStyle w:val="ListParagraph"/>
        <w:tabs>
          <w:tab w:val="left" w:pos="1896"/>
        </w:tabs>
        <w:spacing w:line="242" w:lineRule="auto"/>
        <w:ind w:left="695" w:right="156"/>
        <w:rPr>
          <w:sz w:val="24"/>
        </w:rPr>
      </w:pPr>
      <w:bookmarkStart w:id="24" w:name="904.3.2.4.2_While_Section_102.1.4.11_and"/>
      <w:bookmarkEnd w:id="24"/>
      <w:r w:rsidRPr="00605101">
        <w:rPr>
          <w:strike/>
          <w:sz w:val="24"/>
        </w:rPr>
        <w:t>904.3.2.4.</w:t>
      </w:r>
      <w:r w:rsidRPr="00605101">
        <w:rPr>
          <w:strike/>
          <w:sz w:val="24"/>
          <w:u w:val="single"/>
        </w:rPr>
        <w:t>2</w:t>
      </w:r>
      <w:r w:rsidRPr="00605101">
        <w:rPr>
          <w:sz w:val="24"/>
          <w:u w:val="single"/>
        </w:rPr>
        <w:t>904.3.2.6.2</w:t>
      </w:r>
      <w:r w:rsidRPr="00AA2FD7">
        <w:rPr>
          <w:sz w:val="24"/>
        </w:rPr>
        <w:t xml:space="preserve"> </w:t>
      </w:r>
      <w:r w:rsidR="007012CC" w:rsidRPr="00AA2FD7">
        <w:rPr>
          <w:sz w:val="24"/>
        </w:rPr>
        <w:t>While Section 102.1.4.11 and 303.3.7 require that HERS Raters submit energy simulation files</w:t>
      </w:r>
      <w:r w:rsidR="007012CC" w:rsidRPr="00AA2FD7">
        <w:rPr>
          <w:spacing w:val="-7"/>
          <w:sz w:val="24"/>
        </w:rPr>
        <w:t xml:space="preserve"> </w:t>
      </w:r>
      <w:r w:rsidR="007012CC" w:rsidRPr="00AA2FD7">
        <w:rPr>
          <w:sz w:val="24"/>
        </w:rPr>
        <w:t>for</w:t>
      </w:r>
      <w:r w:rsidR="007012CC" w:rsidRPr="00AA2FD7">
        <w:rPr>
          <w:spacing w:val="-8"/>
          <w:sz w:val="24"/>
        </w:rPr>
        <w:t xml:space="preserve"> </w:t>
      </w:r>
      <w:r w:rsidR="007012CC" w:rsidRPr="00AA2FD7">
        <w:rPr>
          <w:sz w:val="24"/>
        </w:rPr>
        <w:t>every</w:t>
      </w:r>
      <w:r w:rsidR="007012CC" w:rsidRPr="00AA2FD7">
        <w:rPr>
          <w:spacing w:val="-5"/>
          <w:sz w:val="24"/>
        </w:rPr>
        <w:t xml:space="preserve"> </w:t>
      </w:r>
      <w:r w:rsidR="007012CC" w:rsidRPr="00AA2FD7">
        <w:rPr>
          <w:sz w:val="24"/>
        </w:rPr>
        <w:t>rated</w:t>
      </w:r>
      <w:r w:rsidR="007012CC" w:rsidRPr="00AA2FD7">
        <w:rPr>
          <w:spacing w:val="-9"/>
          <w:sz w:val="24"/>
        </w:rPr>
        <w:t xml:space="preserve"> </w:t>
      </w:r>
      <w:r w:rsidR="007012CC" w:rsidRPr="00AA2FD7">
        <w:rPr>
          <w:sz w:val="24"/>
        </w:rPr>
        <w:t>home</w:t>
      </w:r>
      <w:r w:rsidR="007012CC" w:rsidRPr="00AA2FD7">
        <w:rPr>
          <w:spacing w:val="-6"/>
          <w:sz w:val="24"/>
        </w:rPr>
        <w:t xml:space="preserve"> </w:t>
      </w:r>
      <w:r w:rsidR="007012CC" w:rsidRPr="00AA2FD7">
        <w:rPr>
          <w:sz w:val="24"/>
        </w:rPr>
        <w:t>to</w:t>
      </w:r>
      <w:r w:rsidR="007012CC" w:rsidRPr="00AA2FD7">
        <w:rPr>
          <w:spacing w:val="-9"/>
          <w:sz w:val="24"/>
        </w:rPr>
        <w:t xml:space="preserve"> </w:t>
      </w:r>
      <w:r w:rsidR="007012CC" w:rsidRPr="00AA2FD7">
        <w:rPr>
          <w:sz w:val="24"/>
        </w:rPr>
        <w:t>their</w:t>
      </w:r>
      <w:r w:rsidR="007012CC" w:rsidRPr="00AA2FD7">
        <w:rPr>
          <w:spacing w:val="-8"/>
          <w:sz w:val="24"/>
        </w:rPr>
        <w:t xml:space="preserve"> </w:t>
      </w:r>
      <w:r w:rsidR="007012CC" w:rsidRPr="00AA2FD7">
        <w:rPr>
          <w:sz w:val="24"/>
        </w:rPr>
        <w:t>Providers,</w:t>
      </w:r>
      <w:r w:rsidR="007012CC" w:rsidRPr="00AA2FD7">
        <w:rPr>
          <w:spacing w:val="-7"/>
          <w:sz w:val="24"/>
        </w:rPr>
        <w:t xml:space="preserve"> </w:t>
      </w:r>
      <w:r w:rsidR="007012CC" w:rsidRPr="00AA2FD7">
        <w:rPr>
          <w:sz w:val="24"/>
        </w:rPr>
        <w:t>the</w:t>
      </w:r>
      <w:r w:rsidR="007012CC" w:rsidRPr="00AA2FD7">
        <w:rPr>
          <w:spacing w:val="-10"/>
          <w:sz w:val="24"/>
        </w:rPr>
        <w:t xml:space="preserve"> </w:t>
      </w:r>
      <w:r w:rsidR="007012CC" w:rsidRPr="00AA2FD7">
        <w:rPr>
          <w:sz w:val="24"/>
        </w:rPr>
        <w:t>QA</w:t>
      </w:r>
      <w:r w:rsidR="007012CC" w:rsidRPr="00AA2FD7">
        <w:rPr>
          <w:spacing w:val="-5"/>
          <w:sz w:val="24"/>
        </w:rPr>
        <w:t xml:space="preserve"> </w:t>
      </w:r>
      <w:r w:rsidR="007012CC" w:rsidRPr="00AA2FD7">
        <w:rPr>
          <w:sz w:val="24"/>
        </w:rPr>
        <w:t>file</w:t>
      </w:r>
      <w:r w:rsidR="007012CC" w:rsidRPr="00AA2FD7">
        <w:rPr>
          <w:spacing w:val="-6"/>
          <w:sz w:val="24"/>
        </w:rPr>
        <w:t xml:space="preserve"> </w:t>
      </w:r>
      <w:r w:rsidR="007012CC" w:rsidRPr="00AA2FD7">
        <w:rPr>
          <w:sz w:val="24"/>
        </w:rPr>
        <w:t>review</w:t>
      </w:r>
      <w:r w:rsidR="007012CC" w:rsidRPr="00AA2FD7">
        <w:rPr>
          <w:spacing w:val="-4"/>
          <w:sz w:val="24"/>
        </w:rPr>
        <w:t xml:space="preserve"> </w:t>
      </w:r>
      <w:r w:rsidR="007012CC" w:rsidRPr="00AA2FD7">
        <w:rPr>
          <w:sz w:val="24"/>
        </w:rPr>
        <w:t>does</w:t>
      </w:r>
      <w:r w:rsidR="007012CC" w:rsidRPr="00AA2FD7">
        <w:rPr>
          <w:spacing w:val="-7"/>
          <w:sz w:val="24"/>
        </w:rPr>
        <w:t xml:space="preserve"> </w:t>
      </w:r>
      <w:r w:rsidR="007012CC" w:rsidRPr="00AA2FD7">
        <w:rPr>
          <w:sz w:val="24"/>
        </w:rPr>
        <w:t>not</w:t>
      </w:r>
      <w:r w:rsidR="007012CC" w:rsidRPr="00AA2FD7">
        <w:rPr>
          <w:spacing w:val="-9"/>
          <w:sz w:val="24"/>
        </w:rPr>
        <w:t xml:space="preserve"> </w:t>
      </w:r>
      <w:r w:rsidR="007012CC" w:rsidRPr="00AA2FD7">
        <w:rPr>
          <w:sz w:val="24"/>
        </w:rPr>
        <w:t>require</w:t>
      </w:r>
      <w:r w:rsidR="007012CC" w:rsidRPr="00AA2FD7">
        <w:rPr>
          <w:spacing w:val="-5"/>
          <w:sz w:val="24"/>
        </w:rPr>
        <w:t xml:space="preserve"> </w:t>
      </w:r>
      <w:r w:rsidR="007012CC" w:rsidRPr="00AA2FD7">
        <w:rPr>
          <w:sz w:val="24"/>
        </w:rPr>
        <w:t>that</w:t>
      </w:r>
      <w:r w:rsidR="007012CC" w:rsidRPr="00AA2FD7">
        <w:rPr>
          <w:spacing w:val="-4"/>
          <w:sz w:val="24"/>
        </w:rPr>
        <w:t xml:space="preserve"> </w:t>
      </w:r>
      <w:r w:rsidR="007012CC" w:rsidRPr="00AA2FD7">
        <w:rPr>
          <w:sz w:val="24"/>
        </w:rPr>
        <w:t>Raters</w:t>
      </w:r>
      <w:r w:rsidR="007012CC" w:rsidRPr="00AA2FD7">
        <w:rPr>
          <w:spacing w:val="-7"/>
          <w:sz w:val="24"/>
        </w:rPr>
        <w:t xml:space="preserve"> </w:t>
      </w:r>
      <w:r w:rsidR="007012CC" w:rsidRPr="00AA2FD7">
        <w:rPr>
          <w:sz w:val="24"/>
        </w:rPr>
        <w:t>submit</w:t>
      </w:r>
      <w:r w:rsidR="007012CC" w:rsidRPr="00AA2FD7">
        <w:rPr>
          <w:spacing w:val="-8"/>
          <w:sz w:val="24"/>
        </w:rPr>
        <w:t xml:space="preserve"> </w:t>
      </w:r>
      <w:r w:rsidR="007012CC" w:rsidRPr="00AA2FD7">
        <w:rPr>
          <w:sz w:val="24"/>
        </w:rPr>
        <w:t>quality assurance data files, as defined in Appendix B, to their Provider and/or Quality Assurance Designee for every home that is rated. Only quality assurance data files for the ratings selected for quality assurance shall be required to be submitted for review by the Provider's Quality Assurance</w:t>
      </w:r>
      <w:r w:rsidR="007012CC" w:rsidRPr="00AA2FD7">
        <w:rPr>
          <w:spacing w:val="-26"/>
          <w:sz w:val="24"/>
        </w:rPr>
        <w:t xml:space="preserve"> </w:t>
      </w:r>
      <w:r w:rsidR="007012CC" w:rsidRPr="00AA2FD7">
        <w:rPr>
          <w:sz w:val="24"/>
        </w:rPr>
        <w:t>Designee.</w:t>
      </w:r>
    </w:p>
    <w:p w14:paraId="05242E54" w14:textId="77777777" w:rsidR="003578CB" w:rsidRPr="00AA2FD7" w:rsidRDefault="003578CB">
      <w:pPr>
        <w:pStyle w:val="BodyText"/>
        <w:spacing w:before="10"/>
      </w:pPr>
    </w:p>
    <w:p w14:paraId="5811FD98" w14:textId="516B6AA3" w:rsidR="003578CB" w:rsidRPr="00AA2FD7" w:rsidRDefault="008C4A7B" w:rsidP="008C4A7B">
      <w:pPr>
        <w:pStyle w:val="ListParagraph"/>
        <w:tabs>
          <w:tab w:val="left" w:pos="1896"/>
        </w:tabs>
        <w:spacing w:line="242" w:lineRule="auto"/>
        <w:ind w:left="695" w:right="151"/>
        <w:rPr>
          <w:sz w:val="24"/>
        </w:rPr>
      </w:pPr>
      <w:bookmarkStart w:id="25" w:name="904.3.2.4.3_For_of_each_Confirmed_Rating"/>
      <w:bookmarkEnd w:id="25"/>
      <w:r w:rsidRPr="00605101">
        <w:rPr>
          <w:strike/>
          <w:sz w:val="24"/>
        </w:rPr>
        <w:t>904.3.2.4.</w:t>
      </w:r>
      <w:r w:rsidRPr="00605101">
        <w:rPr>
          <w:strike/>
          <w:sz w:val="24"/>
          <w:u w:val="single"/>
        </w:rPr>
        <w:t>2</w:t>
      </w:r>
      <w:r w:rsidRPr="00605101">
        <w:rPr>
          <w:sz w:val="24"/>
          <w:u w:val="single"/>
        </w:rPr>
        <w:t>904.3.2.6.3</w:t>
      </w:r>
      <w:r w:rsidRPr="00AA2FD7">
        <w:rPr>
          <w:sz w:val="24"/>
        </w:rPr>
        <w:t xml:space="preserve"> </w:t>
      </w:r>
      <w:r w:rsidR="007012CC" w:rsidRPr="00AA2FD7">
        <w:rPr>
          <w:sz w:val="24"/>
        </w:rPr>
        <w:t>For</w:t>
      </w:r>
      <w:r w:rsidR="007012CC" w:rsidRPr="00AA2FD7">
        <w:rPr>
          <w:spacing w:val="-8"/>
          <w:sz w:val="24"/>
        </w:rPr>
        <w:t xml:space="preserve"> </w:t>
      </w:r>
      <w:r w:rsidR="007012CC" w:rsidRPr="00AA2FD7">
        <w:rPr>
          <w:sz w:val="24"/>
        </w:rPr>
        <w:t>of</w:t>
      </w:r>
      <w:r w:rsidR="007012CC" w:rsidRPr="00AA2FD7">
        <w:rPr>
          <w:spacing w:val="-8"/>
          <w:sz w:val="24"/>
        </w:rPr>
        <w:t xml:space="preserve"> </w:t>
      </w:r>
      <w:r w:rsidR="007012CC" w:rsidRPr="00AA2FD7">
        <w:rPr>
          <w:sz w:val="24"/>
        </w:rPr>
        <w:t>each</w:t>
      </w:r>
      <w:r w:rsidR="007012CC" w:rsidRPr="00AA2FD7">
        <w:rPr>
          <w:spacing w:val="-9"/>
          <w:sz w:val="24"/>
        </w:rPr>
        <w:t xml:space="preserve"> </w:t>
      </w:r>
      <w:r w:rsidR="007012CC" w:rsidRPr="00AA2FD7">
        <w:rPr>
          <w:sz w:val="24"/>
        </w:rPr>
        <w:t>Confirmed</w:t>
      </w:r>
      <w:r w:rsidR="007012CC" w:rsidRPr="00AA2FD7">
        <w:rPr>
          <w:spacing w:val="-10"/>
          <w:sz w:val="24"/>
        </w:rPr>
        <w:t xml:space="preserve"> </w:t>
      </w:r>
      <w:r w:rsidR="007012CC" w:rsidRPr="00AA2FD7">
        <w:rPr>
          <w:sz w:val="24"/>
        </w:rPr>
        <w:t>Rating,</w:t>
      </w:r>
      <w:r w:rsidR="007012CC" w:rsidRPr="00AA2FD7">
        <w:rPr>
          <w:spacing w:val="-7"/>
          <w:sz w:val="24"/>
        </w:rPr>
        <w:t xml:space="preserve"> </w:t>
      </w:r>
      <w:r w:rsidR="007012CC" w:rsidRPr="00AA2FD7">
        <w:rPr>
          <w:sz w:val="24"/>
        </w:rPr>
        <w:t>confirm</w:t>
      </w:r>
      <w:r w:rsidR="007012CC" w:rsidRPr="00AA2FD7">
        <w:rPr>
          <w:spacing w:val="-8"/>
          <w:sz w:val="24"/>
        </w:rPr>
        <w:t xml:space="preserve"> </w:t>
      </w:r>
      <w:r w:rsidR="007012CC" w:rsidRPr="00AA2FD7">
        <w:rPr>
          <w:sz w:val="24"/>
        </w:rPr>
        <w:t>that</w:t>
      </w:r>
      <w:r w:rsidR="007012CC" w:rsidRPr="00AA2FD7">
        <w:rPr>
          <w:spacing w:val="-9"/>
          <w:sz w:val="24"/>
        </w:rPr>
        <w:t xml:space="preserve"> </w:t>
      </w:r>
      <w:r w:rsidR="007012CC" w:rsidRPr="00AA2FD7">
        <w:rPr>
          <w:sz w:val="24"/>
        </w:rPr>
        <w:t>the</w:t>
      </w:r>
      <w:r w:rsidR="007012CC" w:rsidRPr="00AA2FD7">
        <w:rPr>
          <w:spacing w:val="-10"/>
          <w:sz w:val="24"/>
        </w:rPr>
        <w:t xml:space="preserve"> </w:t>
      </w:r>
      <w:r w:rsidR="007012CC" w:rsidRPr="00AA2FD7">
        <w:rPr>
          <w:sz w:val="24"/>
        </w:rPr>
        <w:t>values</w:t>
      </w:r>
      <w:r w:rsidR="007012CC" w:rsidRPr="00AA2FD7">
        <w:rPr>
          <w:spacing w:val="-12"/>
          <w:sz w:val="24"/>
        </w:rPr>
        <w:t xml:space="preserve"> </w:t>
      </w:r>
      <w:r w:rsidR="007012CC" w:rsidRPr="00AA2FD7">
        <w:rPr>
          <w:sz w:val="24"/>
        </w:rPr>
        <w:t>entered</w:t>
      </w:r>
      <w:r w:rsidR="007012CC" w:rsidRPr="00AA2FD7">
        <w:rPr>
          <w:spacing w:val="-9"/>
          <w:sz w:val="24"/>
        </w:rPr>
        <w:t xml:space="preserve"> </w:t>
      </w:r>
      <w:r w:rsidR="007012CC" w:rsidRPr="00AA2FD7">
        <w:rPr>
          <w:sz w:val="24"/>
        </w:rPr>
        <w:t>into</w:t>
      </w:r>
      <w:r w:rsidR="007012CC" w:rsidRPr="00AA2FD7">
        <w:rPr>
          <w:spacing w:val="-10"/>
          <w:sz w:val="24"/>
        </w:rPr>
        <w:t xml:space="preserve"> </w:t>
      </w:r>
      <w:r w:rsidR="007012CC" w:rsidRPr="00AA2FD7">
        <w:rPr>
          <w:sz w:val="24"/>
        </w:rPr>
        <w:t>the</w:t>
      </w:r>
      <w:r w:rsidR="007012CC" w:rsidRPr="00AA2FD7">
        <w:rPr>
          <w:spacing w:val="-10"/>
          <w:sz w:val="24"/>
        </w:rPr>
        <w:t xml:space="preserve"> </w:t>
      </w:r>
      <w:r w:rsidR="007012CC" w:rsidRPr="00AA2FD7">
        <w:rPr>
          <w:sz w:val="24"/>
        </w:rPr>
        <w:t>HERS</w:t>
      </w:r>
      <w:r w:rsidR="007012CC" w:rsidRPr="00AA2FD7">
        <w:rPr>
          <w:spacing w:val="-9"/>
          <w:sz w:val="24"/>
        </w:rPr>
        <w:t xml:space="preserve"> </w:t>
      </w:r>
      <w:r w:rsidR="007012CC" w:rsidRPr="00AA2FD7">
        <w:rPr>
          <w:sz w:val="24"/>
        </w:rPr>
        <w:t>Rating</w:t>
      </w:r>
      <w:r w:rsidR="007012CC" w:rsidRPr="00AA2FD7">
        <w:rPr>
          <w:spacing w:val="-10"/>
          <w:sz w:val="24"/>
        </w:rPr>
        <w:t xml:space="preserve"> </w:t>
      </w:r>
      <w:r w:rsidR="007012CC" w:rsidRPr="00AA2FD7">
        <w:rPr>
          <w:sz w:val="24"/>
        </w:rPr>
        <w:t>Software for all Minimum Rated Features are supported by actual on-site field-verified test</w:t>
      </w:r>
      <w:r w:rsidR="007012CC" w:rsidRPr="00AA2FD7">
        <w:rPr>
          <w:spacing w:val="-13"/>
          <w:sz w:val="24"/>
        </w:rPr>
        <w:t xml:space="preserve"> </w:t>
      </w:r>
      <w:proofErr w:type="gramStart"/>
      <w:r w:rsidR="007012CC" w:rsidRPr="00AA2FD7">
        <w:rPr>
          <w:sz w:val="24"/>
        </w:rPr>
        <w:t>data;</w:t>
      </w:r>
      <w:proofErr w:type="gramEnd"/>
    </w:p>
    <w:p w14:paraId="453A8915" w14:textId="77777777" w:rsidR="003578CB" w:rsidRPr="00AA2FD7" w:rsidRDefault="003578CB">
      <w:pPr>
        <w:pStyle w:val="BodyText"/>
        <w:spacing w:before="7"/>
      </w:pPr>
    </w:p>
    <w:p w14:paraId="71A9D4CD" w14:textId="10246FCB" w:rsidR="003578CB" w:rsidRPr="00B54E69" w:rsidRDefault="008C4A7B" w:rsidP="008C4A7B">
      <w:pPr>
        <w:pStyle w:val="ListParagraph"/>
        <w:tabs>
          <w:tab w:val="left" w:pos="2220"/>
        </w:tabs>
        <w:spacing w:line="242" w:lineRule="auto"/>
        <w:ind w:left="839" w:right="519"/>
        <w:rPr>
          <w:sz w:val="24"/>
        </w:rPr>
      </w:pPr>
      <w:bookmarkStart w:id="26" w:name="904.3.2.4.3.1_At_minimum,_the_Rating_Pro"/>
      <w:bookmarkEnd w:id="26"/>
      <w:r w:rsidRPr="00605101">
        <w:rPr>
          <w:strike/>
          <w:sz w:val="24"/>
        </w:rPr>
        <w:t>904.3.2.4.</w:t>
      </w:r>
      <w:r w:rsidRPr="00605101">
        <w:rPr>
          <w:strike/>
          <w:sz w:val="24"/>
          <w:u w:val="single"/>
        </w:rPr>
        <w:t>2</w:t>
      </w:r>
      <w:r w:rsidRPr="00605101">
        <w:rPr>
          <w:sz w:val="24"/>
          <w:u w:val="single"/>
        </w:rPr>
        <w:t>904.3.2.6.3.1</w:t>
      </w:r>
      <w:r w:rsidRPr="00AA2FD7">
        <w:rPr>
          <w:sz w:val="24"/>
        </w:rPr>
        <w:t xml:space="preserve"> </w:t>
      </w:r>
      <w:r w:rsidR="007012CC" w:rsidRPr="00AA2FD7">
        <w:rPr>
          <w:sz w:val="24"/>
        </w:rPr>
        <w:t xml:space="preserve">At </w:t>
      </w:r>
      <w:r w:rsidR="007012CC" w:rsidRPr="00B54E69">
        <w:rPr>
          <w:sz w:val="24"/>
        </w:rPr>
        <w:t>minimum, the Rating Provider shall collect, review, and maintain (for a period of</w:t>
      </w:r>
      <w:r w:rsidR="007012CC" w:rsidRPr="00B54E69">
        <w:rPr>
          <w:spacing w:val="-31"/>
          <w:sz w:val="24"/>
        </w:rPr>
        <w:t xml:space="preserve"> </w:t>
      </w:r>
      <w:r w:rsidR="007012CC" w:rsidRPr="00B54E69">
        <w:rPr>
          <w:sz w:val="24"/>
        </w:rPr>
        <w:t>3 years) the following supporting documentation for each file</w:t>
      </w:r>
      <w:r w:rsidR="007012CC" w:rsidRPr="00B54E69">
        <w:rPr>
          <w:spacing w:val="-9"/>
          <w:sz w:val="24"/>
        </w:rPr>
        <w:t xml:space="preserve"> </w:t>
      </w:r>
      <w:r w:rsidR="007012CC" w:rsidRPr="00B54E69">
        <w:rPr>
          <w:sz w:val="24"/>
        </w:rPr>
        <w:t>QA:</w:t>
      </w:r>
    </w:p>
    <w:p w14:paraId="1B55A513" w14:textId="77777777" w:rsidR="003578CB" w:rsidRDefault="003578CB">
      <w:pPr>
        <w:pStyle w:val="BodyText"/>
        <w:spacing w:before="6"/>
      </w:pPr>
    </w:p>
    <w:p w14:paraId="3FAA9342" w14:textId="77777777" w:rsidR="003578CB" w:rsidRDefault="007012CC">
      <w:pPr>
        <w:pStyle w:val="BodyText"/>
        <w:spacing w:before="1"/>
        <w:ind w:left="983"/>
      </w:pPr>
      <w:r>
        <w:t>Date and time of the inspection/test</w:t>
      </w:r>
    </w:p>
    <w:p w14:paraId="0DE01E26" w14:textId="77777777" w:rsidR="003578CB" w:rsidRDefault="003578CB">
      <w:pPr>
        <w:pStyle w:val="BodyText"/>
        <w:spacing w:before="7"/>
      </w:pPr>
    </w:p>
    <w:p w14:paraId="69F1631B" w14:textId="77777777" w:rsidR="003578CB" w:rsidRDefault="007012CC">
      <w:pPr>
        <w:pStyle w:val="BodyText"/>
        <w:spacing w:before="1" w:line="487" w:lineRule="auto"/>
        <w:ind w:left="983" w:right="3338"/>
      </w:pPr>
      <w:r>
        <w:t>The name of the Certified Rater or RFI conducting the inspection/test Plans (or alternative documentation showing building dimensions) EEP Verification Checklist</w:t>
      </w:r>
    </w:p>
    <w:p w14:paraId="6C73F1B3" w14:textId="77777777" w:rsidR="003578CB" w:rsidRDefault="007012CC">
      <w:pPr>
        <w:pStyle w:val="BodyText"/>
        <w:spacing w:line="275" w:lineRule="exact"/>
        <w:ind w:left="983"/>
      </w:pPr>
      <w:r>
        <w:t>RESNET Home Energy Rating Standard Disclosure</w:t>
      </w:r>
    </w:p>
    <w:p w14:paraId="370C59A3" w14:textId="77777777" w:rsidR="003578CB" w:rsidRDefault="003578CB">
      <w:pPr>
        <w:pStyle w:val="BodyText"/>
        <w:spacing w:before="7"/>
      </w:pPr>
    </w:p>
    <w:p w14:paraId="6FD7948F" w14:textId="77777777" w:rsidR="003578CB" w:rsidRDefault="007012CC">
      <w:pPr>
        <w:pStyle w:val="BodyText"/>
        <w:spacing w:line="242" w:lineRule="auto"/>
        <w:ind w:left="983"/>
      </w:pPr>
      <w:r>
        <w:t>Photos of the following building features where applicable to the rated Dwelling Unit. Where photos lack sufficient detail</w:t>
      </w:r>
      <w:r>
        <w:rPr>
          <w:position w:val="-5"/>
          <w:sz w:val="19"/>
        </w:rPr>
        <w:t>1</w:t>
      </w:r>
      <w:r>
        <w:t>, the Quality Assurance Designee shall require additional supporting documentation.</w:t>
      </w:r>
    </w:p>
    <w:p w14:paraId="3C6B23B1" w14:textId="77777777" w:rsidR="003578CB" w:rsidRDefault="003578CB">
      <w:pPr>
        <w:pStyle w:val="BodyText"/>
        <w:spacing w:before="3"/>
      </w:pPr>
    </w:p>
    <w:p w14:paraId="75450CF2" w14:textId="77777777" w:rsidR="003578CB" w:rsidRDefault="007012CC">
      <w:pPr>
        <w:pStyle w:val="ListParagraph"/>
        <w:numPr>
          <w:ilvl w:val="6"/>
          <w:numId w:val="4"/>
        </w:numPr>
        <w:tabs>
          <w:tab w:val="left" w:pos="1415"/>
        </w:tabs>
        <w:spacing w:line="242" w:lineRule="auto"/>
        <w:ind w:right="481" w:firstLine="720"/>
        <w:rPr>
          <w:sz w:val="24"/>
        </w:rPr>
      </w:pPr>
      <w:bookmarkStart w:id="27" w:name="a._Building_assemblies_as_required_by_AN"/>
      <w:bookmarkEnd w:id="27"/>
      <w:r>
        <w:rPr>
          <w:sz w:val="24"/>
        </w:rPr>
        <w:t>Building assemblies as required by ANSI/RESNET 301 Appendix B Inspection Procedures</w:t>
      </w:r>
      <w:r>
        <w:rPr>
          <w:spacing w:val="-28"/>
          <w:sz w:val="24"/>
        </w:rPr>
        <w:t xml:space="preserve"> </w:t>
      </w:r>
      <w:r>
        <w:rPr>
          <w:sz w:val="24"/>
        </w:rPr>
        <w:t>for Minimum Rated</w:t>
      </w:r>
      <w:r>
        <w:rPr>
          <w:spacing w:val="-6"/>
          <w:sz w:val="24"/>
        </w:rPr>
        <w:t xml:space="preserve"> </w:t>
      </w:r>
      <w:r>
        <w:rPr>
          <w:sz w:val="24"/>
        </w:rPr>
        <w:t>Features.</w:t>
      </w:r>
    </w:p>
    <w:p w14:paraId="750EA356" w14:textId="77777777" w:rsidR="003578CB" w:rsidRDefault="003578CB">
      <w:pPr>
        <w:pStyle w:val="BodyText"/>
        <w:spacing w:before="7"/>
      </w:pPr>
    </w:p>
    <w:p w14:paraId="4D9D0B29" w14:textId="77777777" w:rsidR="003578CB" w:rsidRDefault="007012CC">
      <w:pPr>
        <w:pStyle w:val="ListParagraph"/>
        <w:numPr>
          <w:ilvl w:val="6"/>
          <w:numId w:val="4"/>
        </w:numPr>
        <w:tabs>
          <w:tab w:val="left" w:pos="1428"/>
        </w:tabs>
        <w:ind w:left="1427" w:hanging="301"/>
        <w:rPr>
          <w:sz w:val="24"/>
        </w:rPr>
      </w:pPr>
      <w:bookmarkStart w:id="28" w:name="b._All_heating,_cooling,_and_service_hot"/>
      <w:bookmarkEnd w:id="28"/>
      <w:r>
        <w:rPr>
          <w:sz w:val="24"/>
        </w:rPr>
        <w:t>All heating, cooling, and service hot water equipment including nameplate/model</w:t>
      </w:r>
      <w:r>
        <w:rPr>
          <w:spacing w:val="-8"/>
          <w:sz w:val="24"/>
        </w:rPr>
        <w:t xml:space="preserve"> </w:t>
      </w:r>
      <w:r>
        <w:rPr>
          <w:sz w:val="24"/>
        </w:rPr>
        <w:t>number</w:t>
      </w:r>
    </w:p>
    <w:p w14:paraId="1CC1F38C" w14:textId="77777777" w:rsidR="003578CB" w:rsidRDefault="003578CB">
      <w:pPr>
        <w:pStyle w:val="BodyText"/>
        <w:spacing w:before="7"/>
      </w:pPr>
    </w:p>
    <w:p w14:paraId="57A8F88E" w14:textId="77777777" w:rsidR="003578CB" w:rsidRDefault="007012CC">
      <w:pPr>
        <w:pStyle w:val="ListParagraph"/>
        <w:numPr>
          <w:ilvl w:val="6"/>
          <w:numId w:val="4"/>
        </w:numPr>
        <w:tabs>
          <w:tab w:val="left" w:pos="1415"/>
        </w:tabs>
        <w:spacing w:before="1"/>
        <w:ind w:left="1414" w:hanging="288"/>
        <w:rPr>
          <w:sz w:val="24"/>
        </w:rPr>
      </w:pPr>
      <w:bookmarkStart w:id="29" w:name="c._Dwelling_Unit_Mechanical_Ventilation_"/>
      <w:bookmarkEnd w:id="29"/>
      <w:r>
        <w:rPr>
          <w:sz w:val="24"/>
        </w:rPr>
        <w:t>Dwelling Unit Mechanical Ventilation System including nameplate/model number and</w:t>
      </w:r>
      <w:r>
        <w:rPr>
          <w:spacing w:val="-21"/>
          <w:sz w:val="24"/>
        </w:rPr>
        <w:t xml:space="preserve"> </w:t>
      </w:r>
      <w:r>
        <w:rPr>
          <w:sz w:val="24"/>
        </w:rPr>
        <w:t>controls</w:t>
      </w:r>
    </w:p>
    <w:p w14:paraId="0854505B" w14:textId="77777777" w:rsidR="003578CB" w:rsidRDefault="003578CB">
      <w:pPr>
        <w:pStyle w:val="BodyText"/>
        <w:spacing w:before="7"/>
      </w:pPr>
    </w:p>
    <w:p w14:paraId="259B74B3" w14:textId="77777777" w:rsidR="003578CB" w:rsidRDefault="007012CC">
      <w:pPr>
        <w:pStyle w:val="ListParagraph"/>
        <w:numPr>
          <w:ilvl w:val="6"/>
          <w:numId w:val="4"/>
        </w:numPr>
        <w:tabs>
          <w:tab w:val="left" w:pos="1428"/>
        </w:tabs>
        <w:spacing w:before="1"/>
        <w:ind w:left="1427" w:hanging="301"/>
        <w:rPr>
          <w:sz w:val="24"/>
        </w:rPr>
      </w:pPr>
      <w:bookmarkStart w:id="30" w:name="d._Infiltration_test_result_or_automated"/>
      <w:bookmarkEnd w:id="30"/>
      <w:r>
        <w:rPr>
          <w:sz w:val="24"/>
        </w:rPr>
        <w:t>Infiltration test result or automated test</w:t>
      </w:r>
      <w:r>
        <w:rPr>
          <w:spacing w:val="-5"/>
          <w:sz w:val="24"/>
        </w:rPr>
        <w:t xml:space="preserve"> </w:t>
      </w:r>
      <w:r>
        <w:rPr>
          <w:sz w:val="24"/>
        </w:rPr>
        <w:t>report</w:t>
      </w:r>
    </w:p>
    <w:p w14:paraId="57D8AEFF" w14:textId="77777777" w:rsidR="003578CB" w:rsidRDefault="003578CB">
      <w:pPr>
        <w:pStyle w:val="BodyText"/>
        <w:spacing w:before="7"/>
      </w:pPr>
    </w:p>
    <w:p w14:paraId="2EBE60C7" w14:textId="77777777" w:rsidR="003578CB" w:rsidRDefault="007012CC">
      <w:pPr>
        <w:pStyle w:val="ListParagraph"/>
        <w:numPr>
          <w:ilvl w:val="6"/>
          <w:numId w:val="4"/>
        </w:numPr>
        <w:tabs>
          <w:tab w:val="left" w:pos="1415"/>
        </w:tabs>
        <w:spacing w:before="1"/>
        <w:ind w:left="1414" w:hanging="288"/>
        <w:rPr>
          <w:sz w:val="24"/>
        </w:rPr>
      </w:pPr>
      <w:bookmarkStart w:id="31" w:name="e._Duct_leakage_test_result(s)_for_each_"/>
      <w:bookmarkEnd w:id="31"/>
      <w:r>
        <w:rPr>
          <w:sz w:val="24"/>
        </w:rPr>
        <w:t>Duct leakage test result(s) for each</w:t>
      </w:r>
      <w:r>
        <w:rPr>
          <w:spacing w:val="-13"/>
          <w:sz w:val="24"/>
        </w:rPr>
        <w:t xml:space="preserve"> </w:t>
      </w:r>
      <w:r>
        <w:rPr>
          <w:sz w:val="24"/>
        </w:rPr>
        <w:t>system</w:t>
      </w:r>
    </w:p>
    <w:p w14:paraId="58937A99" w14:textId="77777777" w:rsidR="003578CB" w:rsidRDefault="003578CB">
      <w:pPr>
        <w:pStyle w:val="BodyText"/>
        <w:spacing w:before="7"/>
      </w:pPr>
    </w:p>
    <w:p w14:paraId="2CD3244A" w14:textId="77777777" w:rsidR="003578CB" w:rsidRDefault="007012CC">
      <w:pPr>
        <w:pStyle w:val="ListParagraph"/>
        <w:numPr>
          <w:ilvl w:val="6"/>
          <w:numId w:val="4"/>
        </w:numPr>
        <w:tabs>
          <w:tab w:val="left" w:pos="1388"/>
        </w:tabs>
        <w:spacing w:before="1"/>
        <w:ind w:left="1387" w:hanging="261"/>
        <w:rPr>
          <w:sz w:val="24"/>
        </w:rPr>
      </w:pPr>
      <w:bookmarkStart w:id="32" w:name="f._Dwelling_Unit_Mechanical_Ventilation_"/>
      <w:bookmarkEnd w:id="32"/>
      <w:r>
        <w:rPr>
          <w:sz w:val="24"/>
        </w:rPr>
        <w:t>Dwelling Unit Mechanical Ventilation System test result(s) for each</w:t>
      </w:r>
      <w:r>
        <w:rPr>
          <w:spacing w:val="-10"/>
          <w:sz w:val="24"/>
        </w:rPr>
        <w:t xml:space="preserve"> </w:t>
      </w:r>
      <w:r>
        <w:rPr>
          <w:sz w:val="24"/>
        </w:rPr>
        <w:t>system</w:t>
      </w:r>
    </w:p>
    <w:p w14:paraId="3B23E328" w14:textId="77777777" w:rsidR="003578CB" w:rsidRDefault="003578CB">
      <w:pPr>
        <w:pStyle w:val="BodyText"/>
        <w:spacing w:before="7"/>
      </w:pPr>
    </w:p>
    <w:p w14:paraId="6ACE38D1" w14:textId="77777777" w:rsidR="003578CB" w:rsidRDefault="007012CC">
      <w:pPr>
        <w:pStyle w:val="ListParagraph"/>
        <w:numPr>
          <w:ilvl w:val="6"/>
          <w:numId w:val="4"/>
        </w:numPr>
        <w:tabs>
          <w:tab w:val="left" w:pos="1428"/>
        </w:tabs>
        <w:spacing w:before="1"/>
        <w:ind w:left="1427" w:hanging="301"/>
        <w:rPr>
          <w:sz w:val="24"/>
        </w:rPr>
      </w:pPr>
      <w:bookmarkStart w:id="33" w:name="g._The_building's_front,_back,_right,_le"/>
      <w:bookmarkEnd w:id="33"/>
      <w:r>
        <w:rPr>
          <w:sz w:val="24"/>
        </w:rPr>
        <w:t>The building's front, back, right, left</w:t>
      </w:r>
      <w:r>
        <w:rPr>
          <w:spacing w:val="-7"/>
          <w:sz w:val="24"/>
        </w:rPr>
        <w:t xml:space="preserve"> </w:t>
      </w:r>
      <w:r>
        <w:rPr>
          <w:sz w:val="24"/>
        </w:rPr>
        <w:t>elevations</w:t>
      </w:r>
    </w:p>
    <w:p w14:paraId="0466881D" w14:textId="77777777" w:rsidR="003578CB" w:rsidRDefault="003578CB">
      <w:pPr>
        <w:pStyle w:val="BodyText"/>
        <w:spacing w:before="7"/>
      </w:pPr>
    </w:p>
    <w:p w14:paraId="6C808072" w14:textId="77777777" w:rsidR="003578CB" w:rsidRDefault="007012CC">
      <w:pPr>
        <w:pStyle w:val="ListParagraph"/>
        <w:numPr>
          <w:ilvl w:val="6"/>
          <w:numId w:val="4"/>
        </w:numPr>
        <w:tabs>
          <w:tab w:val="left" w:pos="1428"/>
        </w:tabs>
        <w:spacing w:before="1"/>
        <w:ind w:left="1427" w:hanging="301"/>
        <w:rPr>
          <w:sz w:val="24"/>
        </w:rPr>
      </w:pPr>
      <w:bookmarkStart w:id="34" w:name="h._Appliances_(refrigerator,_dishwasher,"/>
      <w:bookmarkEnd w:id="34"/>
      <w:r>
        <w:rPr>
          <w:sz w:val="24"/>
        </w:rPr>
        <w:t>Appliances (refrigerator, dishwasher, washer, dryer) including nameplate/model</w:t>
      </w:r>
      <w:r>
        <w:rPr>
          <w:spacing w:val="-5"/>
          <w:sz w:val="24"/>
        </w:rPr>
        <w:t xml:space="preserve"> </w:t>
      </w:r>
      <w:r>
        <w:rPr>
          <w:sz w:val="24"/>
        </w:rPr>
        <w:t>number</w:t>
      </w:r>
    </w:p>
    <w:p w14:paraId="18CC934C" w14:textId="77777777" w:rsidR="003578CB" w:rsidRDefault="003578CB">
      <w:pPr>
        <w:rPr>
          <w:sz w:val="24"/>
        </w:rPr>
        <w:sectPr w:rsidR="003578CB">
          <w:pgSz w:w="12240" w:h="15840"/>
          <w:pgMar w:top="1020" w:right="620" w:bottom="280" w:left="600" w:header="720" w:footer="720" w:gutter="0"/>
          <w:cols w:space="720"/>
        </w:sectPr>
      </w:pPr>
    </w:p>
    <w:p w14:paraId="7B3B8413" w14:textId="77777777" w:rsidR="003578CB" w:rsidRDefault="007012CC">
      <w:pPr>
        <w:pStyle w:val="BodyText"/>
        <w:spacing w:before="147" w:line="242" w:lineRule="auto"/>
        <w:ind w:left="983" w:right="66"/>
      </w:pPr>
      <w:r>
        <w:lastRenderedPageBreak/>
        <w:t xml:space="preserve">1. (Informative Note) For example, where equipment </w:t>
      </w:r>
      <w:proofErr w:type="gramStart"/>
      <w:r>
        <w:t>is located in</w:t>
      </w:r>
      <w:proofErr w:type="gramEnd"/>
      <w:r>
        <w:t xml:space="preserve"> narrow utility closets that prohibit clear photo of nameplate/model number, or when the building feature required is not present at the time of inspection.</w:t>
      </w:r>
    </w:p>
    <w:p w14:paraId="3546D952" w14:textId="77777777" w:rsidR="003578CB" w:rsidRDefault="003578CB">
      <w:pPr>
        <w:pStyle w:val="BodyText"/>
        <w:spacing w:before="8"/>
      </w:pPr>
    </w:p>
    <w:p w14:paraId="7A0BE18C" w14:textId="7470C77A" w:rsidR="003578CB" w:rsidRDefault="008C4A7B" w:rsidP="008C4A7B">
      <w:pPr>
        <w:pStyle w:val="ListParagraph"/>
        <w:tabs>
          <w:tab w:val="left" w:pos="1896"/>
        </w:tabs>
        <w:spacing w:line="242" w:lineRule="auto"/>
        <w:ind w:left="695" w:right="157"/>
        <w:rPr>
          <w:sz w:val="24"/>
        </w:rPr>
      </w:pPr>
      <w:bookmarkStart w:id="35" w:name="904.3.2.4.4_Confirm_that_paper_and/or_el"/>
      <w:bookmarkEnd w:id="35"/>
      <w:r w:rsidRPr="00605101">
        <w:rPr>
          <w:strike/>
          <w:sz w:val="24"/>
        </w:rPr>
        <w:t>904.3.2.4.</w:t>
      </w:r>
      <w:r w:rsidRPr="00605101">
        <w:rPr>
          <w:strike/>
          <w:sz w:val="24"/>
          <w:u w:val="single"/>
        </w:rPr>
        <w:t>2</w:t>
      </w:r>
      <w:r w:rsidRPr="00605101">
        <w:rPr>
          <w:sz w:val="24"/>
          <w:u w:val="single"/>
        </w:rPr>
        <w:t>904.3.2.6.4</w:t>
      </w:r>
      <w:r w:rsidRPr="00391E8A">
        <w:rPr>
          <w:sz w:val="24"/>
        </w:rPr>
        <w:t xml:space="preserve"> </w:t>
      </w:r>
      <w:r w:rsidR="007012CC">
        <w:rPr>
          <w:sz w:val="24"/>
        </w:rPr>
        <w:t>Confirm</w:t>
      </w:r>
      <w:r w:rsidR="007012CC">
        <w:rPr>
          <w:spacing w:val="-4"/>
          <w:sz w:val="24"/>
        </w:rPr>
        <w:t xml:space="preserve"> </w:t>
      </w:r>
      <w:r w:rsidR="007012CC">
        <w:rPr>
          <w:sz w:val="24"/>
        </w:rPr>
        <w:t>that</w:t>
      </w:r>
      <w:r w:rsidR="007012CC">
        <w:rPr>
          <w:spacing w:val="-4"/>
          <w:sz w:val="24"/>
        </w:rPr>
        <w:t xml:space="preserve"> </w:t>
      </w:r>
      <w:r w:rsidR="007012CC">
        <w:rPr>
          <w:sz w:val="24"/>
        </w:rPr>
        <w:t>paper</w:t>
      </w:r>
      <w:r w:rsidR="007012CC">
        <w:rPr>
          <w:spacing w:val="-7"/>
          <w:sz w:val="24"/>
        </w:rPr>
        <w:t xml:space="preserve"> </w:t>
      </w:r>
      <w:r w:rsidR="007012CC">
        <w:rPr>
          <w:sz w:val="24"/>
        </w:rPr>
        <w:t>and/or</w:t>
      </w:r>
      <w:r w:rsidR="007012CC">
        <w:rPr>
          <w:spacing w:val="-3"/>
          <w:sz w:val="24"/>
        </w:rPr>
        <w:t xml:space="preserve"> </w:t>
      </w:r>
      <w:r w:rsidR="007012CC">
        <w:rPr>
          <w:sz w:val="24"/>
        </w:rPr>
        <w:t>electronic</w:t>
      </w:r>
      <w:r w:rsidR="007012CC">
        <w:rPr>
          <w:spacing w:val="-1"/>
          <w:sz w:val="24"/>
        </w:rPr>
        <w:t xml:space="preserve"> </w:t>
      </w:r>
      <w:r w:rsidR="007012CC">
        <w:rPr>
          <w:sz w:val="24"/>
        </w:rPr>
        <w:t>files</w:t>
      </w:r>
      <w:r w:rsidR="007012CC">
        <w:rPr>
          <w:spacing w:val="-2"/>
          <w:sz w:val="24"/>
        </w:rPr>
        <w:t xml:space="preserve"> </w:t>
      </w:r>
      <w:r w:rsidR="007012CC">
        <w:rPr>
          <w:sz w:val="24"/>
        </w:rPr>
        <w:t>are</w:t>
      </w:r>
      <w:r w:rsidR="007012CC">
        <w:rPr>
          <w:spacing w:val="-5"/>
          <w:sz w:val="24"/>
        </w:rPr>
        <w:t xml:space="preserve"> </w:t>
      </w:r>
      <w:r w:rsidR="007012CC">
        <w:rPr>
          <w:sz w:val="24"/>
        </w:rPr>
        <w:t>being</w:t>
      </w:r>
      <w:r w:rsidR="007012CC">
        <w:rPr>
          <w:spacing w:val="-5"/>
          <w:sz w:val="24"/>
        </w:rPr>
        <w:t xml:space="preserve"> </w:t>
      </w:r>
      <w:r w:rsidR="007012CC">
        <w:rPr>
          <w:sz w:val="24"/>
        </w:rPr>
        <w:t>maintained</w:t>
      </w:r>
      <w:r w:rsidR="007012CC">
        <w:rPr>
          <w:spacing w:val="-5"/>
          <w:sz w:val="24"/>
        </w:rPr>
        <w:t xml:space="preserve"> </w:t>
      </w:r>
      <w:r w:rsidR="007012CC">
        <w:rPr>
          <w:sz w:val="24"/>
        </w:rPr>
        <w:t>and</w:t>
      </w:r>
      <w:r w:rsidR="007012CC">
        <w:rPr>
          <w:spacing w:val="-4"/>
          <w:sz w:val="24"/>
        </w:rPr>
        <w:t xml:space="preserve"> </w:t>
      </w:r>
      <w:r w:rsidR="007012CC">
        <w:rPr>
          <w:sz w:val="24"/>
        </w:rPr>
        <w:t>archived</w:t>
      </w:r>
      <w:r w:rsidR="007012CC">
        <w:rPr>
          <w:spacing w:val="-5"/>
          <w:sz w:val="24"/>
        </w:rPr>
        <w:t xml:space="preserve"> </w:t>
      </w:r>
      <w:r w:rsidR="007012CC">
        <w:rPr>
          <w:sz w:val="24"/>
        </w:rPr>
        <w:t>by</w:t>
      </w:r>
      <w:r w:rsidR="007012CC">
        <w:rPr>
          <w:spacing w:val="-5"/>
          <w:sz w:val="24"/>
        </w:rPr>
        <w:t xml:space="preserve"> </w:t>
      </w:r>
      <w:r w:rsidR="007012CC">
        <w:rPr>
          <w:sz w:val="24"/>
        </w:rPr>
        <w:t>HERS</w:t>
      </w:r>
      <w:r w:rsidR="007012CC">
        <w:rPr>
          <w:spacing w:val="-4"/>
          <w:sz w:val="24"/>
        </w:rPr>
        <w:t xml:space="preserve"> </w:t>
      </w:r>
      <w:r w:rsidR="007012CC">
        <w:rPr>
          <w:sz w:val="24"/>
        </w:rPr>
        <w:t>Raters for each rating and/or unique floor plan, including the HERS Rating Software Energy Simulation File</w:t>
      </w:r>
      <w:r w:rsidR="007012CC">
        <w:rPr>
          <w:spacing w:val="-38"/>
          <w:sz w:val="24"/>
        </w:rPr>
        <w:t xml:space="preserve"> </w:t>
      </w:r>
      <w:r w:rsidR="007012CC">
        <w:rPr>
          <w:sz w:val="24"/>
        </w:rPr>
        <w:t>and all</w:t>
      </w:r>
      <w:r w:rsidR="007012CC">
        <w:rPr>
          <w:spacing w:val="-5"/>
          <w:sz w:val="24"/>
        </w:rPr>
        <w:t xml:space="preserve"> </w:t>
      </w:r>
      <w:r w:rsidR="007012CC">
        <w:rPr>
          <w:sz w:val="24"/>
        </w:rPr>
        <w:t>supporting</w:t>
      </w:r>
      <w:r w:rsidR="007012CC">
        <w:rPr>
          <w:spacing w:val="-5"/>
          <w:sz w:val="24"/>
        </w:rPr>
        <w:t xml:space="preserve"> </w:t>
      </w:r>
      <w:r w:rsidR="007012CC">
        <w:rPr>
          <w:sz w:val="24"/>
        </w:rPr>
        <w:t>documentation</w:t>
      </w:r>
      <w:r w:rsidR="007012CC">
        <w:rPr>
          <w:spacing w:val="-5"/>
          <w:sz w:val="24"/>
        </w:rPr>
        <w:t xml:space="preserve"> </w:t>
      </w:r>
      <w:r w:rsidR="007012CC">
        <w:rPr>
          <w:sz w:val="24"/>
        </w:rPr>
        <w:t>required</w:t>
      </w:r>
      <w:r w:rsidR="007012CC">
        <w:rPr>
          <w:spacing w:val="-10"/>
          <w:sz w:val="24"/>
        </w:rPr>
        <w:t xml:space="preserve"> </w:t>
      </w:r>
      <w:r w:rsidR="007012CC">
        <w:rPr>
          <w:sz w:val="24"/>
        </w:rPr>
        <w:t>to</w:t>
      </w:r>
      <w:r w:rsidR="007012CC">
        <w:rPr>
          <w:spacing w:val="-5"/>
          <w:sz w:val="24"/>
        </w:rPr>
        <w:t xml:space="preserve"> </w:t>
      </w:r>
      <w:r w:rsidR="007012CC">
        <w:rPr>
          <w:sz w:val="24"/>
        </w:rPr>
        <w:t>validate</w:t>
      </w:r>
      <w:r w:rsidR="007012CC">
        <w:rPr>
          <w:spacing w:val="-6"/>
          <w:sz w:val="24"/>
        </w:rPr>
        <w:t xml:space="preserve"> </w:t>
      </w:r>
      <w:r w:rsidR="007012CC">
        <w:rPr>
          <w:sz w:val="24"/>
        </w:rPr>
        <w:t>the</w:t>
      </w:r>
      <w:r w:rsidR="007012CC">
        <w:rPr>
          <w:spacing w:val="-6"/>
          <w:sz w:val="24"/>
        </w:rPr>
        <w:t xml:space="preserve"> </w:t>
      </w:r>
      <w:r w:rsidR="007012CC">
        <w:rPr>
          <w:sz w:val="24"/>
        </w:rPr>
        <w:t>inputs</w:t>
      </w:r>
      <w:r w:rsidR="007012CC">
        <w:rPr>
          <w:spacing w:val="-7"/>
          <w:sz w:val="24"/>
        </w:rPr>
        <w:t xml:space="preserve"> </w:t>
      </w:r>
      <w:r w:rsidR="007012CC">
        <w:rPr>
          <w:sz w:val="24"/>
        </w:rPr>
        <w:t>into</w:t>
      </w:r>
      <w:r w:rsidR="007012CC">
        <w:rPr>
          <w:spacing w:val="-5"/>
          <w:sz w:val="24"/>
        </w:rPr>
        <w:t xml:space="preserve"> </w:t>
      </w:r>
      <w:r w:rsidR="007012CC">
        <w:rPr>
          <w:sz w:val="24"/>
        </w:rPr>
        <w:t>the</w:t>
      </w:r>
      <w:r w:rsidR="007012CC">
        <w:rPr>
          <w:spacing w:val="-6"/>
          <w:sz w:val="24"/>
        </w:rPr>
        <w:t xml:space="preserve"> </w:t>
      </w:r>
      <w:r w:rsidR="007012CC">
        <w:rPr>
          <w:sz w:val="24"/>
        </w:rPr>
        <w:t>rating</w:t>
      </w:r>
      <w:r w:rsidR="007012CC">
        <w:rPr>
          <w:spacing w:val="-5"/>
          <w:sz w:val="24"/>
        </w:rPr>
        <w:t xml:space="preserve"> </w:t>
      </w:r>
      <w:r w:rsidR="007012CC">
        <w:rPr>
          <w:sz w:val="24"/>
        </w:rPr>
        <w:t>software</w:t>
      </w:r>
      <w:r w:rsidR="007012CC">
        <w:rPr>
          <w:spacing w:val="-6"/>
          <w:sz w:val="24"/>
        </w:rPr>
        <w:t xml:space="preserve"> </w:t>
      </w:r>
      <w:r w:rsidR="007012CC">
        <w:rPr>
          <w:sz w:val="24"/>
        </w:rPr>
        <w:t>file</w:t>
      </w:r>
      <w:r w:rsidR="007012CC">
        <w:rPr>
          <w:spacing w:val="-6"/>
          <w:sz w:val="24"/>
        </w:rPr>
        <w:t xml:space="preserve"> </w:t>
      </w:r>
      <w:r w:rsidR="007012CC">
        <w:rPr>
          <w:sz w:val="24"/>
        </w:rPr>
        <w:t>(e.g.,</w:t>
      </w:r>
      <w:r w:rsidR="007012CC">
        <w:rPr>
          <w:spacing w:val="-7"/>
          <w:sz w:val="24"/>
        </w:rPr>
        <w:t xml:space="preserve"> </w:t>
      </w:r>
      <w:r w:rsidR="007012CC">
        <w:rPr>
          <w:sz w:val="24"/>
        </w:rPr>
        <w:t xml:space="preserve">architectural drawings, threshold specifications, field data). These files shall be maintained a minimum of three (3) </w:t>
      </w:r>
      <w:proofErr w:type="gramStart"/>
      <w:r w:rsidR="007012CC">
        <w:rPr>
          <w:sz w:val="24"/>
        </w:rPr>
        <w:t>years;</w:t>
      </w:r>
      <w:proofErr w:type="gramEnd"/>
    </w:p>
    <w:p w14:paraId="34D8B1FE" w14:textId="2CD84EA1" w:rsidR="003578CB" w:rsidRDefault="003578CB">
      <w:pPr>
        <w:pStyle w:val="BodyText"/>
        <w:spacing w:before="11"/>
      </w:pPr>
    </w:p>
    <w:p w14:paraId="014D50C8" w14:textId="6EC0E345" w:rsidR="008C4A7B" w:rsidRDefault="008C4A7B">
      <w:pPr>
        <w:pStyle w:val="BodyText"/>
        <w:spacing w:before="11"/>
        <w:rPr>
          <w:rFonts w:ascii="Arial" w:hAnsi="Arial" w:cs="Arial"/>
          <w:i/>
          <w:iCs/>
          <w:color w:val="0070C0"/>
        </w:rPr>
      </w:pPr>
      <w:r>
        <w:rPr>
          <w:rFonts w:ascii="Arial" w:hAnsi="Arial" w:cs="Arial"/>
          <w:i/>
          <w:iCs/>
          <w:color w:val="0070C0"/>
        </w:rPr>
        <w:t>Sections 904.3.2.5 through remain unchanged</w:t>
      </w:r>
      <w:r w:rsidR="00DE375D">
        <w:rPr>
          <w:rFonts w:ascii="Arial" w:hAnsi="Arial" w:cs="Arial"/>
          <w:i/>
          <w:iCs/>
          <w:color w:val="0070C0"/>
        </w:rPr>
        <w:t xml:space="preserve"> except for numbering. </w:t>
      </w:r>
    </w:p>
    <w:p w14:paraId="17A3128A" w14:textId="77777777" w:rsidR="008C4A7B" w:rsidRDefault="008C4A7B">
      <w:pPr>
        <w:pStyle w:val="BodyText"/>
        <w:spacing w:before="11"/>
      </w:pPr>
    </w:p>
    <w:p w14:paraId="78313A1B" w14:textId="77C071BD" w:rsidR="003578CB" w:rsidRPr="00AA2FD7" w:rsidRDefault="008C4A7B" w:rsidP="008C4A7B">
      <w:pPr>
        <w:pStyle w:val="ListParagraph"/>
        <w:tabs>
          <w:tab w:val="left" w:pos="1572"/>
        </w:tabs>
        <w:spacing w:line="242" w:lineRule="auto"/>
        <w:ind w:right="484"/>
        <w:rPr>
          <w:sz w:val="24"/>
        </w:rPr>
      </w:pPr>
      <w:bookmarkStart w:id="36" w:name="904.3.2.5_QA_File_review_for_Sampled_Rat"/>
      <w:bookmarkEnd w:id="36"/>
      <w:r w:rsidRPr="00605101">
        <w:rPr>
          <w:strike/>
          <w:sz w:val="24"/>
        </w:rPr>
        <w:t>904.3.2.5</w:t>
      </w:r>
      <w:r w:rsidRPr="00605101">
        <w:rPr>
          <w:sz w:val="24"/>
          <w:u w:val="single"/>
        </w:rPr>
        <w:t>904.3.2.7</w:t>
      </w:r>
      <w:r w:rsidRPr="00AA2FD7">
        <w:rPr>
          <w:sz w:val="24"/>
        </w:rPr>
        <w:t xml:space="preserve"> </w:t>
      </w:r>
      <w:r w:rsidR="007012CC" w:rsidRPr="00AA2FD7">
        <w:rPr>
          <w:sz w:val="24"/>
        </w:rPr>
        <w:t>QA File review for Sampled Ratings. For Sampled Ratings, annually review sample sets,</w:t>
      </w:r>
      <w:r w:rsidR="007012CC" w:rsidRPr="00AA2FD7">
        <w:rPr>
          <w:spacing w:val="-30"/>
          <w:sz w:val="24"/>
        </w:rPr>
        <w:t xml:space="preserve"> </w:t>
      </w:r>
      <w:r w:rsidR="007012CC" w:rsidRPr="00AA2FD7">
        <w:rPr>
          <w:sz w:val="24"/>
        </w:rPr>
        <w:t>the sampling process, and the worst-case projected rating energy simulation files for ratings rated through sampling.</w:t>
      </w:r>
    </w:p>
    <w:p w14:paraId="138F2009" w14:textId="77777777" w:rsidR="003578CB" w:rsidRPr="00AA2FD7" w:rsidRDefault="003578CB">
      <w:pPr>
        <w:pStyle w:val="BodyText"/>
        <w:spacing w:before="7"/>
      </w:pPr>
    </w:p>
    <w:p w14:paraId="74CCC76B" w14:textId="2A8496A5" w:rsidR="003578CB" w:rsidRPr="00AA2FD7" w:rsidRDefault="00DE375D" w:rsidP="00DE375D">
      <w:pPr>
        <w:pStyle w:val="ListParagraph"/>
        <w:tabs>
          <w:tab w:val="left" w:pos="1896"/>
        </w:tabs>
        <w:spacing w:before="1" w:line="242" w:lineRule="auto"/>
        <w:ind w:left="695" w:right="156"/>
        <w:rPr>
          <w:sz w:val="24"/>
        </w:rPr>
      </w:pPr>
      <w:bookmarkStart w:id="37" w:name="904.3.2.5.1_The_QA_File_review_for_sampl"/>
      <w:bookmarkEnd w:id="37"/>
      <w:r w:rsidRPr="00605101">
        <w:rPr>
          <w:strike/>
          <w:sz w:val="24"/>
        </w:rPr>
        <w:t>904.3.2.5.1</w:t>
      </w:r>
      <w:r w:rsidRPr="00605101">
        <w:rPr>
          <w:sz w:val="24"/>
          <w:u w:val="single"/>
        </w:rPr>
        <w:t>904.3.2.7.1</w:t>
      </w:r>
      <w:r w:rsidRPr="00AA2FD7">
        <w:rPr>
          <w:sz w:val="24"/>
        </w:rPr>
        <w:t xml:space="preserve"> </w:t>
      </w:r>
      <w:r w:rsidR="007012CC" w:rsidRPr="00AA2FD7">
        <w:rPr>
          <w:sz w:val="24"/>
        </w:rPr>
        <w:t>The QA File review for sampled ratings</w:t>
      </w:r>
      <w:r w:rsidR="007012CC" w:rsidRPr="00AA2FD7">
        <w:rPr>
          <w:spacing w:val="-44"/>
          <w:sz w:val="24"/>
        </w:rPr>
        <w:t xml:space="preserve"> </w:t>
      </w:r>
      <w:r w:rsidR="007012CC" w:rsidRPr="00AA2FD7">
        <w:rPr>
          <w:sz w:val="24"/>
        </w:rPr>
        <w:t>shall include a review of the greater of one (1) file or ten</w:t>
      </w:r>
      <w:r w:rsidR="007012CC" w:rsidRPr="00AA2FD7">
        <w:rPr>
          <w:spacing w:val="-5"/>
          <w:sz w:val="24"/>
        </w:rPr>
        <w:t xml:space="preserve"> </w:t>
      </w:r>
      <w:r w:rsidR="007012CC" w:rsidRPr="00AA2FD7">
        <w:rPr>
          <w:sz w:val="24"/>
        </w:rPr>
        <w:t>percent</w:t>
      </w:r>
      <w:r w:rsidR="007012CC" w:rsidRPr="00AA2FD7">
        <w:rPr>
          <w:spacing w:val="-3"/>
          <w:sz w:val="24"/>
        </w:rPr>
        <w:t xml:space="preserve"> </w:t>
      </w:r>
      <w:r w:rsidR="007012CC" w:rsidRPr="00AA2FD7">
        <w:rPr>
          <w:sz w:val="24"/>
        </w:rPr>
        <w:t>(10%)</w:t>
      </w:r>
      <w:r w:rsidR="007012CC" w:rsidRPr="00AA2FD7">
        <w:rPr>
          <w:spacing w:val="-8"/>
          <w:sz w:val="24"/>
        </w:rPr>
        <w:t xml:space="preserve"> </w:t>
      </w:r>
      <w:r w:rsidR="007012CC" w:rsidRPr="00AA2FD7">
        <w:rPr>
          <w:sz w:val="24"/>
        </w:rPr>
        <w:t>of</w:t>
      </w:r>
      <w:r w:rsidR="007012CC" w:rsidRPr="00AA2FD7">
        <w:rPr>
          <w:spacing w:val="-2"/>
          <w:sz w:val="24"/>
        </w:rPr>
        <w:t xml:space="preserve"> </w:t>
      </w:r>
      <w:r w:rsidR="007012CC" w:rsidRPr="00AA2FD7">
        <w:rPr>
          <w:sz w:val="24"/>
        </w:rPr>
        <w:t>the</w:t>
      </w:r>
      <w:r w:rsidR="007012CC" w:rsidRPr="00AA2FD7">
        <w:rPr>
          <w:spacing w:val="-1"/>
          <w:sz w:val="24"/>
        </w:rPr>
        <w:t xml:space="preserve"> </w:t>
      </w:r>
      <w:r w:rsidR="007012CC" w:rsidRPr="00AA2FD7">
        <w:rPr>
          <w:sz w:val="24"/>
        </w:rPr>
        <w:t>projected</w:t>
      </w:r>
      <w:r w:rsidR="007012CC" w:rsidRPr="00AA2FD7">
        <w:rPr>
          <w:spacing w:val="-4"/>
          <w:sz w:val="24"/>
        </w:rPr>
        <w:t xml:space="preserve"> </w:t>
      </w:r>
      <w:r w:rsidR="007012CC" w:rsidRPr="00AA2FD7">
        <w:rPr>
          <w:sz w:val="24"/>
        </w:rPr>
        <w:t>worst-case energy</w:t>
      </w:r>
      <w:r w:rsidR="007012CC" w:rsidRPr="00AA2FD7">
        <w:rPr>
          <w:spacing w:val="-5"/>
          <w:sz w:val="24"/>
        </w:rPr>
        <w:t xml:space="preserve"> </w:t>
      </w:r>
      <w:r w:rsidR="007012CC" w:rsidRPr="00AA2FD7">
        <w:rPr>
          <w:sz w:val="24"/>
        </w:rPr>
        <w:t>simulation</w:t>
      </w:r>
      <w:r w:rsidR="007012CC" w:rsidRPr="00AA2FD7">
        <w:rPr>
          <w:spacing w:val="-4"/>
          <w:sz w:val="24"/>
        </w:rPr>
        <w:t xml:space="preserve"> </w:t>
      </w:r>
      <w:r w:rsidR="007012CC" w:rsidRPr="00AA2FD7">
        <w:rPr>
          <w:sz w:val="24"/>
        </w:rPr>
        <w:t>files</w:t>
      </w:r>
      <w:r w:rsidR="007012CC" w:rsidRPr="00AA2FD7">
        <w:rPr>
          <w:spacing w:val="-7"/>
          <w:sz w:val="24"/>
        </w:rPr>
        <w:t xml:space="preserve"> </w:t>
      </w:r>
      <w:r w:rsidR="007012CC" w:rsidRPr="00AA2FD7">
        <w:rPr>
          <w:sz w:val="24"/>
        </w:rPr>
        <w:t>for</w:t>
      </w:r>
      <w:r w:rsidR="007012CC" w:rsidRPr="00AA2FD7">
        <w:rPr>
          <w:spacing w:val="-2"/>
          <w:sz w:val="24"/>
        </w:rPr>
        <w:t xml:space="preserve"> </w:t>
      </w:r>
      <w:r w:rsidR="007012CC" w:rsidRPr="00AA2FD7">
        <w:rPr>
          <w:sz w:val="24"/>
        </w:rPr>
        <w:t>each new</w:t>
      </w:r>
      <w:r w:rsidR="007012CC" w:rsidRPr="00AA2FD7">
        <w:rPr>
          <w:spacing w:val="-4"/>
          <w:sz w:val="24"/>
        </w:rPr>
        <w:t xml:space="preserve"> </w:t>
      </w:r>
      <w:r w:rsidR="007012CC" w:rsidRPr="00AA2FD7">
        <w:rPr>
          <w:sz w:val="24"/>
        </w:rPr>
        <w:t>sampled</w:t>
      </w:r>
      <w:r w:rsidR="007012CC" w:rsidRPr="00AA2FD7">
        <w:rPr>
          <w:spacing w:val="-4"/>
          <w:sz w:val="24"/>
        </w:rPr>
        <w:t xml:space="preserve"> </w:t>
      </w:r>
      <w:r w:rsidR="007012CC" w:rsidRPr="00AA2FD7">
        <w:rPr>
          <w:sz w:val="24"/>
        </w:rPr>
        <w:t>community</w:t>
      </w:r>
      <w:r w:rsidR="007012CC" w:rsidRPr="00AA2FD7">
        <w:rPr>
          <w:spacing w:val="-5"/>
          <w:sz w:val="24"/>
        </w:rPr>
        <w:t xml:space="preserve"> </w:t>
      </w:r>
      <w:proofErr w:type="gramStart"/>
      <w:r w:rsidR="007012CC" w:rsidRPr="00AA2FD7">
        <w:rPr>
          <w:sz w:val="24"/>
        </w:rPr>
        <w:t>in order to</w:t>
      </w:r>
      <w:proofErr w:type="gramEnd"/>
      <w:r w:rsidR="007012CC" w:rsidRPr="00AA2FD7">
        <w:rPr>
          <w:sz w:val="24"/>
        </w:rPr>
        <w:t xml:space="preserve"> confirm that minimum rated features and worst-case specifications have been entered into the rating software accurately. Energy simulation files for an existing sampled community shall receive a QA File review, at a rate of one (1) file or ten percent (10%) of the worst-case energy simulation</w:t>
      </w:r>
      <w:r w:rsidR="007012CC" w:rsidRPr="00AA2FD7">
        <w:rPr>
          <w:spacing w:val="-28"/>
          <w:sz w:val="24"/>
        </w:rPr>
        <w:t xml:space="preserve"> </w:t>
      </w:r>
      <w:r w:rsidR="007012CC" w:rsidRPr="00AA2FD7">
        <w:rPr>
          <w:sz w:val="24"/>
        </w:rPr>
        <w:t>files.</w:t>
      </w:r>
    </w:p>
    <w:p w14:paraId="6F0B3F04" w14:textId="77777777" w:rsidR="003578CB" w:rsidRPr="00AA2FD7" w:rsidRDefault="003578CB">
      <w:pPr>
        <w:pStyle w:val="BodyText"/>
        <w:spacing w:before="10"/>
      </w:pPr>
    </w:p>
    <w:p w14:paraId="1D7D7311" w14:textId="4629536C" w:rsidR="003578CB" w:rsidRPr="00AA2FD7" w:rsidRDefault="00DE375D" w:rsidP="00DE375D">
      <w:pPr>
        <w:pStyle w:val="ListParagraph"/>
        <w:tabs>
          <w:tab w:val="left" w:pos="1896"/>
        </w:tabs>
        <w:spacing w:line="242" w:lineRule="auto"/>
        <w:ind w:left="695" w:right="329"/>
        <w:rPr>
          <w:sz w:val="24"/>
        </w:rPr>
      </w:pPr>
      <w:bookmarkStart w:id="38" w:name="904.3.2.5.2_The_QA_File_review_for_sampl"/>
      <w:bookmarkEnd w:id="38"/>
      <w:r w:rsidRPr="00605101">
        <w:rPr>
          <w:strike/>
          <w:sz w:val="24"/>
        </w:rPr>
        <w:t>904.3.2.5.2</w:t>
      </w:r>
      <w:r w:rsidRPr="00605101">
        <w:rPr>
          <w:sz w:val="24"/>
          <w:u w:val="single"/>
        </w:rPr>
        <w:t xml:space="preserve">904.3.2.7.2 </w:t>
      </w:r>
      <w:r w:rsidR="007012CC" w:rsidRPr="00AA2FD7">
        <w:rPr>
          <w:sz w:val="24"/>
        </w:rPr>
        <w:t>The QA File review for sampled ratings shall include an analysis and confirmation that the sampling process, as defined in Chapter 6, is being properly followed, including sample set creation</w:t>
      </w:r>
      <w:r w:rsidR="007012CC" w:rsidRPr="00AA2FD7">
        <w:rPr>
          <w:spacing w:val="-33"/>
          <w:sz w:val="24"/>
        </w:rPr>
        <w:t xml:space="preserve"> </w:t>
      </w:r>
      <w:r w:rsidR="007012CC" w:rsidRPr="00AA2FD7">
        <w:rPr>
          <w:sz w:val="24"/>
        </w:rPr>
        <w:t>and the application of testing and failure</w:t>
      </w:r>
      <w:r w:rsidR="007012CC" w:rsidRPr="00AA2FD7">
        <w:rPr>
          <w:spacing w:val="-9"/>
          <w:sz w:val="24"/>
        </w:rPr>
        <w:t xml:space="preserve"> </w:t>
      </w:r>
      <w:r w:rsidR="007012CC" w:rsidRPr="00AA2FD7">
        <w:rPr>
          <w:sz w:val="24"/>
        </w:rPr>
        <w:t>protocols.</w:t>
      </w:r>
    </w:p>
    <w:p w14:paraId="70B41B54" w14:textId="77777777" w:rsidR="003578CB" w:rsidRPr="00AA2FD7" w:rsidRDefault="003578CB">
      <w:pPr>
        <w:pStyle w:val="BodyText"/>
        <w:spacing w:before="8"/>
      </w:pPr>
    </w:p>
    <w:p w14:paraId="488962A5" w14:textId="6A3388D8" w:rsidR="003578CB" w:rsidRPr="00AA2FD7" w:rsidRDefault="00DE375D" w:rsidP="00DE375D">
      <w:pPr>
        <w:pStyle w:val="ListParagraph"/>
        <w:tabs>
          <w:tab w:val="left" w:pos="2220"/>
        </w:tabs>
        <w:spacing w:line="242" w:lineRule="auto"/>
        <w:ind w:left="839" w:right="159"/>
        <w:rPr>
          <w:sz w:val="24"/>
        </w:rPr>
      </w:pPr>
      <w:bookmarkStart w:id="39" w:name="904.3.2.5.2.1_QA_File_review_of_the_samp"/>
      <w:bookmarkEnd w:id="39"/>
      <w:r w:rsidRPr="00605101">
        <w:rPr>
          <w:strike/>
          <w:sz w:val="24"/>
        </w:rPr>
        <w:t>904.3.2.5.2.1</w:t>
      </w:r>
      <w:r w:rsidRPr="00605101">
        <w:rPr>
          <w:sz w:val="24"/>
          <w:u w:val="single"/>
        </w:rPr>
        <w:t xml:space="preserve">904.3.2.7.2.1 </w:t>
      </w:r>
      <w:r w:rsidR="007012CC" w:rsidRPr="00AA2FD7">
        <w:rPr>
          <w:sz w:val="24"/>
        </w:rPr>
        <w:t xml:space="preserve">QA File review </w:t>
      </w:r>
      <w:r w:rsidR="007012CC" w:rsidRPr="00AA2FD7">
        <w:rPr>
          <w:spacing w:val="-3"/>
          <w:sz w:val="24"/>
        </w:rPr>
        <w:t xml:space="preserve">of </w:t>
      </w:r>
      <w:r w:rsidR="007012CC" w:rsidRPr="00AA2FD7">
        <w:rPr>
          <w:sz w:val="24"/>
        </w:rPr>
        <w:t xml:space="preserve">the sampling process shall be completed on the greater of one (1) sample set or one percent (1%) of the HERS Rater's annual total of sample sets. When determining the number of sample sets </w:t>
      </w:r>
      <w:r w:rsidR="007012CC" w:rsidRPr="00AA2FD7">
        <w:rPr>
          <w:spacing w:val="-3"/>
          <w:sz w:val="24"/>
        </w:rPr>
        <w:t xml:space="preserve">to </w:t>
      </w:r>
      <w:r w:rsidR="007012CC" w:rsidRPr="00AA2FD7">
        <w:rPr>
          <w:sz w:val="24"/>
        </w:rPr>
        <w:t xml:space="preserve">review for a HERS Rater, round up to the next whole number when the percentage calculation yields a decimal point, </w:t>
      </w:r>
      <w:proofErr w:type="gramStart"/>
      <w:r w:rsidR="007012CC" w:rsidRPr="00AA2FD7">
        <w:rPr>
          <w:sz w:val="24"/>
        </w:rPr>
        <w:t>e.g.</w:t>
      </w:r>
      <w:proofErr w:type="gramEnd"/>
      <w:r w:rsidR="007012CC" w:rsidRPr="00AA2FD7">
        <w:rPr>
          <w:sz w:val="24"/>
        </w:rPr>
        <w:t xml:space="preserve"> 101 sample sets</w:t>
      </w:r>
      <w:r w:rsidR="007012CC" w:rsidRPr="00AA2FD7">
        <w:rPr>
          <w:spacing w:val="-44"/>
          <w:sz w:val="24"/>
        </w:rPr>
        <w:t xml:space="preserve"> </w:t>
      </w:r>
      <w:r w:rsidR="007012CC" w:rsidRPr="00AA2FD7">
        <w:rPr>
          <w:sz w:val="24"/>
        </w:rPr>
        <w:t>x 1% = 1.01 means that 2 sample sets shall be</w:t>
      </w:r>
      <w:r w:rsidR="007012CC" w:rsidRPr="00AA2FD7">
        <w:rPr>
          <w:spacing w:val="-3"/>
          <w:sz w:val="24"/>
        </w:rPr>
        <w:t xml:space="preserve"> </w:t>
      </w:r>
      <w:r w:rsidR="007012CC" w:rsidRPr="00AA2FD7">
        <w:rPr>
          <w:sz w:val="24"/>
        </w:rPr>
        <w:t>reviewed.</w:t>
      </w:r>
    </w:p>
    <w:p w14:paraId="599A3AF7" w14:textId="77777777" w:rsidR="003578CB" w:rsidRPr="00AA2FD7" w:rsidRDefault="003578CB">
      <w:pPr>
        <w:pStyle w:val="BodyText"/>
        <w:spacing w:before="11"/>
      </w:pPr>
    </w:p>
    <w:p w14:paraId="0CD50C92" w14:textId="10067D1B" w:rsidR="003578CB" w:rsidRPr="00AA2FD7" w:rsidRDefault="00DE375D" w:rsidP="00DE375D">
      <w:pPr>
        <w:pStyle w:val="ListParagraph"/>
        <w:tabs>
          <w:tab w:val="left" w:pos="2220"/>
        </w:tabs>
        <w:spacing w:line="242" w:lineRule="auto"/>
        <w:ind w:left="839" w:right="151"/>
        <w:rPr>
          <w:sz w:val="24"/>
        </w:rPr>
      </w:pPr>
      <w:bookmarkStart w:id="40" w:name="904.3.2.5.2.2_For_each_sample_set_QA_Fil"/>
      <w:bookmarkEnd w:id="40"/>
      <w:r w:rsidRPr="00605101">
        <w:rPr>
          <w:strike/>
          <w:sz w:val="24"/>
        </w:rPr>
        <w:t>904.3.2.5.2.2</w:t>
      </w:r>
      <w:r w:rsidRPr="00605101">
        <w:rPr>
          <w:sz w:val="24"/>
          <w:u w:val="single"/>
        </w:rPr>
        <w:t xml:space="preserve">904.3.2.7.2.2 </w:t>
      </w:r>
      <w:r w:rsidR="007012CC" w:rsidRPr="00AA2FD7">
        <w:rPr>
          <w:sz w:val="24"/>
        </w:rPr>
        <w:t>For</w:t>
      </w:r>
      <w:r w:rsidR="007012CC" w:rsidRPr="00AA2FD7">
        <w:rPr>
          <w:spacing w:val="-4"/>
          <w:sz w:val="24"/>
        </w:rPr>
        <w:t xml:space="preserve"> </w:t>
      </w:r>
      <w:r w:rsidR="007012CC" w:rsidRPr="00AA2FD7">
        <w:rPr>
          <w:sz w:val="24"/>
        </w:rPr>
        <w:t>each sample</w:t>
      </w:r>
      <w:r w:rsidR="007012CC" w:rsidRPr="00AA2FD7">
        <w:rPr>
          <w:spacing w:val="-6"/>
          <w:sz w:val="24"/>
        </w:rPr>
        <w:t xml:space="preserve"> </w:t>
      </w:r>
      <w:r w:rsidR="007012CC" w:rsidRPr="00AA2FD7">
        <w:rPr>
          <w:sz w:val="24"/>
        </w:rPr>
        <w:t>set</w:t>
      </w:r>
      <w:r w:rsidR="007012CC" w:rsidRPr="00AA2FD7">
        <w:rPr>
          <w:spacing w:val="-4"/>
          <w:sz w:val="24"/>
        </w:rPr>
        <w:t xml:space="preserve"> </w:t>
      </w:r>
      <w:r w:rsidR="007012CC" w:rsidRPr="00AA2FD7">
        <w:rPr>
          <w:sz w:val="24"/>
        </w:rPr>
        <w:t>QA</w:t>
      </w:r>
      <w:r w:rsidR="007012CC" w:rsidRPr="00AA2FD7">
        <w:rPr>
          <w:spacing w:val="-1"/>
          <w:sz w:val="24"/>
        </w:rPr>
        <w:t xml:space="preserve"> </w:t>
      </w:r>
      <w:r w:rsidR="007012CC" w:rsidRPr="00AA2FD7">
        <w:rPr>
          <w:sz w:val="24"/>
        </w:rPr>
        <w:t>File</w:t>
      </w:r>
      <w:r w:rsidR="007012CC" w:rsidRPr="00AA2FD7">
        <w:rPr>
          <w:spacing w:val="-1"/>
          <w:sz w:val="24"/>
        </w:rPr>
        <w:t xml:space="preserve"> </w:t>
      </w:r>
      <w:r w:rsidR="007012CC" w:rsidRPr="00AA2FD7">
        <w:rPr>
          <w:sz w:val="24"/>
        </w:rPr>
        <w:t>review,</w:t>
      </w:r>
      <w:r w:rsidR="007012CC" w:rsidRPr="00AA2FD7">
        <w:rPr>
          <w:spacing w:val="-7"/>
          <w:sz w:val="24"/>
        </w:rPr>
        <w:t xml:space="preserve"> </w:t>
      </w:r>
      <w:r w:rsidR="007012CC" w:rsidRPr="00AA2FD7">
        <w:rPr>
          <w:sz w:val="24"/>
        </w:rPr>
        <w:t>the</w:t>
      </w:r>
      <w:r w:rsidR="007012CC" w:rsidRPr="00AA2FD7">
        <w:rPr>
          <w:spacing w:val="-1"/>
          <w:sz w:val="24"/>
        </w:rPr>
        <w:t xml:space="preserve"> </w:t>
      </w:r>
      <w:r w:rsidR="007012CC" w:rsidRPr="00AA2FD7">
        <w:rPr>
          <w:sz w:val="24"/>
        </w:rPr>
        <w:t>quality</w:t>
      </w:r>
      <w:r w:rsidR="007012CC" w:rsidRPr="00AA2FD7">
        <w:rPr>
          <w:spacing w:val="-1"/>
          <w:sz w:val="24"/>
        </w:rPr>
        <w:t xml:space="preserve"> </w:t>
      </w:r>
      <w:r w:rsidR="007012CC" w:rsidRPr="00AA2FD7">
        <w:rPr>
          <w:sz w:val="24"/>
        </w:rPr>
        <w:t>assurance</w:t>
      </w:r>
      <w:r w:rsidR="007012CC" w:rsidRPr="00AA2FD7">
        <w:rPr>
          <w:spacing w:val="-6"/>
          <w:sz w:val="24"/>
        </w:rPr>
        <w:t xml:space="preserve"> </w:t>
      </w:r>
      <w:r w:rsidR="007012CC" w:rsidRPr="00AA2FD7">
        <w:rPr>
          <w:sz w:val="24"/>
        </w:rPr>
        <w:t>data</w:t>
      </w:r>
      <w:r w:rsidR="007012CC" w:rsidRPr="00AA2FD7">
        <w:rPr>
          <w:spacing w:val="-1"/>
          <w:sz w:val="24"/>
        </w:rPr>
        <w:t xml:space="preserve"> </w:t>
      </w:r>
      <w:r w:rsidR="007012CC" w:rsidRPr="00AA2FD7">
        <w:rPr>
          <w:sz w:val="24"/>
        </w:rPr>
        <w:t>file(s)</w:t>
      </w:r>
      <w:r w:rsidR="007012CC" w:rsidRPr="00AA2FD7">
        <w:rPr>
          <w:spacing w:val="-3"/>
          <w:sz w:val="24"/>
        </w:rPr>
        <w:t xml:space="preserve"> </w:t>
      </w:r>
      <w:r w:rsidR="007012CC" w:rsidRPr="00AA2FD7">
        <w:rPr>
          <w:sz w:val="24"/>
        </w:rPr>
        <w:t>shall</w:t>
      </w:r>
      <w:r w:rsidR="007012CC" w:rsidRPr="00AA2FD7">
        <w:rPr>
          <w:spacing w:val="-4"/>
          <w:sz w:val="24"/>
        </w:rPr>
        <w:t xml:space="preserve"> </w:t>
      </w:r>
      <w:r w:rsidR="007012CC" w:rsidRPr="00AA2FD7">
        <w:rPr>
          <w:sz w:val="24"/>
        </w:rPr>
        <w:t>be</w:t>
      </w:r>
      <w:r w:rsidR="007012CC" w:rsidRPr="00AA2FD7">
        <w:rPr>
          <w:spacing w:val="-6"/>
          <w:sz w:val="24"/>
        </w:rPr>
        <w:t xml:space="preserve"> </w:t>
      </w:r>
      <w:r w:rsidR="007012CC" w:rsidRPr="00AA2FD7">
        <w:rPr>
          <w:sz w:val="24"/>
        </w:rPr>
        <w:t>reviewed to confirm</w:t>
      </w:r>
      <w:r w:rsidR="007012CC" w:rsidRPr="00AA2FD7">
        <w:rPr>
          <w:spacing w:val="-9"/>
          <w:sz w:val="24"/>
        </w:rPr>
        <w:t xml:space="preserve"> </w:t>
      </w:r>
      <w:r w:rsidR="007012CC" w:rsidRPr="00AA2FD7">
        <w:rPr>
          <w:sz w:val="24"/>
        </w:rPr>
        <w:t>that</w:t>
      </w:r>
      <w:r w:rsidR="007012CC" w:rsidRPr="00AA2FD7">
        <w:rPr>
          <w:spacing w:val="-8"/>
          <w:sz w:val="24"/>
        </w:rPr>
        <w:t xml:space="preserve"> </w:t>
      </w:r>
      <w:r w:rsidR="007012CC" w:rsidRPr="00AA2FD7">
        <w:rPr>
          <w:sz w:val="24"/>
        </w:rPr>
        <w:t>data</w:t>
      </w:r>
      <w:r w:rsidR="007012CC" w:rsidRPr="00AA2FD7">
        <w:rPr>
          <w:spacing w:val="-10"/>
          <w:sz w:val="24"/>
        </w:rPr>
        <w:t xml:space="preserve"> </w:t>
      </w:r>
      <w:r w:rsidR="007012CC" w:rsidRPr="00AA2FD7">
        <w:rPr>
          <w:sz w:val="24"/>
        </w:rPr>
        <w:t>collected</w:t>
      </w:r>
      <w:r w:rsidR="007012CC" w:rsidRPr="00AA2FD7">
        <w:rPr>
          <w:spacing w:val="-9"/>
          <w:sz w:val="24"/>
        </w:rPr>
        <w:t xml:space="preserve"> </w:t>
      </w:r>
      <w:r w:rsidR="007012CC" w:rsidRPr="00AA2FD7">
        <w:rPr>
          <w:sz w:val="24"/>
        </w:rPr>
        <w:t>in</w:t>
      </w:r>
      <w:r w:rsidR="007012CC" w:rsidRPr="00AA2FD7">
        <w:rPr>
          <w:spacing w:val="-9"/>
          <w:sz w:val="24"/>
        </w:rPr>
        <w:t xml:space="preserve"> </w:t>
      </w:r>
      <w:r w:rsidR="007012CC" w:rsidRPr="00AA2FD7">
        <w:rPr>
          <w:sz w:val="24"/>
        </w:rPr>
        <w:t>the</w:t>
      </w:r>
      <w:r w:rsidR="007012CC" w:rsidRPr="00AA2FD7">
        <w:rPr>
          <w:spacing w:val="-11"/>
          <w:sz w:val="24"/>
        </w:rPr>
        <w:t xml:space="preserve"> </w:t>
      </w:r>
      <w:r w:rsidR="007012CC" w:rsidRPr="00AA2FD7">
        <w:rPr>
          <w:sz w:val="24"/>
        </w:rPr>
        <w:t>field</w:t>
      </w:r>
      <w:r w:rsidR="007012CC" w:rsidRPr="00AA2FD7">
        <w:rPr>
          <w:spacing w:val="-9"/>
          <w:sz w:val="24"/>
        </w:rPr>
        <w:t xml:space="preserve"> </w:t>
      </w:r>
      <w:r w:rsidR="007012CC" w:rsidRPr="00AA2FD7">
        <w:rPr>
          <w:sz w:val="24"/>
        </w:rPr>
        <w:t>(</w:t>
      </w:r>
      <w:proofErr w:type="gramStart"/>
      <w:r w:rsidR="007012CC" w:rsidRPr="00AA2FD7">
        <w:rPr>
          <w:sz w:val="24"/>
        </w:rPr>
        <w:t>i.e.</w:t>
      </w:r>
      <w:proofErr w:type="gramEnd"/>
      <w:r w:rsidR="007012CC" w:rsidRPr="00AA2FD7">
        <w:rPr>
          <w:spacing w:val="-11"/>
          <w:sz w:val="24"/>
        </w:rPr>
        <w:t xml:space="preserve"> </w:t>
      </w:r>
      <w:r w:rsidR="007012CC" w:rsidRPr="00AA2FD7">
        <w:rPr>
          <w:sz w:val="24"/>
        </w:rPr>
        <w:t>sample</w:t>
      </w:r>
      <w:r w:rsidR="007012CC" w:rsidRPr="00AA2FD7">
        <w:rPr>
          <w:spacing w:val="-10"/>
          <w:sz w:val="24"/>
        </w:rPr>
        <w:t xml:space="preserve"> </w:t>
      </w:r>
      <w:r w:rsidR="007012CC" w:rsidRPr="00AA2FD7">
        <w:rPr>
          <w:sz w:val="24"/>
        </w:rPr>
        <w:t>controls)</w:t>
      </w:r>
      <w:r w:rsidR="007012CC" w:rsidRPr="00AA2FD7">
        <w:rPr>
          <w:spacing w:val="-7"/>
          <w:sz w:val="24"/>
        </w:rPr>
        <w:t xml:space="preserve"> </w:t>
      </w:r>
      <w:r w:rsidR="007012CC" w:rsidRPr="00AA2FD7">
        <w:rPr>
          <w:sz w:val="24"/>
        </w:rPr>
        <w:t>are</w:t>
      </w:r>
      <w:r w:rsidR="007012CC" w:rsidRPr="00AA2FD7">
        <w:rPr>
          <w:spacing w:val="-5"/>
          <w:sz w:val="24"/>
        </w:rPr>
        <w:t xml:space="preserve"> </w:t>
      </w:r>
      <w:r w:rsidR="007012CC" w:rsidRPr="00AA2FD7">
        <w:rPr>
          <w:sz w:val="24"/>
        </w:rPr>
        <w:t>equal</w:t>
      </w:r>
      <w:r w:rsidR="007012CC" w:rsidRPr="00AA2FD7">
        <w:rPr>
          <w:spacing w:val="-9"/>
          <w:sz w:val="24"/>
        </w:rPr>
        <w:t xml:space="preserve"> </w:t>
      </w:r>
      <w:r w:rsidR="007012CC" w:rsidRPr="00AA2FD7">
        <w:rPr>
          <w:sz w:val="24"/>
        </w:rPr>
        <w:t>to</w:t>
      </w:r>
      <w:r w:rsidR="007012CC" w:rsidRPr="00AA2FD7">
        <w:rPr>
          <w:spacing w:val="-9"/>
          <w:sz w:val="24"/>
        </w:rPr>
        <w:t xml:space="preserve"> </w:t>
      </w:r>
      <w:r w:rsidR="007012CC" w:rsidRPr="00AA2FD7">
        <w:rPr>
          <w:sz w:val="24"/>
        </w:rPr>
        <w:t>or</w:t>
      </w:r>
      <w:r w:rsidR="007012CC" w:rsidRPr="00AA2FD7">
        <w:rPr>
          <w:spacing w:val="-12"/>
          <w:sz w:val="24"/>
        </w:rPr>
        <w:t xml:space="preserve"> </w:t>
      </w:r>
      <w:r w:rsidR="007012CC" w:rsidRPr="00AA2FD7">
        <w:rPr>
          <w:sz w:val="24"/>
        </w:rPr>
        <w:t>better</w:t>
      </w:r>
      <w:r w:rsidR="007012CC" w:rsidRPr="00AA2FD7">
        <w:rPr>
          <w:spacing w:val="-12"/>
          <w:sz w:val="24"/>
        </w:rPr>
        <w:t xml:space="preserve"> </w:t>
      </w:r>
      <w:r w:rsidR="007012CC" w:rsidRPr="00AA2FD7">
        <w:rPr>
          <w:sz w:val="24"/>
        </w:rPr>
        <w:t>than</w:t>
      </w:r>
      <w:r w:rsidR="007012CC" w:rsidRPr="00AA2FD7">
        <w:rPr>
          <w:spacing w:val="-9"/>
          <w:sz w:val="24"/>
        </w:rPr>
        <w:t xml:space="preserve"> </w:t>
      </w:r>
      <w:r w:rsidR="007012CC" w:rsidRPr="00AA2FD7">
        <w:rPr>
          <w:sz w:val="24"/>
        </w:rPr>
        <w:t>the</w:t>
      </w:r>
      <w:r w:rsidR="007012CC" w:rsidRPr="00AA2FD7">
        <w:rPr>
          <w:spacing w:val="-10"/>
          <w:sz w:val="24"/>
        </w:rPr>
        <w:t xml:space="preserve"> </w:t>
      </w:r>
      <w:r w:rsidR="007012CC" w:rsidRPr="00AA2FD7">
        <w:rPr>
          <w:sz w:val="24"/>
        </w:rPr>
        <w:t>minimum</w:t>
      </w:r>
      <w:r w:rsidR="007012CC" w:rsidRPr="00AA2FD7">
        <w:rPr>
          <w:spacing w:val="-9"/>
          <w:sz w:val="24"/>
        </w:rPr>
        <w:t xml:space="preserve"> </w:t>
      </w:r>
      <w:r w:rsidR="007012CC" w:rsidRPr="00AA2FD7">
        <w:rPr>
          <w:sz w:val="24"/>
        </w:rPr>
        <w:t>rated feature threshold specification inputs for the worst-case energy simulation file for the home(s) that received sample controls for the sample</w:t>
      </w:r>
      <w:r w:rsidR="007012CC" w:rsidRPr="00AA2FD7">
        <w:rPr>
          <w:spacing w:val="-2"/>
          <w:sz w:val="24"/>
        </w:rPr>
        <w:t xml:space="preserve"> </w:t>
      </w:r>
      <w:r w:rsidR="007012CC" w:rsidRPr="00AA2FD7">
        <w:rPr>
          <w:sz w:val="24"/>
        </w:rPr>
        <w:t>set.</w:t>
      </w:r>
    </w:p>
    <w:p w14:paraId="644FF3A9" w14:textId="77777777" w:rsidR="003578CB" w:rsidRPr="00AA2FD7" w:rsidRDefault="003578CB">
      <w:pPr>
        <w:pStyle w:val="BodyText"/>
        <w:spacing w:before="9"/>
      </w:pPr>
    </w:p>
    <w:p w14:paraId="6A438431" w14:textId="6C462819" w:rsidR="003578CB" w:rsidRPr="00AA2FD7" w:rsidRDefault="00DE375D" w:rsidP="00DE375D">
      <w:pPr>
        <w:pStyle w:val="ListParagraph"/>
        <w:tabs>
          <w:tab w:val="left" w:pos="2220"/>
        </w:tabs>
        <w:spacing w:line="242" w:lineRule="auto"/>
        <w:ind w:left="839" w:right="154"/>
        <w:rPr>
          <w:sz w:val="24"/>
        </w:rPr>
      </w:pPr>
      <w:bookmarkStart w:id="41" w:name="904.3.2.5.2.3_If_a_discrepancy_in_minimu"/>
      <w:bookmarkEnd w:id="41"/>
      <w:r w:rsidRPr="00605101">
        <w:rPr>
          <w:strike/>
          <w:sz w:val="24"/>
        </w:rPr>
        <w:t>904.3.2.5.2.3</w:t>
      </w:r>
      <w:r w:rsidRPr="00605101">
        <w:rPr>
          <w:sz w:val="24"/>
          <w:u w:val="single"/>
        </w:rPr>
        <w:t>904.3.2.7.2.3</w:t>
      </w:r>
      <w:r w:rsidR="007012CC" w:rsidRPr="00AA2FD7">
        <w:rPr>
          <w:sz w:val="24"/>
        </w:rPr>
        <w:t xml:space="preserve">If </w:t>
      </w:r>
      <w:r w:rsidR="007012CC">
        <w:rPr>
          <w:sz w:val="24"/>
        </w:rPr>
        <w:t xml:space="preserve">a discrepancy in minimum rated features is identified that requires more </w:t>
      </w:r>
      <w:r w:rsidR="007012CC" w:rsidRPr="00AA2FD7">
        <w:rPr>
          <w:sz w:val="24"/>
        </w:rPr>
        <w:t xml:space="preserve">stringent threshold specifications for a floor plan, then the </w:t>
      </w:r>
      <w:proofErr w:type="gramStart"/>
      <w:r w:rsidR="007012CC" w:rsidRPr="00AA2FD7">
        <w:rPr>
          <w:sz w:val="24"/>
        </w:rPr>
        <w:t>worst case</w:t>
      </w:r>
      <w:proofErr w:type="gramEnd"/>
      <w:r w:rsidR="007012CC" w:rsidRPr="00AA2FD7">
        <w:rPr>
          <w:sz w:val="24"/>
        </w:rPr>
        <w:t xml:space="preserve"> projected rating energy simulation file for that</w:t>
      </w:r>
      <w:r w:rsidR="007012CC" w:rsidRPr="00AA2FD7">
        <w:rPr>
          <w:spacing w:val="-3"/>
          <w:sz w:val="24"/>
        </w:rPr>
        <w:t xml:space="preserve"> </w:t>
      </w:r>
      <w:r w:rsidR="007012CC" w:rsidRPr="00AA2FD7">
        <w:rPr>
          <w:sz w:val="24"/>
        </w:rPr>
        <w:t>plan</w:t>
      </w:r>
      <w:r w:rsidR="007012CC" w:rsidRPr="00AA2FD7">
        <w:rPr>
          <w:spacing w:val="-8"/>
          <w:sz w:val="24"/>
        </w:rPr>
        <w:t xml:space="preserve"> </w:t>
      </w:r>
      <w:r w:rsidR="007012CC" w:rsidRPr="00AA2FD7">
        <w:rPr>
          <w:sz w:val="24"/>
        </w:rPr>
        <w:t>and</w:t>
      </w:r>
      <w:r w:rsidR="007012CC" w:rsidRPr="00AA2FD7">
        <w:rPr>
          <w:spacing w:val="-8"/>
          <w:sz w:val="24"/>
        </w:rPr>
        <w:t xml:space="preserve"> </w:t>
      </w:r>
      <w:r w:rsidR="007012CC" w:rsidRPr="00AA2FD7">
        <w:rPr>
          <w:sz w:val="24"/>
        </w:rPr>
        <w:t>home,</w:t>
      </w:r>
      <w:r w:rsidR="007012CC" w:rsidRPr="00AA2FD7">
        <w:rPr>
          <w:spacing w:val="-5"/>
          <w:sz w:val="24"/>
        </w:rPr>
        <w:t xml:space="preserve"> </w:t>
      </w:r>
      <w:r w:rsidR="007012CC" w:rsidRPr="00AA2FD7">
        <w:rPr>
          <w:sz w:val="24"/>
        </w:rPr>
        <w:t>or</w:t>
      </w:r>
      <w:r w:rsidR="007012CC" w:rsidRPr="00AA2FD7">
        <w:rPr>
          <w:spacing w:val="-6"/>
          <w:sz w:val="24"/>
        </w:rPr>
        <w:t xml:space="preserve"> </w:t>
      </w:r>
      <w:r w:rsidR="007012CC" w:rsidRPr="00AA2FD7">
        <w:rPr>
          <w:sz w:val="24"/>
        </w:rPr>
        <w:t>for</w:t>
      </w:r>
      <w:r w:rsidR="007012CC" w:rsidRPr="00AA2FD7">
        <w:rPr>
          <w:spacing w:val="-6"/>
          <w:sz w:val="24"/>
        </w:rPr>
        <w:t xml:space="preserve"> </w:t>
      </w:r>
      <w:r w:rsidR="007012CC" w:rsidRPr="00AA2FD7">
        <w:rPr>
          <w:sz w:val="24"/>
        </w:rPr>
        <w:t>the</w:t>
      </w:r>
      <w:r w:rsidR="007012CC" w:rsidRPr="00AA2FD7">
        <w:rPr>
          <w:spacing w:val="-4"/>
          <w:sz w:val="24"/>
        </w:rPr>
        <w:t xml:space="preserve"> </w:t>
      </w:r>
      <w:r w:rsidR="007012CC" w:rsidRPr="00AA2FD7">
        <w:rPr>
          <w:sz w:val="24"/>
        </w:rPr>
        <w:t>entire</w:t>
      </w:r>
      <w:r w:rsidR="007012CC" w:rsidRPr="00AA2FD7">
        <w:rPr>
          <w:spacing w:val="-4"/>
          <w:sz w:val="24"/>
        </w:rPr>
        <w:t xml:space="preserve"> </w:t>
      </w:r>
      <w:r w:rsidR="007012CC" w:rsidRPr="00AA2FD7">
        <w:rPr>
          <w:sz w:val="24"/>
        </w:rPr>
        <w:t>set</w:t>
      </w:r>
      <w:r w:rsidR="007012CC" w:rsidRPr="00AA2FD7">
        <w:rPr>
          <w:spacing w:val="-7"/>
          <w:sz w:val="24"/>
        </w:rPr>
        <w:t xml:space="preserve"> </w:t>
      </w:r>
      <w:r w:rsidR="007012CC" w:rsidRPr="00AA2FD7">
        <w:rPr>
          <w:sz w:val="24"/>
        </w:rPr>
        <w:t>of</w:t>
      </w:r>
      <w:r w:rsidR="007012CC" w:rsidRPr="00AA2FD7">
        <w:rPr>
          <w:spacing w:val="-2"/>
          <w:sz w:val="24"/>
        </w:rPr>
        <w:t xml:space="preserve"> </w:t>
      </w:r>
      <w:r w:rsidR="007012CC" w:rsidRPr="00AA2FD7">
        <w:rPr>
          <w:sz w:val="24"/>
        </w:rPr>
        <w:t>homes</w:t>
      </w:r>
      <w:r w:rsidR="007012CC" w:rsidRPr="00AA2FD7">
        <w:rPr>
          <w:spacing w:val="-5"/>
          <w:sz w:val="24"/>
        </w:rPr>
        <w:t xml:space="preserve"> </w:t>
      </w:r>
      <w:r w:rsidR="007012CC" w:rsidRPr="00AA2FD7">
        <w:rPr>
          <w:sz w:val="24"/>
        </w:rPr>
        <w:t>(as</w:t>
      </w:r>
      <w:r w:rsidR="007012CC" w:rsidRPr="00AA2FD7">
        <w:rPr>
          <w:spacing w:val="-5"/>
          <w:sz w:val="24"/>
        </w:rPr>
        <w:t xml:space="preserve"> </w:t>
      </w:r>
      <w:r w:rsidR="007012CC" w:rsidRPr="00AA2FD7">
        <w:rPr>
          <w:sz w:val="24"/>
        </w:rPr>
        <w:t>appropriate),</w:t>
      </w:r>
      <w:r w:rsidR="007012CC" w:rsidRPr="00AA2FD7">
        <w:rPr>
          <w:spacing w:val="-5"/>
          <w:sz w:val="24"/>
        </w:rPr>
        <w:t xml:space="preserve"> </w:t>
      </w:r>
      <w:r w:rsidR="007012CC" w:rsidRPr="00AA2FD7">
        <w:rPr>
          <w:sz w:val="24"/>
        </w:rPr>
        <w:t>subject</w:t>
      </w:r>
      <w:r w:rsidR="007012CC" w:rsidRPr="00AA2FD7">
        <w:rPr>
          <w:spacing w:val="-7"/>
          <w:sz w:val="24"/>
        </w:rPr>
        <w:t xml:space="preserve"> </w:t>
      </w:r>
      <w:r w:rsidR="007012CC" w:rsidRPr="00AA2FD7">
        <w:rPr>
          <w:sz w:val="24"/>
        </w:rPr>
        <w:t>to</w:t>
      </w:r>
      <w:r w:rsidR="007012CC" w:rsidRPr="00AA2FD7">
        <w:rPr>
          <w:spacing w:val="-3"/>
          <w:sz w:val="24"/>
        </w:rPr>
        <w:t xml:space="preserve"> </w:t>
      </w:r>
      <w:r w:rsidR="007012CC" w:rsidRPr="00AA2FD7">
        <w:rPr>
          <w:sz w:val="24"/>
        </w:rPr>
        <w:t>sampling</w:t>
      </w:r>
      <w:r w:rsidR="007012CC" w:rsidRPr="00AA2FD7">
        <w:rPr>
          <w:spacing w:val="-3"/>
          <w:sz w:val="24"/>
        </w:rPr>
        <w:t xml:space="preserve"> </w:t>
      </w:r>
      <w:r w:rsidR="007012CC" w:rsidRPr="00AA2FD7">
        <w:rPr>
          <w:sz w:val="24"/>
        </w:rPr>
        <w:t>shall</w:t>
      </w:r>
      <w:r w:rsidR="007012CC" w:rsidRPr="00AA2FD7">
        <w:rPr>
          <w:spacing w:val="-7"/>
          <w:sz w:val="24"/>
        </w:rPr>
        <w:t xml:space="preserve"> </w:t>
      </w:r>
      <w:r w:rsidR="007012CC" w:rsidRPr="00AA2FD7">
        <w:rPr>
          <w:sz w:val="24"/>
        </w:rPr>
        <w:t>be</w:t>
      </w:r>
      <w:r w:rsidR="007012CC" w:rsidRPr="00AA2FD7">
        <w:rPr>
          <w:spacing w:val="-4"/>
          <w:sz w:val="24"/>
        </w:rPr>
        <w:t xml:space="preserve"> </w:t>
      </w:r>
      <w:r w:rsidR="007012CC" w:rsidRPr="00AA2FD7">
        <w:rPr>
          <w:sz w:val="24"/>
        </w:rPr>
        <w:t>reviewed.</w:t>
      </w:r>
    </w:p>
    <w:p w14:paraId="3B3337EC" w14:textId="77777777" w:rsidR="003578CB" w:rsidRPr="00AA2FD7" w:rsidRDefault="003578CB">
      <w:pPr>
        <w:pStyle w:val="BodyText"/>
        <w:rPr>
          <w:sz w:val="26"/>
        </w:rPr>
      </w:pPr>
    </w:p>
    <w:p w14:paraId="36F536B2" w14:textId="77777777" w:rsidR="003578CB" w:rsidRPr="00AA2FD7" w:rsidRDefault="003578CB">
      <w:pPr>
        <w:pStyle w:val="BodyText"/>
        <w:rPr>
          <w:sz w:val="26"/>
        </w:rPr>
      </w:pPr>
    </w:p>
    <w:p w14:paraId="78401BF5" w14:textId="77777777" w:rsidR="003578CB" w:rsidRPr="00AA2FD7" w:rsidRDefault="003578CB">
      <w:pPr>
        <w:pStyle w:val="BodyText"/>
        <w:spacing w:before="4"/>
        <w:rPr>
          <w:sz w:val="21"/>
        </w:rPr>
      </w:pPr>
    </w:p>
    <w:p w14:paraId="4E7D8947" w14:textId="77777777" w:rsidR="003578CB" w:rsidRPr="00AA2FD7" w:rsidRDefault="007012CC">
      <w:pPr>
        <w:pStyle w:val="ListParagraph"/>
        <w:numPr>
          <w:ilvl w:val="2"/>
          <w:numId w:val="4"/>
        </w:numPr>
        <w:tabs>
          <w:tab w:val="left" w:pos="1248"/>
        </w:tabs>
        <w:spacing w:before="1"/>
        <w:ind w:left="1247" w:hanging="841"/>
        <w:rPr>
          <w:sz w:val="24"/>
        </w:rPr>
      </w:pPr>
      <w:bookmarkStart w:id="42" w:name="904.3.3_HERS_Rater_Quality_Assurance_Fie"/>
      <w:bookmarkEnd w:id="42"/>
      <w:r w:rsidRPr="00AA2FD7">
        <w:rPr>
          <w:sz w:val="24"/>
        </w:rPr>
        <w:t>HERS Rater Quality Assurance Field review (QA Field</w:t>
      </w:r>
      <w:r w:rsidRPr="00AA2FD7">
        <w:rPr>
          <w:spacing w:val="-6"/>
          <w:sz w:val="24"/>
        </w:rPr>
        <w:t xml:space="preserve"> </w:t>
      </w:r>
      <w:r w:rsidRPr="00AA2FD7">
        <w:rPr>
          <w:sz w:val="24"/>
        </w:rPr>
        <w:t>review).</w:t>
      </w:r>
    </w:p>
    <w:p w14:paraId="41084BA0" w14:textId="77777777" w:rsidR="003578CB" w:rsidRPr="00AA2FD7" w:rsidRDefault="003578CB">
      <w:pPr>
        <w:pStyle w:val="BodyText"/>
        <w:spacing w:before="7"/>
      </w:pPr>
    </w:p>
    <w:p w14:paraId="764A0300" w14:textId="77777777" w:rsidR="003578CB" w:rsidRPr="00AA2FD7" w:rsidRDefault="007012CC">
      <w:pPr>
        <w:pStyle w:val="ListParagraph"/>
        <w:numPr>
          <w:ilvl w:val="3"/>
          <w:numId w:val="4"/>
        </w:numPr>
        <w:tabs>
          <w:tab w:val="left" w:pos="1572"/>
        </w:tabs>
        <w:spacing w:before="1"/>
        <w:ind w:left="1571" w:hanging="1021"/>
        <w:rPr>
          <w:sz w:val="24"/>
        </w:rPr>
      </w:pPr>
      <w:bookmarkStart w:id="43" w:name="904.3.3.1_Determining_the_number_of_rati"/>
      <w:bookmarkEnd w:id="43"/>
      <w:r w:rsidRPr="00AA2FD7">
        <w:rPr>
          <w:sz w:val="24"/>
        </w:rPr>
        <w:t>Determining the number of ratings to receive QA Field</w:t>
      </w:r>
      <w:r w:rsidRPr="00AA2FD7">
        <w:rPr>
          <w:spacing w:val="-10"/>
          <w:sz w:val="24"/>
        </w:rPr>
        <w:t xml:space="preserve"> </w:t>
      </w:r>
      <w:r w:rsidRPr="00AA2FD7">
        <w:rPr>
          <w:sz w:val="24"/>
        </w:rPr>
        <w:t>reviews.</w:t>
      </w:r>
    </w:p>
    <w:p w14:paraId="10621AF4" w14:textId="77777777" w:rsidR="003578CB" w:rsidRPr="00AA2FD7" w:rsidRDefault="003578CB">
      <w:pPr>
        <w:rPr>
          <w:sz w:val="24"/>
        </w:rPr>
        <w:sectPr w:rsidR="003578CB" w:rsidRPr="00AA2FD7">
          <w:pgSz w:w="12240" w:h="15840"/>
          <w:pgMar w:top="1500" w:right="620" w:bottom="280" w:left="600" w:header="720" w:footer="720" w:gutter="0"/>
          <w:cols w:space="720"/>
        </w:sectPr>
      </w:pPr>
    </w:p>
    <w:p w14:paraId="1EB0B12C" w14:textId="77777777" w:rsidR="003578CB" w:rsidRPr="00AA2FD7" w:rsidRDefault="007012CC">
      <w:pPr>
        <w:pStyle w:val="ListParagraph"/>
        <w:numPr>
          <w:ilvl w:val="4"/>
          <w:numId w:val="4"/>
        </w:numPr>
        <w:tabs>
          <w:tab w:val="left" w:pos="1896"/>
        </w:tabs>
        <w:spacing w:before="67" w:line="242" w:lineRule="auto"/>
        <w:ind w:right="150" w:firstLine="0"/>
        <w:rPr>
          <w:sz w:val="24"/>
        </w:rPr>
      </w:pPr>
      <w:bookmarkStart w:id="44" w:name="904.3.3.1.1_HERS_Raters._For_each_HERS_R"/>
      <w:bookmarkEnd w:id="44"/>
      <w:r w:rsidRPr="00AA2FD7">
        <w:rPr>
          <w:sz w:val="24"/>
        </w:rPr>
        <w:lastRenderedPageBreak/>
        <w:t>HERS Raters. For each HERS Rater, the Provider's Quality Assurance Designee shall be responsible for an annual onsite QA Field review of the greater of one (1) rating on a completed home or one</w:t>
      </w:r>
      <w:r w:rsidRPr="00AA2FD7">
        <w:rPr>
          <w:spacing w:val="-11"/>
          <w:sz w:val="24"/>
        </w:rPr>
        <w:t xml:space="preserve"> </w:t>
      </w:r>
      <w:r w:rsidRPr="00AA2FD7">
        <w:rPr>
          <w:sz w:val="24"/>
        </w:rPr>
        <w:t>percent</w:t>
      </w:r>
      <w:r w:rsidRPr="00AA2FD7">
        <w:rPr>
          <w:spacing w:val="-9"/>
          <w:sz w:val="24"/>
        </w:rPr>
        <w:t xml:space="preserve"> </w:t>
      </w:r>
      <w:r w:rsidRPr="00AA2FD7">
        <w:rPr>
          <w:sz w:val="24"/>
        </w:rPr>
        <w:t>(1%)</w:t>
      </w:r>
      <w:r w:rsidRPr="00AA2FD7">
        <w:rPr>
          <w:spacing w:val="-8"/>
          <w:sz w:val="24"/>
        </w:rPr>
        <w:t xml:space="preserve"> </w:t>
      </w:r>
      <w:r w:rsidRPr="00AA2FD7">
        <w:rPr>
          <w:sz w:val="24"/>
        </w:rPr>
        <w:t>of</w:t>
      </w:r>
      <w:r w:rsidRPr="00AA2FD7">
        <w:rPr>
          <w:spacing w:val="-12"/>
          <w:sz w:val="24"/>
        </w:rPr>
        <w:t xml:space="preserve"> </w:t>
      </w:r>
      <w:r w:rsidRPr="00AA2FD7">
        <w:rPr>
          <w:sz w:val="24"/>
        </w:rPr>
        <w:t>the</w:t>
      </w:r>
      <w:r w:rsidRPr="00AA2FD7">
        <w:rPr>
          <w:spacing w:val="-11"/>
          <w:sz w:val="24"/>
        </w:rPr>
        <w:t xml:space="preserve"> </w:t>
      </w:r>
      <w:r w:rsidRPr="00AA2FD7">
        <w:rPr>
          <w:sz w:val="24"/>
        </w:rPr>
        <w:t>HERS</w:t>
      </w:r>
      <w:r w:rsidRPr="00AA2FD7">
        <w:rPr>
          <w:spacing w:val="-9"/>
          <w:sz w:val="24"/>
        </w:rPr>
        <w:t xml:space="preserve"> </w:t>
      </w:r>
      <w:r w:rsidRPr="00AA2FD7">
        <w:rPr>
          <w:sz w:val="24"/>
        </w:rPr>
        <w:t>Rater's</w:t>
      </w:r>
      <w:r w:rsidRPr="00AA2FD7">
        <w:rPr>
          <w:spacing w:val="-6"/>
          <w:sz w:val="24"/>
        </w:rPr>
        <w:t xml:space="preserve"> </w:t>
      </w:r>
      <w:r w:rsidRPr="00AA2FD7">
        <w:rPr>
          <w:sz w:val="24"/>
        </w:rPr>
        <w:t>annual</w:t>
      </w:r>
      <w:r w:rsidRPr="00AA2FD7">
        <w:rPr>
          <w:spacing w:val="-9"/>
          <w:sz w:val="24"/>
        </w:rPr>
        <w:t xml:space="preserve"> </w:t>
      </w:r>
      <w:r w:rsidRPr="00AA2FD7">
        <w:rPr>
          <w:sz w:val="24"/>
        </w:rPr>
        <w:t>total</w:t>
      </w:r>
      <w:r w:rsidRPr="00AA2FD7">
        <w:rPr>
          <w:spacing w:val="-9"/>
          <w:sz w:val="24"/>
        </w:rPr>
        <w:t xml:space="preserve"> </w:t>
      </w:r>
      <w:r w:rsidRPr="00AA2FD7">
        <w:rPr>
          <w:sz w:val="24"/>
        </w:rPr>
        <w:t>of</w:t>
      </w:r>
      <w:r w:rsidRPr="00AA2FD7">
        <w:rPr>
          <w:spacing w:val="-12"/>
          <w:sz w:val="24"/>
        </w:rPr>
        <w:t xml:space="preserve"> </w:t>
      </w:r>
      <w:r w:rsidRPr="00AA2FD7">
        <w:rPr>
          <w:sz w:val="24"/>
        </w:rPr>
        <w:t>ratings</w:t>
      </w:r>
      <w:r w:rsidRPr="00AA2FD7">
        <w:rPr>
          <w:spacing w:val="-12"/>
          <w:sz w:val="24"/>
        </w:rPr>
        <w:t xml:space="preserve"> </w:t>
      </w:r>
      <w:r w:rsidRPr="00AA2FD7">
        <w:rPr>
          <w:sz w:val="24"/>
        </w:rPr>
        <w:t>for</w:t>
      </w:r>
      <w:r w:rsidRPr="00AA2FD7">
        <w:rPr>
          <w:spacing w:val="-8"/>
          <w:sz w:val="24"/>
        </w:rPr>
        <w:t xml:space="preserve"> </w:t>
      </w:r>
      <w:r w:rsidRPr="00AA2FD7">
        <w:rPr>
          <w:sz w:val="24"/>
        </w:rPr>
        <w:t>which</w:t>
      </w:r>
      <w:r w:rsidRPr="00AA2FD7">
        <w:rPr>
          <w:spacing w:val="-9"/>
          <w:sz w:val="24"/>
        </w:rPr>
        <w:t xml:space="preserve"> </w:t>
      </w:r>
      <w:r w:rsidRPr="00AA2FD7">
        <w:rPr>
          <w:sz w:val="24"/>
        </w:rPr>
        <w:t>Confirmed</w:t>
      </w:r>
      <w:r w:rsidRPr="00AA2FD7">
        <w:rPr>
          <w:spacing w:val="-10"/>
          <w:sz w:val="24"/>
        </w:rPr>
        <w:t xml:space="preserve"> </w:t>
      </w:r>
      <w:r w:rsidRPr="00AA2FD7">
        <w:rPr>
          <w:sz w:val="24"/>
        </w:rPr>
        <w:t>or</w:t>
      </w:r>
      <w:r w:rsidRPr="00AA2FD7">
        <w:rPr>
          <w:spacing w:val="-8"/>
          <w:sz w:val="24"/>
        </w:rPr>
        <w:t xml:space="preserve"> </w:t>
      </w:r>
      <w:r w:rsidRPr="00AA2FD7">
        <w:rPr>
          <w:sz w:val="24"/>
        </w:rPr>
        <w:t>Sampled</w:t>
      </w:r>
      <w:r w:rsidRPr="00AA2FD7">
        <w:rPr>
          <w:spacing w:val="-10"/>
          <w:sz w:val="24"/>
        </w:rPr>
        <w:t xml:space="preserve"> </w:t>
      </w:r>
      <w:r w:rsidRPr="00AA2FD7">
        <w:rPr>
          <w:sz w:val="24"/>
        </w:rPr>
        <w:t>ratings</w:t>
      </w:r>
      <w:r w:rsidRPr="00AA2FD7">
        <w:rPr>
          <w:spacing w:val="-6"/>
          <w:sz w:val="24"/>
        </w:rPr>
        <w:t xml:space="preserve"> </w:t>
      </w:r>
      <w:r w:rsidRPr="00AA2FD7">
        <w:rPr>
          <w:sz w:val="24"/>
        </w:rPr>
        <w:t xml:space="preserve">were provided. When determining the number of QA Field reviews to complete for a HERS Rater, round up to the next whole number when the percentage calculation yields a decimal point, </w:t>
      </w:r>
      <w:proofErr w:type="gramStart"/>
      <w:r w:rsidRPr="00AA2FD7">
        <w:rPr>
          <w:sz w:val="24"/>
        </w:rPr>
        <w:t>e.g.</w:t>
      </w:r>
      <w:proofErr w:type="gramEnd"/>
      <w:r w:rsidRPr="00AA2FD7">
        <w:rPr>
          <w:sz w:val="24"/>
        </w:rPr>
        <w:t xml:space="preserve"> 101 ratings x 1%</w:t>
      </w:r>
      <w:r w:rsidRPr="00AA2FD7">
        <w:rPr>
          <w:spacing w:val="-24"/>
          <w:sz w:val="24"/>
        </w:rPr>
        <w:t xml:space="preserve"> </w:t>
      </w:r>
      <w:r w:rsidRPr="00AA2FD7">
        <w:rPr>
          <w:sz w:val="24"/>
        </w:rPr>
        <w:t>=</w:t>
      </w:r>
    </w:p>
    <w:p w14:paraId="7B89B71A" w14:textId="77777777" w:rsidR="003578CB" w:rsidRPr="00AA2FD7" w:rsidRDefault="007012CC">
      <w:pPr>
        <w:pStyle w:val="BodyText"/>
        <w:spacing w:before="7"/>
        <w:ind w:left="695"/>
      </w:pPr>
      <w:r w:rsidRPr="00AA2FD7">
        <w:t>1.01 means that 2 QA Field reviews shall be completed.</w:t>
      </w:r>
    </w:p>
    <w:p w14:paraId="6D4263A4" w14:textId="77777777" w:rsidR="003578CB" w:rsidRPr="00AA2FD7" w:rsidRDefault="003578CB">
      <w:pPr>
        <w:pStyle w:val="BodyText"/>
        <w:spacing w:before="8"/>
      </w:pPr>
    </w:p>
    <w:p w14:paraId="26F58CE1" w14:textId="77777777" w:rsidR="003578CB" w:rsidRPr="00AA2FD7" w:rsidRDefault="007012CC">
      <w:pPr>
        <w:pStyle w:val="ListParagraph"/>
        <w:numPr>
          <w:ilvl w:val="4"/>
          <w:numId w:val="4"/>
        </w:numPr>
        <w:tabs>
          <w:tab w:val="left" w:pos="1896"/>
        </w:tabs>
        <w:spacing w:line="242" w:lineRule="auto"/>
        <w:ind w:right="151" w:firstLine="0"/>
        <w:rPr>
          <w:sz w:val="24"/>
        </w:rPr>
      </w:pPr>
      <w:bookmarkStart w:id="45" w:name="904.3.3.1.2_Rating_Field_Inspectors._For"/>
      <w:bookmarkEnd w:id="45"/>
      <w:r w:rsidRPr="00AA2FD7">
        <w:rPr>
          <w:sz w:val="24"/>
        </w:rPr>
        <w:t xml:space="preserve">Rating Field Inspectors. For HERS Raters utilizing RFI's, the Quality Assurance Designee shall ensure that a QA Field review is completed on the greater of one (1) rating on a completed home or one percent (1%) of each RFI's annual total of confirmed or sampled ratings the RFI assisted with. When determining the number </w:t>
      </w:r>
      <w:r w:rsidRPr="00AA2FD7">
        <w:rPr>
          <w:spacing w:val="-3"/>
          <w:sz w:val="24"/>
        </w:rPr>
        <w:t xml:space="preserve">of </w:t>
      </w:r>
      <w:r w:rsidRPr="00AA2FD7">
        <w:rPr>
          <w:sz w:val="24"/>
        </w:rPr>
        <w:t>QA Field reviews to complete for an RFI, round up to the next whole number when</w:t>
      </w:r>
      <w:r w:rsidRPr="00AA2FD7">
        <w:rPr>
          <w:spacing w:val="-10"/>
          <w:sz w:val="24"/>
        </w:rPr>
        <w:t xml:space="preserve"> </w:t>
      </w:r>
      <w:r w:rsidRPr="00AA2FD7">
        <w:rPr>
          <w:sz w:val="24"/>
        </w:rPr>
        <w:t>the</w:t>
      </w:r>
      <w:r w:rsidRPr="00AA2FD7">
        <w:rPr>
          <w:spacing w:val="-10"/>
          <w:sz w:val="24"/>
        </w:rPr>
        <w:t xml:space="preserve"> </w:t>
      </w:r>
      <w:r w:rsidRPr="00AA2FD7">
        <w:rPr>
          <w:sz w:val="24"/>
        </w:rPr>
        <w:t>percentage</w:t>
      </w:r>
      <w:r w:rsidRPr="00AA2FD7">
        <w:rPr>
          <w:spacing w:val="-11"/>
          <w:sz w:val="24"/>
        </w:rPr>
        <w:t xml:space="preserve"> </w:t>
      </w:r>
      <w:r w:rsidRPr="00AA2FD7">
        <w:rPr>
          <w:sz w:val="24"/>
        </w:rPr>
        <w:t>calculation</w:t>
      </w:r>
      <w:r w:rsidRPr="00AA2FD7">
        <w:rPr>
          <w:spacing w:val="-9"/>
          <w:sz w:val="24"/>
        </w:rPr>
        <w:t xml:space="preserve"> </w:t>
      </w:r>
      <w:r w:rsidRPr="00AA2FD7">
        <w:rPr>
          <w:sz w:val="24"/>
        </w:rPr>
        <w:t>yields</w:t>
      </w:r>
      <w:r w:rsidRPr="00AA2FD7">
        <w:rPr>
          <w:spacing w:val="-12"/>
          <w:sz w:val="24"/>
        </w:rPr>
        <w:t xml:space="preserve"> </w:t>
      </w:r>
      <w:r w:rsidRPr="00AA2FD7">
        <w:rPr>
          <w:sz w:val="24"/>
        </w:rPr>
        <w:t>a</w:t>
      </w:r>
      <w:r w:rsidRPr="00AA2FD7">
        <w:rPr>
          <w:spacing w:val="-10"/>
          <w:sz w:val="24"/>
        </w:rPr>
        <w:t xml:space="preserve"> </w:t>
      </w:r>
      <w:r w:rsidRPr="00AA2FD7">
        <w:rPr>
          <w:sz w:val="24"/>
        </w:rPr>
        <w:t>decimal</w:t>
      </w:r>
      <w:r w:rsidRPr="00AA2FD7">
        <w:rPr>
          <w:spacing w:val="-9"/>
          <w:sz w:val="24"/>
        </w:rPr>
        <w:t xml:space="preserve"> </w:t>
      </w:r>
      <w:r w:rsidRPr="00AA2FD7">
        <w:rPr>
          <w:sz w:val="24"/>
        </w:rPr>
        <w:t>point,</w:t>
      </w:r>
      <w:r w:rsidRPr="00AA2FD7">
        <w:rPr>
          <w:spacing w:val="-6"/>
          <w:sz w:val="24"/>
        </w:rPr>
        <w:t xml:space="preserve"> </w:t>
      </w:r>
      <w:proofErr w:type="gramStart"/>
      <w:r w:rsidRPr="00AA2FD7">
        <w:rPr>
          <w:sz w:val="24"/>
        </w:rPr>
        <w:t>e.g.</w:t>
      </w:r>
      <w:proofErr w:type="gramEnd"/>
      <w:r w:rsidRPr="00AA2FD7">
        <w:rPr>
          <w:spacing w:val="-7"/>
          <w:sz w:val="24"/>
        </w:rPr>
        <w:t xml:space="preserve"> </w:t>
      </w:r>
      <w:r w:rsidRPr="00AA2FD7">
        <w:rPr>
          <w:sz w:val="24"/>
        </w:rPr>
        <w:t>101</w:t>
      </w:r>
      <w:r w:rsidRPr="00AA2FD7">
        <w:rPr>
          <w:spacing w:val="-13"/>
          <w:sz w:val="24"/>
        </w:rPr>
        <w:t xml:space="preserve"> </w:t>
      </w:r>
      <w:r w:rsidRPr="00AA2FD7">
        <w:rPr>
          <w:sz w:val="24"/>
        </w:rPr>
        <w:t>ratings</w:t>
      </w:r>
      <w:r w:rsidRPr="00AA2FD7">
        <w:rPr>
          <w:spacing w:val="-12"/>
          <w:sz w:val="24"/>
        </w:rPr>
        <w:t xml:space="preserve"> </w:t>
      </w:r>
      <w:r w:rsidRPr="00AA2FD7">
        <w:rPr>
          <w:sz w:val="24"/>
        </w:rPr>
        <w:t>x</w:t>
      </w:r>
      <w:r w:rsidRPr="00AA2FD7">
        <w:rPr>
          <w:spacing w:val="-9"/>
          <w:sz w:val="24"/>
        </w:rPr>
        <w:t xml:space="preserve"> </w:t>
      </w:r>
      <w:r w:rsidRPr="00AA2FD7">
        <w:rPr>
          <w:sz w:val="24"/>
        </w:rPr>
        <w:t>1%</w:t>
      </w:r>
      <w:r w:rsidRPr="00AA2FD7">
        <w:rPr>
          <w:spacing w:val="-8"/>
          <w:sz w:val="24"/>
        </w:rPr>
        <w:t xml:space="preserve"> </w:t>
      </w:r>
      <w:r w:rsidRPr="00AA2FD7">
        <w:rPr>
          <w:sz w:val="24"/>
        </w:rPr>
        <w:t>=</w:t>
      </w:r>
      <w:r w:rsidRPr="00AA2FD7">
        <w:rPr>
          <w:spacing w:val="-10"/>
          <w:sz w:val="24"/>
        </w:rPr>
        <w:t xml:space="preserve"> </w:t>
      </w:r>
      <w:r w:rsidRPr="00AA2FD7">
        <w:rPr>
          <w:sz w:val="24"/>
        </w:rPr>
        <w:t>1.01</w:t>
      </w:r>
      <w:r w:rsidRPr="00AA2FD7">
        <w:rPr>
          <w:spacing w:val="-10"/>
          <w:sz w:val="24"/>
        </w:rPr>
        <w:t xml:space="preserve"> </w:t>
      </w:r>
      <w:r w:rsidRPr="00AA2FD7">
        <w:rPr>
          <w:sz w:val="24"/>
        </w:rPr>
        <w:t>means</w:t>
      </w:r>
      <w:r w:rsidRPr="00AA2FD7">
        <w:rPr>
          <w:spacing w:val="-6"/>
          <w:sz w:val="24"/>
        </w:rPr>
        <w:t xml:space="preserve"> </w:t>
      </w:r>
      <w:r w:rsidRPr="00AA2FD7">
        <w:rPr>
          <w:sz w:val="24"/>
        </w:rPr>
        <w:t>that</w:t>
      </w:r>
      <w:r w:rsidRPr="00AA2FD7">
        <w:rPr>
          <w:spacing w:val="-14"/>
          <w:sz w:val="24"/>
        </w:rPr>
        <w:t xml:space="preserve"> </w:t>
      </w:r>
      <w:r w:rsidRPr="00AA2FD7">
        <w:rPr>
          <w:sz w:val="24"/>
        </w:rPr>
        <w:t>2</w:t>
      </w:r>
      <w:r w:rsidRPr="00AA2FD7">
        <w:rPr>
          <w:spacing w:val="-9"/>
          <w:sz w:val="24"/>
        </w:rPr>
        <w:t xml:space="preserve"> </w:t>
      </w:r>
      <w:r w:rsidRPr="00AA2FD7">
        <w:rPr>
          <w:sz w:val="24"/>
        </w:rPr>
        <w:t>QA</w:t>
      </w:r>
      <w:r w:rsidRPr="00AA2FD7">
        <w:rPr>
          <w:spacing w:val="-10"/>
          <w:sz w:val="24"/>
        </w:rPr>
        <w:t xml:space="preserve"> </w:t>
      </w:r>
      <w:r w:rsidRPr="00AA2FD7">
        <w:rPr>
          <w:sz w:val="24"/>
        </w:rPr>
        <w:t xml:space="preserve">Field reviews shall be completed. The RFI QA Field reviews may fulfill </w:t>
      </w:r>
      <w:proofErr w:type="gramStart"/>
      <w:r w:rsidRPr="00AA2FD7">
        <w:rPr>
          <w:sz w:val="24"/>
        </w:rPr>
        <w:t>all of</w:t>
      </w:r>
      <w:proofErr w:type="gramEnd"/>
      <w:r w:rsidRPr="00AA2FD7">
        <w:rPr>
          <w:sz w:val="24"/>
        </w:rPr>
        <w:t xml:space="preserve"> the HERS Rater's annual QA Field review requirement, but only if the HERS Rater does not do field inspections on completed homes. When</w:t>
      </w:r>
      <w:r w:rsidRPr="00AA2FD7">
        <w:rPr>
          <w:spacing w:val="-5"/>
          <w:sz w:val="24"/>
        </w:rPr>
        <w:t xml:space="preserve"> </w:t>
      </w:r>
      <w:r w:rsidRPr="00AA2FD7">
        <w:rPr>
          <w:sz w:val="24"/>
        </w:rPr>
        <w:t>a</w:t>
      </w:r>
      <w:r w:rsidRPr="00AA2FD7">
        <w:rPr>
          <w:spacing w:val="-6"/>
          <w:sz w:val="24"/>
        </w:rPr>
        <w:t xml:space="preserve"> </w:t>
      </w:r>
      <w:r w:rsidRPr="00AA2FD7">
        <w:rPr>
          <w:sz w:val="24"/>
        </w:rPr>
        <w:t>HERS</w:t>
      </w:r>
      <w:r w:rsidRPr="00AA2FD7">
        <w:rPr>
          <w:spacing w:val="-8"/>
          <w:sz w:val="24"/>
        </w:rPr>
        <w:t xml:space="preserve"> </w:t>
      </w:r>
      <w:r w:rsidRPr="00AA2FD7">
        <w:rPr>
          <w:sz w:val="24"/>
        </w:rPr>
        <w:t>Rater</w:t>
      </w:r>
      <w:r w:rsidRPr="00AA2FD7">
        <w:rPr>
          <w:spacing w:val="-7"/>
          <w:sz w:val="24"/>
        </w:rPr>
        <w:t xml:space="preserve"> </w:t>
      </w:r>
      <w:r w:rsidRPr="00AA2FD7">
        <w:rPr>
          <w:sz w:val="24"/>
        </w:rPr>
        <w:t>also</w:t>
      </w:r>
      <w:r w:rsidRPr="00AA2FD7">
        <w:rPr>
          <w:spacing w:val="-5"/>
          <w:sz w:val="24"/>
        </w:rPr>
        <w:t xml:space="preserve"> </w:t>
      </w:r>
      <w:r w:rsidRPr="00AA2FD7">
        <w:rPr>
          <w:sz w:val="24"/>
        </w:rPr>
        <w:t>does</w:t>
      </w:r>
      <w:r w:rsidRPr="00AA2FD7">
        <w:rPr>
          <w:spacing w:val="-6"/>
          <w:sz w:val="24"/>
        </w:rPr>
        <w:t xml:space="preserve"> </w:t>
      </w:r>
      <w:r w:rsidRPr="00AA2FD7">
        <w:rPr>
          <w:sz w:val="24"/>
        </w:rPr>
        <w:t>field</w:t>
      </w:r>
      <w:r w:rsidRPr="00AA2FD7">
        <w:rPr>
          <w:spacing w:val="-5"/>
          <w:sz w:val="24"/>
        </w:rPr>
        <w:t xml:space="preserve"> </w:t>
      </w:r>
      <w:r w:rsidRPr="00AA2FD7">
        <w:rPr>
          <w:sz w:val="24"/>
        </w:rPr>
        <w:t>inspections</w:t>
      </w:r>
      <w:r w:rsidRPr="00AA2FD7">
        <w:rPr>
          <w:spacing w:val="-6"/>
          <w:sz w:val="24"/>
        </w:rPr>
        <w:t xml:space="preserve"> </w:t>
      </w:r>
      <w:r w:rsidRPr="00AA2FD7">
        <w:rPr>
          <w:sz w:val="24"/>
        </w:rPr>
        <w:t>on</w:t>
      </w:r>
      <w:r w:rsidRPr="00AA2FD7">
        <w:rPr>
          <w:spacing w:val="-5"/>
          <w:sz w:val="24"/>
        </w:rPr>
        <w:t xml:space="preserve"> </w:t>
      </w:r>
      <w:r w:rsidRPr="00AA2FD7">
        <w:rPr>
          <w:sz w:val="24"/>
        </w:rPr>
        <w:t>completed</w:t>
      </w:r>
      <w:r w:rsidRPr="00AA2FD7">
        <w:rPr>
          <w:spacing w:val="-5"/>
          <w:sz w:val="24"/>
        </w:rPr>
        <w:t xml:space="preserve"> </w:t>
      </w:r>
      <w:r w:rsidRPr="00AA2FD7">
        <w:rPr>
          <w:sz w:val="24"/>
        </w:rPr>
        <w:t>homes,</w:t>
      </w:r>
      <w:r w:rsidRPr="00AA2FD7">
        <w:rPr>
          <w:spacing w:val="-6"/>
          <w:sz w:val="24"/>
        </w:rPr>
        <w:t xml:space="preserve"> </w:t>
      </w:r>
      <w:r w:rsidRPr="00AA2FD7">
        <w:rPr>
          <w:sz w:val="24"/>
        </w:rPr>
        <w:t>they</w:t>
      </w:r>
      <w:r w:rsidRPr="00AA2FD7">
        <w:rPr>
          <w:spacing w:val="-5"/>
          <w:sz w:val="24"/>
        </w:rPr>
        <w:t xml:space="preserve"> </w:t>
      </w:r>
      <w:r w:rsidRPr="00AA2FD7">
        <w:rPr>
          <w:sz w:val="24"/>
        </w:rPr>
        <w:t>must</w:t>
      </w:r>
      <w:r w:rsidRPr="00AA2FD7">
        <w:rPr>
          <w:spacing w:val="-3"/>
          <w:sz w:val="24"/>
        </w:rPr>
        <w:t xml:space="preserve"> </w:t>
      </w:r>
      <w:r w:rsidRPr="00AA2FD7">
        <w:rPr>
          <w:sz w:val="24"/>
        </w:rPr>
        <w:t>have</w:t>
      </w:r>
      <w:r w:rsidRPr="00AA2FD7">
        <w:rPr>
          <w:spacing w:val="-6"/>
          <w:sz w:val="24"/>
        </w:rPr>
        <w:t xml:space="preserve"> </w:t>
      </w:r>
      <w:r w:rsidRPr="00AA2FD7">
        <w:rPr>
          <w:sz w:val="24"/>
        </w:rPr>
        <w:t>field</w:t>
      </w:r>
      <w:r w:rsidRPr="00AA2FD7">
        <w:rPr>
          <w:spacing w:val="-9"/>
          <w:sz w:val="24"/>
        </w:rPr>
        <w:t xml:space="preserve"> </w:t>
      </w:r>
      <w:r w:rsidRPr="00AA2FD7">
        <w:rPr>
          <w:sz w:val="24"/>
        </w:rPr>
        <w:t>QA</w:t>
      </w:r>
      <w:r w:rsidRPr="00AA2FD7">
        <w:rPr>
          <w:spacing w:val="-5"/>
          <w:sz w:val="24"/>
        </w:rPr>
        <w:t xml:space="preserve"> </w:t>
      </w:r>
      <w:r w:rsidRPr="00AA2FD7">
        <w:rPr>
          <w:sz w:val="24"/>
        </w:rPr>
        <w:t>at</w:t>
      </w:r>
      <w:r w:rsidRPr="00AA2FD7">
        <w:rPr>
          <w:spacing w:val="-3"/>
          <w:sz w:val="24"/>
        </w:rPr>
        <w:t xml:space="preserve"> </w:t>
      </w:r>
      <w:r w:rsidRPr="00AA2FD7">
        <w:rPr>
          <w:sz w:val="24"/>
        </w:rPr>
        <w:t>the</w:t>
      </w:r>
      <w:r w:rsidRPr="00AA2FD7">
        <w:rPr>
          <w:spacing w:val="-11"/>
          <w:sz w:val="24"/>
        </w:rPr>
        <w:t xml:space="preserve"> </w:t>
      </w:r>
      <w:r w:rsidRPr="00AA2FD7">
        <w:rPr>
          <w:sz w:val="24"/>
        </w:rPr>
        <w:t>same calculated rate of 1% using the above</w:t>
      </w:r>
      <w:r w:rsidRPr="00AA2FD7">
        <w:rPr>
          <w:spacing w:val="-6"/>
          <w:sz w:val="24"/>
        </w:rPr>
        <w:t xml:space="preserve"> </w:t>
      </w:r>
      <w:r w:rsidRPr="00AA2FD7">
        <w:rPr>
          <w:sz w:val="24"/>
        </w:rPr>
        <w:t>methodologies.</w:t>
      </w:r>
    </w:p>
    <w:p w14:paraId="352A68C8" w14:textId="77777777" w:rsidR="003578CB" w:rsidRPr="00AA2FD7" w:rsidRDefault="003578CB">
      <w:pPr>
        <w:pStyle w:val="BodyText"/>
        <w:spacing w:before="4"/>
        <w:rPr>
          <w:sz w:val="25"/>
        </w:rPr>
      </w:pPr>
    </w:p>
    <w:p w14:paraId="3702A0B7" w14:textId="77777777" w:rsidR="003578CB" w:rsidRPr="00AA2FD7" w:rsidRDefault="007012CC">
      <w:pPr>
        <w:pStyle w:val="ListParagraph"/>
        <w:numPr>
          <w:ilvl w:val="4"/>
          <w:numId w:val="4"/>
        </w:numPr>
        <w:tabs>
          <w:tab w:val="left" w:pos="1896"/>
        </w:tabs>
        <w:spacing w:line="242" w:lineRule="auto"/>
        <w:ind w:right="338" w:firstLine="0"/>
        <w:rPr>
          <w:sz w:val="24"/>
        </w:rPr>
      </w:pPr>
      <w:bookmarkStart w:id="46" w:name="904.3.3.1.3_Pre-drywall_QA_Field_reviews"/>
      <w:bookmarkEnd w:id="46"/>
      <w:r w:rsidRPr="00AA2FD7">
        <w:rPr>
          <w:sz w:val="24"/>
        </w:rPr>
        <w:t xml:space="preserve">Pre-drywall QA Field reviews. In addition to QA Field reviews on completed homes, for ratings on new homes, the Quality Assurance Designee may perform a pre-drywall QA Field review on each HERS Rater or RFI. Pre-drywall QA Field reviews can be used to meet the 1% QA Field review requirement for a HERS Rater or RFI </w:t>
      </w:r>
      <w:r w:rsidRPr="00AA2FD7">
        <w:rPr>
          <w:spacing w:val="-3"/>
          <w:sz w:val="24"/>
        </w:rPr>
        <w:t xml:space="preserve">in </w:t>
      </w:r>
      <w:r w:rsidRPr="00AA2FD7">
        <w:rPr>
          <w:sz w:val="24"/>
        </w:rPr>
        <w:t xml:space="preserve">addition to the QA Field reviews on completed homes, and can replace 10%, but no </w:t>
      </w:r>
      <w:proofErr w:type="gramStart"/>
      <w:r w:rsidRPr="00AA2FD7">
        <w:rPr>
          <w:sz w:val="24"/>
        </w:rPr>
        <w:t>more than 25%,</w:t>
      </w:r>
      <w:proofErr w:type="gramEnd"/>
      <w:r w:rsidRPr="00AA2FD7">
        <w:rPr>
          <w:sz w:val="24"/>
        </w:rPr>
        <w:t xml:space="preserve"> of the total number of QA Field reviews (rounded</w:t>
      </w:r>
      <w:r w:rsidRPr="00AA2FD7">
        <w:rPr>
          <w:spacing w:val="-11"/>
          <w:sz w:val="24"/>
        </w:rPr>
        <w:t xml:space="preserve"> </w:t>
      </w:r>
      <w:r w:rsidRPr="00AA2FD7">
        <w:rPr>
          <w:sz w:val="24"/>
        </w:rPr>
        <w:t>up).</w:t>
      </w:r>
    </w:p>
    <w:p w14:paraId="7ADC6112" w14:textId="77777777" w:rsidR="003578CB" w:rsidRPr="00AA2FD7" w:rsidRDefault="003578CB">
      <w:pPr>
        <w:pStyle w:val="BodyText"/>
        <w:spacing w:before="11"/>
      </w:pPr>
    </w:p>
    <w:p w14:paraId="7384F283" w14:textId="77777777" w:rsidR="003578CB" w:rsidRPr="00AA2FD7" w:rsidRDefault="007012CC">
      <w:pPr>
        <w:pStyle w:val="ListParagraph"/>
        <w:numPr>
          <w:ilvl w:val="4"/>
          <w:numId w:val="4"/>
        </w:numPr>
        <w:tabs>
          <w:tab w:val="left" w:pos="1896"/>
        </w:tabs>
        <w:spacing w:line="242" w:lineRule="auto"/>
        <w:ind w:right="150" w:firstLine="0"/>
        <w:rPr>
          <w:sz w:val="24"/>
        </w:rPr>
      </w:pPr>
      <w:bookmarkStart w:id="47" w:name="904.3.3.1.4_For_example,_if_a_HERS_Rater"/>
      <w:bookmarkEnd w:id="47"/>
      <w:r w:rsidRPr="00AA2FD7">
        <w:rPr>
          <w:sz w:val="24"/>
        </w:rPr>
        <w:t xml:space="preserve">For example, if a HERS Rater or RFI is required to have one (1) QA Field review, one (1) review can be on a completed home and one (1) additional QA Field review can be </w:t>
      </w:r>
      <w:r w:rsidRPr="00AA2FD7">
        <w:rPr>
          <w:spacing w:val="-3"/>
          <w:sz w:val="24"/>
        </w:rPr>
        <w:t xml:space="preserve">on </w:t>
      </w:r>
      <w:r w:rsidRPr="00AA2FD7">
        <w:rPr>
          <w:sz w:val="24"/>
        </w:rPr>
        <w:t>the same or a different home before drywall is installed. If a HERS Rater or RFI is required to have two (2) to ten (10) QA</w:t>
      </w:r>
      <w:r w:rsidRPr="00AA2FD7">
        <w:rPr>
          <w:spacing w:val="-5"/>
          <w:sz w:val="24"/>
        </w:rPr>
        <w:t xml:space="preserve"> </w:t>
      </w:r>
      <w:r w:rsidRPr="00AA2FD7">
        <w:rPr>
          <w:sz w:val="24"/>
        </w:rPr>
        <w:t>Field</w:t>
      </w:r>
      <w:r w:rsidRPr="00AA2FD7">
        <w:rPr>
          <w:spacing w:val="-4"/>
          <w:sz w:val="24"/>
        </w:rPr>
        <w:t xml:space="preserve"> </w:t>
      </w:r>
      <w:r w:rsidRPr="00AA2FD7">
        <w:rPr>
          <w:sz w:val="24"/>
        </w:rPr>
        <w:t>reviews,</w:t>
      </w:r>
      <w:r w:rsidRPr="00AA2FD7">
        <w:rPr>
          <w:spacing w:val="-7"/>
          <w:sz w:val="24"/>
        </w:rPr>
        <w:t xml:space="preserve"> </w:t>
      </w:r>
      <w:r w:rsidRPr="00AA2FD7">
        <w:rPr>
          <w:sz w:val="24"/>
        </w:rPr>
        <w:t>one</w:t>
      </w:r>
      <w:r w:rsidRPr="00AA2FD7">
        <w:rPr>
          <w:spacing w:val="-5"/>
          <w:sz w:val="24"/>
        </w:rPr>
        <w:t xml:space="preserve"> </w:t>
      </w:r>
      <w:r w:rsidRPr="00AA2FD7">
        <w:rPr>
          <w:sz w:val="24"/>
        </w:rPr>
        <w:t>(1)</w:t>
      </w:r>
      <w:r w:rsidRPr="00AA2FD7">
        <w:rPr>
          <w:spacing w:val="-8"/>
          <w:sz w:val="24"/>
        </w:rPr>
        <w:t xml:space="preserve"> </w:t>
      </w:r>
      <w:r w:rsidRPr="00AA2FD7">
        <w:rPr>
          <w:sz w:val="24"/>
        </w:rPr>
        <w:t>pre-drywall</w:t>
      </w:r>
      <w:r w:rsidRPr="00AA2FD7">
        <w:rPr>
          <w:spacing w:val="-3"/>
          <w:sz w:val="24"/>
        </w:rPr>
        <w:t xml:space="preserve"> </w:t>
      </w:r>
      <w:r w:rsidRPr="00AA2FD7">
        <w:rPr>
          <w:sz w:val="24"/>
        </w:rPr>
        <w:t>QA</w:t>
      </w:r>
      <w:r w:rsidRPr="00AA2FD7">
        <w:rPr>
          <w:spacing w:val="-5"/>
          <w:sz w:val="24"/>
        </w:rPr>
        <w:t xml:space="preserve"> </w:t>
      </w:r>
      <w:r w:rsidRPr="00AA2FD7">
        <w:rPr>
          <w:sz w:val="24"/>
        </w:rPr>
        <w:t>Field</w:t>
      </w:r>
      <w:r w:rsidRPr="00AA2FD7">
        <w:rPr>
          <w:spacing w:val="-9"/>
          <w:sz w:val="24"/>
        </w:rPr>
        <w:t xml:space="preserve"> </w:t>
      </w:r>
      <w:r w:rsidRPr="00AA2FD7">
        <w:rPr>
          <w:sz w:val="24"/>
        </w:rPr>
        <w:t>review</w:t>
      </w:r>
      <w:r w:rsidRPr="00AA2FD7">
        <w:rPr>
          <w:spacing w:val="-5"/>
          <w:sz w:val="24"/>
        </w:rPr>
        <w:t xml:space="preserve"> </w:t>
      </w:r>
      <w:r w:rsidRPr="00AA2FD7">
        <w:rPr>
          <w:sz w:val="24"/>
        </w:rPr>
        <w:t>may</w:t>
      </w:r>
      <w:r w:rsidRPr="00AA2FD7">
        <w:rPr>
          <w:spacing w:val="-4"/>
          <w:sz w:val="24"/>
        </w:rPr>
        <w:t xml:space="preserve"> </w:t>
      </w:r>
      <w:r w:rsidRPr="00AA2FD7">
        <w:rPr>
          <w:sz w:val="24"/>
        </w:rPr>
        <w:t>be</w:t>
      </w:r>
      <w:r w:rsidRPr="00AA2FD7">
        <w:rPr>
          <w:spacing w:val="-6"/>
          <w:sz w:val="24"/>
        </w:rPr>
        <w:t xml:space="preserve"> </w:t>
      </w:r>
      <w:r w:rsidRPr="00AA2FD7">
        <w:rPr>
          <w:sz w:val="24"/>
        </w:rPr>
        <w:t>performed</w:t>
      </w:r>
      <w:r w:rsidRPr="00AA2FD7">
        <w:rPr>
          <w:spacing w:val="-4"/>
          <w:sz w:val="24"/>
        </w:rPr>
        <w:t xml:space="preserve"> </w:t>
      </w:r>
      <w:r w:rsidRPr="00AA2FD7">
        <w:rPr>
          <w:sz w:val="24"/>
        </w:rPr>
        <w:t>and</w:t>
      </w:r>
      <w:r w:rsidRPr="00AA2FD7">
        <w:rPr>
          <w:spacing w:val="-5"/>
          <w:sz w:val="24"/>
        </w:rPr>
        <w:t xml:space="preserve"> </w:t>
      </w:r>
      <w:r w:rsidRPr="00AA2FD7">
        <w:rPr>
          <w:sz w:val="24"/>
        </w:rPr>
        <w:t>can</w:t>
      </w:r>
      <w:r w:rsidRPr="00AA2FD7">
        <w:rPr>
          <w:spacing w:val="-4"/>
          <w:sz w:val="24"/>
        </w:rPr>
        <w:t xml:space="preserve"> </w:t>
      </w:r>
      <w:r w:rsidRPr="00AA2FD7">
        <w:rPr>
          <w:sz w:val="24"/>
        </w:rPr>
        <w:t>count</w:t>
      </w:r>
      <w:r w:rsidRPr="00AA2FD7">
        <w:rPr>
          <w:spacing w:val="-4"/>
          <w:sz w:val="24"/>
        </w:rPr>
        <w:t xml:space="preserve"> </w:t>
      </w:r>
      <w:r w:rsidRPr="00AA2FD7">
        <w:rPr>
          <w:sz w:val="24"/>
        </w:rPr>
        <w:t>towards</w:t>
      </w:r>
      <w:r w:rsidRPr="00AA2FD7">
        <w:rPr>
          <w:spacing w:val="-6"/>
          <w:sz w:val="24"/>
        </w:rPr>
        <w:t xml:space="preserve"> </w:t>
      </w:r>
      <w:r w:rsidRPr="00AA2FD7">
        <w:rPr>
          <w:sz w:val="24"/>
        </w:rPr>
        <w:t>one,</w:t>
      </w:r>
      <w:r w:rsidRPr="00AA2FD7">
        <w:rPr>
          <w:spacing w:val="-7"/>
          <w:sz w:val="24"/>
        </w:rPr>
        <w:t xml:space="preserve"> </w:t>
      </w:r>
      <w:r w:rsidRPr="00AA2FD7">
        <w:rPr>
          <w:sz w:val="24"/>
        </w:rPr>
        <w:t>but no</w:t>
      </w:r>
      <w:r w:rsidRPr="00AA2FD7">
        <w:rPr>
          <w:spacing w:val="-9"/>
          <w:sz w:val="24"/>
        </w:rPr>
        <w:t xml:space="preserve"> </w:t>
      </w:r>
      <w:r w:rsidRPr="00AA2FD7">
        <w:rPr>
          <w:sz w:val="24"/>
        </w:rPr>
        <w:t>more</w:t>
      </w:r>
      <w:r w:rsidRPr="00AA2FD7">
        <w:rPr>
          <w:spacing w:val="-10"/>
          <w:sz w:val="24"/>
        </w:rPr>
        <w:t xml:space="preserve"> </w:t>
      </w:r>
      <w:r w:rsidRPr="00AA2FD7">
        <w:rPr>
          <w:sz w:val="24"/>
        </w:rPr>
        <w:t>than</w:t>
      </w:r>
      <w:r w:rsidRPr="00AA2FD7">
        <w:rPr>
          <w:spacing w:val="-9"/>
          <w:sz w:val="24"/>
        </w:rPr>
        <w:t xml:space="preserve"> </w:t>
      </w:r>
      <w:r w:rsidRPr="00AA2FD7">
        <w:rPr>
          <w:sz w:val="24"/>
        </w:rPr>
        <w:t>one,</w:t>
      </w:r>
      <w:r w:rsidRPr="00AA2FD7">
        <w:rPr>
          <w:spacing w:val="-11"/>
          <w:sz w:val="24"/>
        </w:rPr>
        <w:t xml:space="preserve"> </w:t>
      </w:r>
      <w:r w:rsidRPr="00AA2FD7">
        <w:rPr>
          <w:sz w:val="24"/>
        </w:rPr>
        <w:t>of</w:t>
      </w:r>
      <w:r w:rsidRPr="00AA2FD7">
        <w:rPr>
          <w:spacing w:val="-7"/>
          <w:sz w:val="24"/>
        </w:rPr>
        <w:t xml:space="preserve"> </w:t>
      </w:r>
      <w:r w:rsidRPr="00AA2FD7">
        <w:rPr>
          <w:sz w:val="24"/>
        </w:rPr>
        <w:t>the</w:t>
      </w:r>
      <w:r w:rsidRPr="00AA2FD7">
        <w:rPr>
          <w:spacing w:val="-10"/>
          <w:sz w:val="24"/>
        </w:rPr>
        <w:t xml:space="preserve"> </w:t>
      </w:r>
      <w:r w:rsidRPr="00AA2FD7">
        <w:rPr>
          <w:sz w:val="24"/>
        </w:rPr>
        <w:t>QA</w:t>
      </w:r>
      <w:r w:rsidRPr="00AA2FD7">
        <w:rPr>
          <w:spacing w:val="-9"/>
          <w:sz w:val="24"/>
        </w:rPr>
        <w:t xml:space="preserve"> </w:t>
      </w:r>
      <w:r w:rsidRPr="00AA2FD7">
        <w:rPr>
          <w:sz w:val="24"/>
        </w:rPr>
        <w:t>Field</w:t>
      </w:r>
      <w:r w:rsidRPr="00AA2FD7">
        <w:rPr>
          <w:spacing w:val="-9"/>
          <w:sz w:val="24"/>
        </w:rPr>
        <w:t xml:space="preserve"> </w:t>
      </w:r>
      <w:r w:rsidRPr="00AA2FD7">
        <w:rPr>
          <w:sz w:val="24"/>
        </w:rPr>
        <w:t>reviews.</w:t>
      </w:r>
      <w:r w:rsidRPr="00AA2FD7">
        <w:rPr>
          <w:spacing w:val="42"/>
          <w:sz w:val="24"/>
        </w:rPr>
        <w:t xml:space="preserve"> </w:t>
      </w:r>
      <w:r w:rsidRPr="00AA2FD7">
        <w:rPr>
          <w:sz w:val="24"/>
        </w:rPr>
        <w:t>If</w:t>
      </w:r>
      <w:r w:rsidRPr="00AA2FD7">
        <w:rPr>
          <w:spacing w:val="-7"/>
          <w:sz w:val="24"/>
        </w:rPr>
        <w:t xml:space="preserve"> </w:t>
      </w:r>
      <w:r w:rsidRPr="00AA2FD7">
        <w:rPr>
          <w:sz w:val="24"/>
        </w:rPr>
        <w:t>a</w:t>
      </w:r>
      <w:r w:rsidRPr="00AA2FD7">
        <w:rPr>
          <w:spacing w:val="-10"/>
          <w:sz w:val="24"/>
        </w:rPr>
        <w:t xml:space="preserve"> </w:t>
      </w:r>
      <w:r w:rsidRPr="00AA2FD7">
        <w:rPr>
          <w:sz w:val="24"/>
        </w:rPr>
        <w:t>HERS</w:t>
      </w:r>
      <w:r w:rsidRPr="00AA2FD7">
        <w:rPr>
          <w:spacing w:val="-13"/>
          <w:sz w:val="24"/>
        </w:rPr>
        <w:t xml:space="preserve"> </w:t>
      </w:r>
      <w:r w:rsidRPr="00AA2FD7">
        <w:rPr>
          <w:sz w:val="24"/>
        </w:rPr>
        <w:t>Rater</w:t>
      </w:r>
      <w:r w:rsidRPr="00AA2FD7">
        <w:rPr>
          <w:spacing w:val="-12"/>
          <w:sz w:val="24"/>
        </w:rPr>
        <w:t xml:space="preserve"> </w:t>
      </w:r>
      <w:r w:rsidRPr="00AA2FD7">
        <w:rPr>
          <w:sz w:val="24"/>
        </w:rPr>
        <w:t>or</w:t>
      </w:r>
      <w:r w:rsidRPr="00AA2FD7">
        <w:rPr>
          <w:spacing w:val="-7"/>
          <w:sz w:val="24"/>
        </w:rPr>
        <w:t xml:space="preserve"> </w:t>
      </w:r>
      <w:r w:rsidRPr="00AA2FD7">
        <w:rPr>
          <w:sz w:val="24"/>
        </w:rPr>
        <w:t>RFI</w:t>
      </w:r>
      <w:r w:rsidRPr="00AA2FD7">
        <w:rPr>
          <w:spacing w:val="-12"/>
          <w:sz w:val="24"/>
        </w:rPr>
        <w:t xml:space="preserve"> </w:t>
      </w:r>
      <w:r w:rsidRPr="00AA2FD7">
        <w:rPr>
          <w:sz w:val="24"/>
        </w:rPr>
        <w:t>is</w:t>
      </w:r>
      <w:r w:rsidRPr="00AA2FD7">
        <w:rPr>
          <w:spacing w:val="-11"/>
          <w:sz w:val="24"/>
        </w:rPr>
        <w:t xml:space="preserve"> </w:t>
      </w:r>
      <w:r w:rsidRPr="00AA2FD7">
        <w:rPr>
          <w:sz w:val="24"/>
        </w:rPr>
        <w:t>required</w:t>
      </w:r>
      <w:r w:rsidRPr="00AA2FD7">
        <w:rPr>
          <w:spacing w:val="-8"/>
          <w:sz w:val="24"/>
        </w:rPr>
        <w:t xml:space="preserve"> </w:t>
      </w:r>
      <w:r w:rsidRPr="00AA2FD7">
        <w:rPr>
          <w:sz w:val="24"/>
        </w:rPr>
        <w:t>to</w:t>
      </w:r>
      <w:r w:rsidRPr="00AA2FD7">
        <w:rPr>
          <w:spacing w:val="-13"/>
          <w:sz w:val="24"/>
        </w:rPr>
        <w:t xml:space="preserve"> </w:t>
      </w:r>
      <w:r w:rsidRPr="00AA2FD7">
        <w:rPr>
          <w:sz w:val="24"/>
        </w:rPr>
        <w:t>have</w:t>
      </w:r>
      <w:r w:rsidRPr="00AA2FD7">
        <w:rPr>
          <w:spacing w:val="-10"/>
          <w:sz w:val="24"/>
        </w:rPr>
        <w:t xml:space="preserve"> </w:t>
      </w:r>
      <w:r w:rsidRPr="00AA2FD7">
        <w:rPr>
          <w:sz w:val="24"/>
        </w:rPr>
        <w:t>eleven</w:t>
      </w:r>
      <w:r w:rsidRPr="00AA2FD7">
        <w:rPr>
          <w:spacing w:val="-9"/>
          <w:sz w:val="24"/>
        </w:rPr>
        <w:t xml:space="preserve"> </w:t>
      </w:r>
      <w:r w:rsidRPr="00AA2FD7">
        <w:rPr>
          <w:sz w:val="24"/>
        </w:rPr>
        <w:t>(11)</w:t>
      </w:r>
      <w:r w:rsidRPr="00AA2FD7">
        <w:rPr>
          <w:spacing w:val="-7"/>
          <w:sz w:val="24"/>
        </w:rPr>
        <w:t xml:space="preserve"> </w:t>
      </w:r>
      <w:r w:rsidRPr="00AA2FD7">
        <w:rPr>
          <w:sz w:val="24"/>
        </w:rPr>
        <w:t>or</w:t>
      </w:r>
      <w:r w:rsidRPr="00AA2FD7">
        <w:rPr>
          <w:spacing w:val="-12"/>
          <w:sz w:val="24"/>
        </w:rPr>
        <w:t xml:space="preserve"> </w:t>
      </w:r>
      <w:r w:rsidRPr="00AA2FD7">
        <w:rPr>
          <w:sz w:val="24"/>
        </w:rPr>
        <w:t>more QA Field reviews, two (2) pre-drywall QA Field reviews may be performed and they can count towards two, but no more than two, of the QA Field</w:t>
      </w:r>
      <w:r w:rsidRPr="00AA2FD7">
        <w:rPr>
          <w:spacing w:val="-1"/>
          <w:sz w:val="24"/>
        </w:rPr>
        <w:t xml:space="preserve"> </w:t>
      </w:r>
      <w:r w:rsidRPr="00AA2FD7">
        <w:rPr>
          <w:sz w:val="24"/>
        </w:rPr>
        <w:t>reviews.</w:t>
      </w:r>
    </w:p>
    <w:p w14:paraId="4E5878E9" w14:textId="77777777" w:rsidR="003578CB" w:rsidRPr="00AA2FD7" w:rsidRDefault="003578CB">
      <w:pPr>
        <w:pStyle w:val="BodyText"/>
        <w:spacing w:before="2"/>
        <w:rPr>
          <w:sz w:val="25"/>
        </w:rPr>
      </w:pPr>
    </w:p>
    <w:p w14:paraId="33235D16" w14:textId="77777777" w:rsidR="003578CB" w:rsidRPr="00AA2FD7" w:rsidRDefault="007012CC">
      <w:pPr>
        <w:pStyle w:val="ListParagraph"/>
        <w:numPr>
          <w:ilvl w:val="4"/>
          <w:numId w:val="4"/>
        </w:numPr>
        <w:tabs>
          <w:tab w:val="left" w:pos="1896"/>
        </w:tabs>
        <w:spacing w:line="242" w:lineRule="auto"/>
        <w:ind w:right="243" w:firstLine="0"/>
        <w:rPr>
          <w:sz w:val="24"/>
        </w:rPr>
      </w:pPr>
      <w:bookmarkStart w:id="48" w:name="904.3.3.1.5_HERS_Raters_and_RFIs_are_exe"/>
      <w:bookmarkEnd w:id="48"/>
      <w:r w:rsidRPr="00AA2FD7">
        <w:rPr>
          <w:sz w:val="24"/>
        </w:rPr>
        <w:t>HERS Raters and RFIs are exempt from receiving a QA field review for pre-drywall or</w:t>
      </w:r>
      <w:r w:rsidRPr="00AA2FD7">
        <w:rPr>
          <w:spacing w:val="-33"/>
          <w:sz w:val="24"/>
        </w:rPr>
        <w:t xml:space="preserve"> </w:t>
      </w:r>
      <w:r w:rsidRPr="00AA2FD7">
        <w:rPr>
          <w:sz w:val="24"/>
        </w:rPr>
        <w:t>final inspections and/or testing if they have not performed inspections and/or testing of any minimum rated features for pre-drywall or completed homes within the calendar year. For example, if a HERS Rater of RFI have not completed any pre-drywall inspections within the calendar year, they are exempt from QA Field reviews for pre-drywall</w:t>
      </w:r>
      <w:r w:rsidRPr="00AA2FD7">
        <w:rPr>
          <w:spacing w:val="-7"/>
          <w:sz w:val="24"/>
        </w:rPr>
        <w:t xml:space="preserve"> </w:t>
      </w:r>
      <w:r w:rsidRPr="00AA2FD7">
        <w:rPr>
          <w:sz w:val="24"/>
        </w:rPr>
        <w:t>inspections.</w:t>
      </w:r>
    </w:p>
    <w:p w14:paraId="6EB6D1AE" w14:textId="77777777" w:rsidR="003578CB" w:rsidRPr="00AA2FD7" w:rsidRDefault="003578CB">
      <w:pPr>
        <w:pStyle w:val="BodyText"/>
        <w:spacing w:before="10"/>
      </w:pPr>
    </w:p>
    <w:p w14:paraId="7697055B" w14:textId="77777777" w:rsidR="003578CB" w:rsidRPr="00AA2FD7" w:rsidRDefault="007012CC">
      <w:pPr>
        <w:pStyle w:val="ListParagraph"/>
        <w:numPr>
          <w:ilvl w:val="4"/>
          <w:numId w:val="4"/>
        </w:numPr>
        <w:tabs>
          <w:tab w:val="left" w:pos="1896"/>
        </w:tabs>
        <w:spacing w:line="242" w:lineRule="auto"/>
        <w:ind w:right="155" w:firstLine="0"/>
        <w:rPr>
          <w:sz w:val="24"/>
        </w:rPr>
      </w:pPr>
      <w:bookmarkStart w:id="49" w:name="904.3.3.1.6_&quot;Remote&quot;_QA_Field_reviews._A"/>
      <w:bookmarkEnd w:id="49"/>
      <w:r w:rsidRPr="00AA2FD7">
        <w:rPr>
          <w:sz w:val="24"/>
        </w:rPr>
        <w:t>"Remote" QA Field reviews. All HERS Raters must annually receive a minimum of one (1) on-site, in-person QA Field reviews on the total annual confirmed or sampled ratings or inspections completed.</w:t>
      </w:r>
      <w:r w:rsidRPr="00AA2FD7">
        <w:rPr>
          <w:spacing w:val="-6"/>
          <w:sz w:val="24"/>
        </w:rPr>
        <w:t xml:space="preserve"> </w:t>
      </w:r>
      <w:r w:rsidRPr="00AA2FD7">
        <w:rPr>
          <w:sz w:val="24"/>
        </w:rPr>
        <w:t>All</w:t>
      </w:r>
      <w:r w:rsidRPr="00AA2FD7">
        <w:rPr>
          <w:spacing w:val="-8"/>
          <w:sz w:val="24"/>
        </w:rPr>
        <w:t xml:space="preserve"> </w:t>
      </w:r>
      <w:r w:rsidRPr="00AA2FD7">
        <w:rPr>
          <w:sz w:val="24"/>
        </w:rPr>
        <w:t>RFIs</w:t>
      </w:r>
      <w:r w:rsidRPr="00AA2FD7">
        <w:rPr>
          <w:spacing w:val="-11"/>
          <w:sz w:val="24"/>
        </w:rPr>
        <w:t xml:space="preserve"> </w:t>
      </w:r>
      <w:r w:rsidRPr="00AA2FD7">
        <w:rPr>
          <w:sz w:val="24"/>
        </w:rPr>
        <w:t>must</w:t>
      </w:r>
      <w:r w:rsidRPr="00AA2FD7">
        <w:rPr>
          <w:spacing w:val="-8"/>
          <w:sz w:val="24"/>
        </w:rPr>
        <w:t xml:space="preserve"> </w:t>
      </w:r>
      <w:r w:rsidRPr="00AA2FD7">
        <w:rPr>
          <w:sz w:val="24"/>
        </w:rPr>
        <w:t>annually</w:t>
      </w:r>
      <w:r w:rsidRPr="00AA2FD7">
        <w:rPr>
          <w:spacing w:val="-8"/>
          <w:sz w:val="24"/>
        </w:rPr>
        <w:t xml:space="preserve"> </w:t>
      </w:r>
      <w:r w:rsidRPr="00AA2FD7">
        <w:rPr>
          <w:sz w:val="24"/>
        </w:rPr>
        <w:t>receive</w:t>
      </w:r>
      <w:r w:rsidRPr="00AA2FD7">
        <w:rPr>
          <w:spacing w:val="-5"/>
          <w:sz w:val="24"/>
        </w:rPr>
        <w:t xml:space="preserve"> </w:t>
      </w:r>
      <w:r w:rsidRPr="00AA2FD7">
        <w:rPr>
          <w:sz w:val="24"/>
        </w:rPr>
        <w:t>a</w:t>
      </w:r>
      <w:r w:rsidRPr="00AA2FD7">
        <w:rPr>
          <w:spacing w:val="-10"/>
          <w:sz w:val="24"/>
        </w:rPr>
        <w:t xml:space="preserve"> </w:t>
      </w:r>
      <w:r w:rsidRPr="00AA2FD7">
        <w:rPr>
          <w:sz w:val="24"/>
        </w:rPr>
        <w:t>minimum</w:t>
      </w:r>
      <w:r w:rsidRPr="00AA2FD7">
        <w:rPr>
          <w:spacing w:val="-8"/>
          <w:sz w:val="24"/>
        </w:rPr>
        <w:t xml:space="preserve"> </w:t>
      </w:r>
      <w:r w:rsidRPr="00AA2FD7">
        <w:rPr>
          <w:sz w:val="24"/>
        </w:rPr>
        <w:t>of</w:t>
      </w:r>
      <w:r w:rsidRPr="00AA2FD7">
        <w:rPr>
          <w:spacing w:val="-7"/>
          <w:sz w:val="24"/>
        </w:rPr>
        <w:t xml:space="preserve"> </w:t>
      </w:r>
      <w:r w:rsidRPr="00AA2FD7">
        <w:rPr>
          <w:sz w:val="24"/>
        </w:rPr>
        <w:t>one</w:t>
      </w:r>
      <w:r w:rsidRPr="00AA2FD7">
        <w:rPr>
          <w:spacing w:val="-10"/>
          <w:sz w:val="24"/>
        </w:rPr>
        <w:t xml:space="preserve"> </w:t>
      </w:r>
      <w:r w:rsidRPr="00AA2FD7">
        <w:rPr>
          <w:sz w:val="24"/>
        </w:rPr>
        <w:t>(1)</w:t>
      </w:r>
      <w:r w:rsidRPr="00AA2FD7">
        <w:rPr>
          <w:spacing w:val="-6"/>
          <w:sz w:val="24"/>
        </w:rPr>
        <w:t xml:space="preserve"> </w:t>
      </w:r>
      <w:r w:rsidRPr="00AA2FD7">
        <w:rPr>
          <w:sz w:val="24"/>
        </w:rPr>
        <w:t>on-site,</w:t>
      </w:r>
      <w:r w:rsidRPr="00AA2FD7">
        <w:rPr>
          <w:spacing w:val="-6"/>
          <w:sz w:val="24"/>
        </w:rPr>
        <w:t xml:space="preserve"> </w:t>
      </w:r>
      <w:r w:rsidRPr="00AA2FD7">
        <w:rPr>
          <w:sz w:val="24"/>
        </w:rPr>
        <w:t>in</w:t>
      </w:r>
      <w:r w:rsidRPr="00AA2FD7">
        <w:rPr>
          <w:spacing w:val="-9"/>
          <w:sz w:val="24"/>
        </w:rPr>
        <w:t xml:space="preserve"> </w:t>
      </w:r>
      <w:r w:rsidRPr="00AA2FD7">
        <w:rPr>
          <w:sz w:val="24"/>
        </w:rPr>
        <w:t>person</w:t>
      </w:r>
      <w:r w:rsidRPr="00AA2FD7">
        <w:rPr>
          <w:spacing w:val="-4"/>
          <w:sz w:val="24"/>
        </w:rPr>
        <w:t xml:space="preserve"> </w:t>
      </w:r>
      <w:r w:rsidRPr="00AA2FD7">
        <w:rPr>
          <w:sz w:val="24"/>
        </w:rPr>
        <w:t>QA</w:t>
      </w:r>
      <w:r w:rsidRPr="00AA2FD7">
        <w:rPr>
          <w:spacing w:val="-9"/>
          <w:sz w:val="24"/>
        </w:rPr>
        <w:t xml:space="preserve"> </w:t>
      </w:r>
      <w:r w:rsidRPr="00AA2FD7">
        <w:rPr>
          <w:sz w:val="24"/>
        </w:rPr>
        <w:t>field</w:t>
      </w:r>
      <w:r w:rsidRPr="00AA2FD7">
        <w:rPr>
          <w:spacing w:val="-8"/>
          <w:sz w:val="24"/>
        </w:rPr>
        <w:t xml:space="preserve"> </w:t>
      </w:r>
      <w:r w:rsidRPr="00AA2FD7">
        <w:rPr>
          <w:sz w:val="24"/>
        </w:rPr>
        <w:t>review</w:t>
      </w:r>
      <w:r w:rsidRPr="00AA2FD7">
        <w:rPr>
          <w:spacing w:val="-9"/>
          <w:sz w:val="24"/>
        </w:rPr>
        <w:t xml:space="preserve"> </w:t>
      </w:r>
      <w:r w:rsidRPr="00AA2FD7">
        <w:rPr>
          <w:sz w:val="24"/>
        </w:rPr>
        <w:t>on</w:t>
      </w:r>
      <w:r w:rsidRPr="00AA2FD7">
        <w:rPr>
          <w:spacing w:val="-9"/>
          <w:sz w:val="24"/>
        </w:rPr>
        <w:t xml:space="preserve"> </w:t>
      </w:r>
      <w:r w:rsidRPr="00AA2FD7">
        <w:rPr>
          <w:sz w:val="24"/>
        </w:rPr>
        <w:t>the total annual pre-drywall or final field inspections completed. All other QA Field reviews, for completed and pre-drywall homes, may be performed using a "remote" QA Field review methodology specified by RESNET.</w:t>
      </w:r>
    </w:p>
    <w:p w14:paraId="1AB56BB9" w14:textId="77777777" w:rsidR="003578CB" w:rsidRPr="00AA2FD7" w:rsidRDefault="003578CB">
      <w:pPr>
        <w:pStyle w:val="BodyText"/>
        <w:spacing w:before="1"/>
        <w:rPr>
          <w:sz w:val="25"/>
        </w:rPr>
      </w:pPr>
    </w:p>
    <w:p w14:paraId="3CF24ED5" w14:textId="77777777" w:rsidR="003578CB" w:rsidRPr="00AA2FD7" w:rsidRDefault="007012CC">
      <w:pPr>
        <w:pStyle w:val="ListParagraph"/>
        <w:numPr>
          <w:ilvl w:val="4"/>
          <w:numId w:val="4"/>
        </w:numPr>
        <w:tabs>
          <w:tab w:val="left" w:pos="1896"/>
        </w:tabs>
        <w:spacing w:line="242" w:lineRule="auto"/>
        <w:ind w:right="154" w:firstLine="0"/>
        <w:rPr>
          <w:sz w:val="24"/>
        </w:rPr>
      </w:pPr>
      <w:bookmarkStart w:id="50" w:name="904.3.3.1.7_Sampled_Ratings._For_the_pur"/>
      <w:bookmarkEnd w:id="50"/>
      <w:r w:rsidRPr="00AA2FD7">
        <w:rPr>
          <w:sz w:val="24"/>
        </w:rPr>
        <w:t>Sampled</w:t>
      </w:r>
      <w:r w:rsidRPr="00AA2FD7">
        <w:rPr>
          <w:spacing w:val="-10"/>
          <w:sz w:val="24"/>
        </w:rPr>
        <w:t xml:space="preserve"> </w:t>
      </w:r>
      <w:r w:rsidRPr="00AA2FD7">
        <w:rPr>
          <w:sz w:val="24"/>
        </w:rPr>
        <w:t>Ratings.</w:t>
      </w:r>
      <w:r w:rsidRPr="00AA2FD7">
        <w:rPr>
          <w:spacing w:val="44"/>
          <w:sz w:val="24"/>
        </w:rPr>
        <w:t xml:space="preserve"> </w:t>
      </w:r>
      <w:r w:rsidRPr="00AA2FD7">
        <w:rPr>
          <w:sz w:val="24"/>
        </w:rPr>
        <w:t>For</w:t>
      </w:r>
      <w:r w:rsidRPr="00AA2FD7">
        <w:rPr>
          <w:spacing w:val="-12"/>
          <w:sz w:val="24"/>
        </w:rPr>
        <w:t xml:space="preserve"> </w:t>
      </w:r>
      <w:r w:rsidRPr="00AA2FD7">
        <w:rPr>
          <w:sz w:val="24"/>
        </w:rPr>
        <w:t>the</w:t>
      </w:r>
      <w:r w:rsidRPr="00AA2FD7">
        <w:rPr>
          <w:spacing w:val="-6"/>
          <w:sz w:val="24"/>
        </w:rPr>
        <w:t xml:space="preserve"> </w:t>
      </w:r>
      <w:r w:rsidRPr="00AA2FD7">
        <w:rPr>
          <w:sz w:val="24"/>
        </w:rPr>
        <w:t>purposes</w:t>
      </w:r>
      <w:r w:rsidRPr="00AA2FD7">
        <w:rPr>
          <w:spacing w:val="-12"/>
          <w:sz w:val="24"/>
        </w:rPr>
        <w:t xml:space="preserve"> </w:t>
      </w:r>
      <w:r w:rsidRPr="00AA2FD7">
        <w:rPr>
          <w:sz w:val="24"/>
        </w:rPr>
        <w:t>of</w:t>
      </w:r>
      <w:r w:rsidRPr="00AA2FD7">
        <w:rPr>
          <w:spacing w:val="-8"/>
          <w:sz w:val="24"/>
        </w:rPr>
        <w:t xml:space="preserve"> </w:t>
      </w:r>
      <w:r w:rsidRPr="00AA2FD7">
        <w:rPr>
          <w:sz w:val="24"/>
        </w:rPr>
        <w:t>calculating</w:t>
      </w:r>
      <w:r w:rsidRPr="00AA2FD7">
        <w:rPr>
          <w:spacing w:val="-9"/>
          <w:sz w:val="24"/>
        </w:rPr>
        <w:t xml:space="preserve"> </w:t>
      </w:r>
      <w:r w:rsidRPr="00AA2FD7">
        <w:rPr>
          <w:sz w:val="24"/>
        </w:rPr>
        <w:t>the</w:t>
      </w:r>
      <w:r w:rsidRPr="00AA2FD7">
        <w:rPr>
          <w:spacing w:val="-6"/>
          <w:sz w:val="24"/>
        </w:rPr>
        <w:t xml:space="preserve"> </w:t>
      </w:r>
      <w:r w:rsidRPr="00AA2FD7">
        <w:rPr>
          <w:sz w:val="24"/>
        </w:rPr>
        <w:t>one</w:t>
      </w:r>
      <w:r w:rsidRPr="00AA2FD7">
        <w:rPr>
          <w:spacing w:val="-11"/>
          <w:sz w:val="24"/>
        </w:rPr>
        <w:t xml:space="preserve"> </w:t>
      </w:r>
      <w:r w:rsidRPr="00AA2FD7">
        <w:rPr>
          <w:sz w:val="24"/>
        </w:rPr>
        <w:t>(1)</w:t>
      </w:r>
      <w:r w:rsidRPr="00AA2FD7">
        <w:rPr>
          <w:spacing w:val="-8"/>
          <w:sz w:val="24"/>
        </w:rPr>
        <w:t xml:space="preserve"> </w:t>
      </w:r>
      <w:r w:rsidRPr="00AA2FD7">
        <w:rPr>
          <w:sz w:val="24"/>
        </w:rPr>
        <w:t>rating/home</w:t>
      </w:r>
      <w:r w:rsidRPr="00AA2FD7">
        <w:rPr>
          <w:spacing w:val="-10"/>
          <w:sz w:val="24"/>
        </w:rPr>
        <w:t xml:space="preserve"> </w:t>
      </w:r>
      <w:r w:rsidRPr="00AA2FD7">
        <w:rPr>
          <w:sz w:val="24"/>
        </w:rPr>
        <w:t>or</w:t>
      </w:r>
      <w:r w:rsidRPr="00AA2FD7">
        <w:rPr>
          <w:spacing w:val="-13"/>
          <w:sz w:val="24"/>
        </w:rPr>
        <w:t xml:space="preserve"> </w:t>
      </w:r>
      <w:r w:rsidRPr="00AA2FD7">
        <w:rPr>
          <w:sz w:val="24"/>
        </w:rPr>
        <w:t>one</w:t>
      </w:r>
      <w:r w:rsidRPr="00AA2FD7">
        <w:rPr>
          <w:spacing w:val="-6"/>
          <w:sz w:val="24"/>
        </w:rPr>
        <w:t xml:space="preserve"> </w:t>
      </w:r>
      <w:r w:rsidRPr="00AA2FD7">
        <w:rPr>
          <w:sz w:val="24"/>
        </w:rPr>
        <w:t>percent</w:t>
      </w:r>
      <w:r w:rsidRPr="00AA2FD7">
        <w:rPr>
          <w:spacing w:val="-9"/>
          <w:sz w:val="24"/>
        </w:rPr>
        <w:t xml:space="preserve"> </w:t>
      </w:r>
      <w:r w:rsidRPr="00AA2FD7">
        <w:rPr>
          <w:sz w:val="24"/>
        </w:rPr>
        <w:t>(1%) QA Field review requirement for HERS Rater and RFI sampled ratings, all the homes rated by a HERS Rater, or for which an RFI assisted, using sampling shall be considered and not just the number of homes tested and inspected. If at least two (2) homes are required for QA Field review, a maximum of one (1)</w:t>
      </w:r>
      <w:r w:rsidRPr="00AA2FD7">
        <w:rPr>
          <w:spacing w:val="-10"/>
          <w:sz w:val="24"/>
        </w:rPr>
        <w:t xml:space="preserve"> </w:t>
      </w:r>
      <w:r w:rsidRPr="00AA2FD7">
        <w:rPr>
          <w:sz w:val="24"/>
        </w:rPr>
        <w:t>of</w:t>
      </w:r>
    </w:p>
    <w:p w14:paraId="36C704D1" w14:textId="77777777" w:rsidR="003578CB" w:rsidRPr="00AA2FD7" w:rsidRDefault="003578CB">
      <w:pPr>
        <w:spacing w:line="242" w:lineRule="auto"/>
        <w:rPr>
          <w:sz w:val="24"/>
        </w:rPr>
        <w:sectPr w:rsidR="003578CB" w:rsidRPr="00AA2FD7">
          <w:pgSz w:w="12240" w:h="15840"/>
          <w:pgMar w:top="1020" w:right="620" w:bottom="280" w:left="600" w:header="720" w:footer="720" w:gutter="0"/>
          <w:cols w:space="720"/>
        </w:sectPr>
      </w:pPr>
    </w:p>
    <w:p w14:paraId="0C108BB0" w14:textId="77777777" w:rsidR="003578CB" w:rsidRPr="00AA2FD7" w:rsidRDefault="007012CC">
      <w:pPr>
        <w:pStyle w:val="BodyText"/>
        <w:spacing w:before="67" w:line="242" w:lineRule="auto"/>
        <w:ind w:left="695"/>
      </w:pPr>
      <w:r w:rsidRPr="00AA2FD7">
        <w:lastRenderedPageBreak/>
        <w:t>the homes shall be a non-tested, sampled home. To ensure that Quality Assurance is being completed on HERS Raters and RFI's rather than builders, the balance of homes included in the QA Field reviews shall have received field testing and/or inspections.</w:t>
      </w:r>
    </w:p>
    <w:p w14:paraId="71CB9688" w14:textId="77777777" w:rsidR="003578CB" w:rsidRPr="00AA2FD7" w:rsidRDefault="003578CB">
      <w:pPr>
        <w:pStyle w:val="BodyText"/>
        <w:spacing w:before="8"/>
      </w:pPr>
    </w:p>
    <w:p w14:paraId="2A5AD712" w14:textId="77777777" w:rsidR="003578CB" w:rsidRPr="00AA2FD7" w:rsidRDefault="007012CC">
      <w:pPr>
        <w:pStyle w:val="ListParagraph"/>
        <w:numPr>
          <w:ilvl w:val="4"/>
          <w:numId w:val="4"/>
        </w:numPr>
        <w:tabs>
          <w:tab w:val="left" w:pos="1896"/>
        </w:tabs>
        <w:spacing w:line="242" w:lineRule="auto"/>
        <w:ind w:right="154" w:firstLine="0"/>
        <w:rPr>
          <w:sz w:val="24"/>
        </w:rPr>
      </w:pPr>
      <w:bookmarkStart w:id="51" w:name="904.3.3.1.8_Quality_Assurance_Designees_"/>
      <w:bookmarkEnd w:id="51"/>
      <w:r w:rsidRPr="00AA2FD7">
        <w:rPr>
          <w:sz w:val="24"/>
        </w:rPr>
        <w:t>Quality</w:t>
      </w:r>
      <w:r w:rsidRPr="00AA2FD7">
        <w:rPr>
          <w:spacing w:val="-10"/>
          <w:sz w:val="24"/>
        </w:rPr>
        <w:t xml:space="preserve"> </w:t>
      </w:r>
      <w:r w:rsidRPr="00AA2FD7">
        <w:rPr>
          <w:sz w:val="24"/>
        </w:rPr>
        <w:t>Assurance</w:t>
      </w:r>
      <w:r w:rsidRPr="00AA2FD7">
        <w:rPr>
          <w:spacing w:val="-6"/>
          <w:sz w:val="24"/>
        </w:rPr>
        <w:t xml:space="preserve"> </w:t>
      </w:r>
      <w:r w:rsidRPr="00AA2FD7">
        <w:rPr>
          <w:sz w:val="24"/>
        </w:rPr>
        <w:t>Designees</w:t>
      </w:r>
      <w:r w:rsidRPr="00AA2FD7">
        <w:rPr>
          <w:spacing w:val="-7"/>
          <w:sz w:val="24"/>
        </w:rPr>
        <w:t xml:space="preserve"> </w:t>
      </w:r>
      <w:r w:rsidRPr="00AA2FD7">
        <w:rPr>
          <w:sz w:val="24"/>
        </w:rPr>
        <w:t>shall</w:t>
      </w:r>
      <w:r w:rsidRPr="00AA2FD7">
        <w:rPr>
          <w:spacing w:val="-4"/>
          <w:sz w:val="24"/>
        </w:rPr>
        <w:t xml:space="preserve"> </w:t>
      </w:r>
      <w:r w:rsidRPr="00AA2FD7">
        <w:rPr>
          <w:sz w:val="24"/>
        </w:rPr>
        <w:t>complete</w:t>
      </w:r>
      <w:r w:rsidRPr="00AA2FD7">
        <w:rPr>
          <w:spacing w:val="-6"/>
          <w:sz w:val="24"/>
        </w:rPr>
        <w:t xml:space="preserve"> </w:t>
      </w:r>
      <w:r w:rsidRPr="00AA2FD7">
        <w:rPr>
          <w:sz w:val="24"/>
        </w:rPr>
        <w:t>a</w:t>
      </w:r>
      <w:r w:rsidRPr="00AA2FD7">
        <w:rPr>
          <w:spacing w:val="-10"/>
          <w:sz w:val="24"/>
        </w:rPr>
        <w:t xml:space="preserve"> </w:t>
      </w:r>
      <w:r w:rsidRPr="00AA2FD7">
        <w:rPr>
          <w:sz w:val="24"/>
        </w:rPr>
        <w:t>minimum</w:t>
      </w:r>
      <w:r w:rsidRPr="00AA2FD7">
        <w:rPr>
          <w:spacing w:val="-9"/>
          <w:sz w:val="24"/>
        </w:rPr>
        <w:t xml:space="preserve"> </w:t>
      </w:r>
      <w:r w:rsidRPr="00AA2FD7">
        <w:rPr>
          <w:sz w:val="24"/>
        </w:rPr>
        <w:t>of</w:t>
      </w:r>
      <w:r w:rsidRPr="00AA2FD7">
        <w:rPr>
          <w:spacing w:val="-8"/>
          <w:sz w:val="24"/>
        </w:rPr>
        <w:t xml:space="preserve"> </w:t>
      </w:r>
      <w:r w:rsidRPr="00AA2FD7">
        <w:rPr>
          <w:sz w:val="24"/>
        </w:rPr>
        <w:t>1%</w:t>
      </w:r>
      <w:r w:rsidRPr="00AA2FD7">
        <w:rPr>
          <w:spacing w:val="-3"/>
          <w:sz w:val="24"/>
        </w:rPr>
        <w:t xml:space="preserve"> </w:t>
      </w:r>
      <w:r w:rsidRPr="00AA2FD7">
        <w:rPr>
          <w:sz w:val="24"/>
        </w:rPr>
        <w:t>quarterly</w:t>
      </w:r>
      <w:r w:rsidRPr="00AA2FD7">
        <w:rPr>
          <w:spacing w:val="-5"/>
          <w:sz w:val="24"/>
        </w:rPr>
        <w:t xml:space="preserve"> </w:t>
      </w:r>
      <w:r w:rsidRPr="00AA2FD7">
        <w:rPr>
          <w:sz w:val="24"/>
        </w:rPr>
        <w:t>QA</w:t>
      </w:r>
      <w:r w:rsidRPr="00AA2FD7">
        <w:rPr>
          <w:spacing w:val="-10"/>
          <w:sz w:val="24"/>
        </w:rPr>
        <w:t xml:space="preserve"> </w:t>
      </w:r>
      <w:r w:rsidRPr="00AA2FD7">
        <w:rPr>
          <w:sz w:val="24"/>
        </w:rPr>
        <w:t>Field</w:t>
      </w:r>
      <w:r w:rsidRPr="00AA2FD7">
        <w:rPr>
          <w:spacing w:val="-5"/>
          <w:sz w:val="24"/>
        </w:rPr>
        <w:t xml:space="preserve"> </w:t>
      </w:r>
      <w:r w:rsidRPr="00AA2FD7">
        <w:rPr>
          <w:sz w:val="24"/>
        </w:rPr>
        <w:t>reviews</w:t>
      </w:r>
      <w:r w:rsidRPr="00AA2FD7">
        <w:rPr>
          <w:spacing w:val="-6"/>
          <w:sz w:val="24"/>
        </w:rPr>
        <w:t xml:space="preserve"> </w:t>
      </w:r>
      <w:r w:rsidRPr="00AA2FD7">
        <w:rPr>
          <w:sz w:val="24"/>
        </w:rPr>
        <w:t>of Rating Quality Assurance Provider's ratings, based on the total number of ratings registered by the Provider</w:t>
      </w:r>
      <w:r w:rsidRPr="00AA2FD7">
        <w:rPr>
          <w:spacing w:val="-3"/>
          <w:sz w:val="24"/>
        </w:rPr>
        <w:t xml:space="preserve"> </w:t>
      </w:r>
      <w:r w:rsidRPr="00AA2FD7">
        <w:rPr>
          <w:sz w:val="24"/>
        </w:rPr>
        <w:t>in</w:t>
      </w:r>
      <w:r w:rsidRPr="00AA2FD7">
        <w:rPr>
          <w:spacing w:val="-5"/>
          <w:sz w:val="24"/>
        </w:rPr>
        <w:t xml:space="preserve"> </w:t>
      </w:r>
      <w:r w:rsidRPr="00AA2FD7">
        <w:rPr>
          <w:sz w:val="24"/>
        </w:rPr>
        <w:t>the</w:t>
      </w:r>
      <w:r w:rsidRPr="00AA2FD7">
        <w:rPr>
          <w:spacing w:val="-5"/>
          <w:sz w:val="24"/>
        </w:rPr>
        <w:t xml:space="preserve"> </w:t>
      </w:r>
      <w:r w:rsidRPr="00AA2FD7">
        <w:rPr>
          <w:sz w:val="24"/>
        </w:rPr>
        <w:t>previous</w:t>
      </w:r>
      <w:r w:rsidRPr="00AA2FD7">
        <w:rPr>
          <w:spacing w:val="-2"/>
          <w:sz w:val="24"/>
        </w:rPr>
        <w:t xml:space="preserve"> </w:t>
      </w:r>
      <w:r w:rsidRPr="00AA2FD7">
        <w:rPr>
          <w:sz w:val="24"/>
        </w:rPr>
        <w:t>quarter,</w:t>
      </w:r>
      <w:r w:rsidRPr="00AA2FD7">
        <w:rPr>
          <w:spacing w:val="-1"/>
          <w:sz w:val="24"/>
        </w:rPr>
        <w:t xml:space="preserve"> </w:t>
      </w:r>
      <w:r w:rsidRPr="00AA2FD7">
        <w:rPr>
          <w:sz w:val="24"/>
        </w:rPr>
        <w:t>until</w:t>
      </w:r>
      <w:r w:rsidRPr="00AA2FD7">
        <w:rPr>
          <w:spacing w:val="-4"/>
          <w:sz w:val="24"/>
        </w:rPr>
        <w:t xml:space="preserve"> </w:t>
      </w:r>
      <w:r w:rsidRPr="00AA2FD7">
        <w:rPr>
          <w:sz w:val="24"/>
        </w:rPr>
        <w:t>all</w:t>
      </w:r>
      <w:r w:rsidRPr="00AA2FD7">
        <w:rPr>
          <w:spacing w:val="-3"/>
          <w:sz w:val="24"/>
        </w:rPr>
        <w:t xml:space="preserve"> </w:t>
      </w:r>
      <w:r w:rsidRPr="00AA2FD7">
        <w:rPr>
          <w:sz w:val="24"/>
        </w:rPr>
        <w:t>annual</w:t>
      </w:r>
      <w:r w:rsidRPr="00AA2FD7">
        <w:rPr>
          <w:spacing w:val="-4"/>
          <w:sz w:val="24"/>
        </w:rPr>
        <w:t xml:space="preserve"> </w:t>
      </w:r>
      <w:r w:rsidRPr="00AA2FD7">
        <w:rPr>
          <w:sz w:val="24"/>
        </w:rPr>
        <w:t>QA</w:t>
      </w:r>
      <w:r w:rsidRPr="00AA2FD7">
        <w:rPr>
          <w:spacing w:val="-4"/>
          <w:sz w:val="24"/>
        </w:rPr>
        <w:t xml:space="preserve"> </w:t>
      </w:r>
      <w:r w:rsidRPr="00AA2FD7">
        <w:rPr>
          <w:sz w:val="24"/>
        </w:rPr>
        <w:t>requirements</w:t>
      </w:r>
      <w:r w:rsidRPr="00AA2FD7">
        <w:rPr>
          <w:spacing w:val="-2"/>
          <w:sz w:val="24"/>
        </w:rPr>
        <w:t xml:space="preserve"> </w:t>
      </w:r>
      <w:r w:rsidRPr="00AA2FD7">
        <w:rPr>
          <w:sz w:val="24"/>
        </w:rPr>
        <w:t>for</w:t>
      </w:r>
      <w:r w:rsidRPr="00AA2FD7">
        <w:rPr>
          <w:spacing w:val="-2"/>
          <w:sz w:val="24"/>
        </w:rPr>
        <w:t xml:space="preserve"> </w:t>
      </w:r>
      <w:r w:rsidRPr="00AA2FD7">
        <w:rPr>
          <w:sz w:val="24"/>
        </w:rPr>
        <w:t>the</w:t>
      </w:r>
      <w:r w:rsidRPr="00AA2FD7">
        <w:rPr>
          <w:spacing w:val="-6"/>
          <w:sz w:val="24"/>
        </w:rPr>
        <w:t xml:space="preserve"> </w:t>
      </w:r>
      <w:r w:rsidRPr="00AA2FD7">
        <w:rPr>
          <w:sz w:val="24"/>
        </w:rPr>
        <w:t>Provider</w:t>
      </w:r>
      <w:r w:rsidRPr="00AA2FD7">
        <w:rPr>
          <w:spacing w:val="-3"/>
          <w:sz w:val="24"/>
        </w:rPr>
        <w:t xml:space="preserve"> </w:t>
      </w:r>
      <w:r w:rsidRPr="00AA2FD7">
        <w:rPr>
          <w:sz w:val="24"/>
        </w:rPr>
        <w:t>have</w:t>
      </w:r>
      <w:r w:rsidRPr="00AA2FD7">
        <w:rPr>
          <w:spacing w:val="-5"/>
          <w:sz w:val="24"/>
        </w:rPr>
        <w:t xml:space="preserve"> </w:t>
      </w:r>
      <w:r w:rsidRPr="00AA2FD7">
        <w:rPr>
          <w:sz w:val="24"/>
        </w:rPr>
        <w:t>been met</w:t>
      </w:r>
      <w:r w:rsidRPr="00AA2FD7">
        <w:rPr>
          <w:spacing w:val="-3"/>
          <w:sz w:val="24"/>
        </w:rPr>
        <w:t xml:space="preserve"> </w:t>
      </w:r>
      <w:r w:rsidRPr="00AA2FD7">
        <w:rPr>
          <w:sz w:val="24"/>
        </w:rPr>
        <w:t>for</w:t>
      </w:r>
      <w:r w:rsidRPr="00AA2FD7">
        <w:rPr>
          <w:spacing w:val="-3"/>
          <w:sz w:val="24"/>
        </w:rPr>
        <w:t xml:space="preserve"> </w:t>
      </w:r>
      <w:r w:rsidRPr="00AA2FD7">
        <w:rPr>
          <w:sz w:val="24"/>
        </w:rPr>
        <w:t>each Rater. QA field reviews are not required on every Rater every</w:t>
      </w:r>
      <w:r w:rsidRPr="00AA2FD7">
        <w:rPr>
          <w:spacing w:val="-2"/>
          <w:sz w:val="24"/>
        </w:rPr>
        <w:t xml:space="preserve"> </w:t>
      </w:r>
      <w:r w:rsidRPr="00AA2FD7">
        <w:rPr>
          <w:sz w:val="24"/>
        </w:rPr>
        <w:t>quarter.</w:t>
      </w:r>
    </w:p>
    <w:p w14:paraId="79F98429" w14:textId="77777777" w:rsidR="003578CB" w:rsidRPr="00AA2FD7" w:rsidRDefault="003578CB">
      <w:pPr>
        <w:pStyle w:val="BodyText"/>
        <w:spacing w:before="9"/>
      </w:pPr>
    </w:p>
    <w:p w14:paraId="745002B1" w14:textId="77777777" w:rsidR="003578CB" w:rsidRPr="00AA2FD7" w:rsidRDefault="007012CC">
      <w:pPr>
        <w:pStyle w:val="ListParagraph"/>
        <w:numPr>
          <w:ilvl w:val="3"/>
          <w:numId w:val="4"/>
        </w:numPr>
        <w:tabs>
          <w:tab w:val="left" w:pos="1572"/>
        </w:tabs>
        <w:ind w:left="1571" w:hanging="1021"/>
        <w:rPr>
          <w:sz w:val="24"/>
        </w:rPr>
      </w:pPr>
      <w:bookmarkStart w:id="52" w:name="904.3.3.2_Requirements_for_QA_Field_revi"/>
      <w:bookmarkEnd w:id="52"/>
      <w:r w:rsidRPr="00AA2FD7">
        <w:rPr>
          <w:sz w:val="24"/>
        </w:rPr>
        <w:t>Requirements for QA Field</w:t>
      </w:r>
      <w:r w:rsidRPr="00AA2FD7">
        <w:rPr>
          <w:spacing w:val="1"/>
          <w:sz w:val="24"/>
        </w:rPr>
        <w:t xml:space="preserve"> </w:t>
      </w:r>
      <w:r w:rsidRPr="00AA2FD7">
        <w:rPr>
          <w:sz w:val="24"/>
        </w:rPr>
        <w:t>reviews.</w:t>
      </w:r>
    </w:p>
    <w:p w14:paraId="3C842C6C" w14:textId="77777777" w:rsidR="003578CB" w:rsidRPr="00AA2FD7" w:rsidRDefault="003578CB">
      <w:pPr>
        <w:pStyle w:val="BodyText"/>
        <w:spacing w:before="8"/>
      </w:pPr>
    </w:p>
    <w:p w14:paraId="35A90945" w14:textId="77777777" w:rsidR="003578CB" w:rsidRPr="00AA2FD7" w:rsidRDefault="007012CC">
      <w:pPr>
        <w:pStyle w:val="ListParagraph"/>
        <w:numPr>
          <w:ilvl w:val="4"/>
          <w:numId w:val="4"/>
        </w:numPr>
        <w:tabs>
          <w:tab w:val="left" w:pos="1896"/>
        </w:tabs>
        <w:spacing w:line="242" w:lineRule="auto"/>
        <w:ind w:right="223" w:firstLine="0"/>
        <w:rPr>
          <w:sz w:val="24"/>
        </w:rPr>
      </w:pPr>
      <w:bookmarkStart w:id="53" w:name="904.3.3.2.1_HERS_Raters._The_QA_Field_re"/>
      <w:bookmarkEnd w:id="53"/>
      <w:r w:rsidRPr="00AA2FD7">
        <w:rPr>
          <w:sz w:val="24"/>
        </w:rPr>
        <w:t>HERS Raters. The QA Field review shall confirm the accuracy of all stages of the rating process (</w:t>
      </w:r>
      <w:proofErr w:type="gramStart"/>
      <w:r w:rsidRPr="00AA2FD7">
        <w:rPr>
          <w:sz w:val="24"/>
        </w:rPr>
        <w:t>e.g.</w:t>
      </w:r>
      <w:proofErr w:type="gramEnd"/>
      <w:r w:rsidRPr="00AA2FD7">
        <w:rPr>
          <w:sz w:val="24"/>
        </w:rPr>
        <w:t xml:space="preserve"> data collection, reporting, and energy simulation file creation and/or updating) for the</w:t>
      </w:r>
      <w:r w:rsidRPr="00AA2FD7">
        <w:rPr>
          <w:spacing w:val="-35"/>
          <w:sz w:val="24"/>
        </w:rPr>
        <w:t xml:space="preserve"> </w:t>
      </w:r>
      <w:r w:rsidRPr="00AA2FD7">
        <w:rPr>
          <w:sz w:val="24"/>
        </w:rPr>
        <w:t>rating receiving a QA Field review.</w:t>
      </w:r>
    </w:p>
    <w:p w14:paraId="30D57455" w14:textId="77777777" w:rsidR="003578CB" w:rsidRPr="00AA2FD7" w:rsidRDefault="003578CB">
      <w:pPr>
        <w:pStyle w:val="BodyText"/>
        <w:spacing w:before="8"/>
      </w:pPr>
    </w:p>
    <w:p w14:paraId="07DCB9AC" w14:textId="77777777" w:rsidR="003578CB" w:rsidRPr="00AA2FD7" w:rsidRDefault="007012CC">
      <w:pPr>
        <w:pStyle w:val="ListParagraph"/>
        <w:numPr>
          <w:ilvl w:val="5"/>
          <w:numId w:val="4"/>
        </w:numPr>
        <w:tabs>
          <w:tab w:val="left" w:pos="2220"/>
        </w:tabs>
        <w:spacing w:line="242" w:lineRule="auto"/>
        <w:ind w:right="425" w:firstLine="0"/>
        <w:rPr>
          <w:sz w:val="24"/>
        </w:rPr>
      </w:pPr>
      <w:bookmarkStart w:id="54" w:name="904.3.3.2.1.1_Collect_dimensional_measur"/>
      <w:bookmarkEnd w:id="54"/>
      <w:r w:rsidRPr="00AA2FD7">
        <w:rPr>
          <w:sz w:val="24"/>
        </w:rPr>
        <w:t>Collect dimensional measurements in the field for the home to evaluate the accuracy</w:t>
      </w:r>
      <w:r w:rsidRPr="00AA2FD7">
        <w:rPr>
          <w:spacing w:val="-28"/>
          <w:sz w:val="24"/>
        </w:rPr>
        <w:t xml:space="preserve"> </w:t>
      </w:r>
      <w:r w:rsidRPr="00AA2FD7">
        <w:rPr>
          <w:sz w:val="24"/>
        </w:rPr>
        <w:t>of those determined by the HERS Rater in the field or from plans, including conformance to the requirements set forth in Chapters 3 and 8 and Appendix A of these</w:t>
      </w:r>
      <w:r w:rsidRPr="00AA2FD7">
        <w:rPr>
          <w:spacing w:val="-9"/>
          <w:sz w:val="24"/>
        </w:rPr>
        <w:t xml:space="preserve"> </w:t>
      </w:r>
      <w:r w:rsidRPr="00AA2FD7">
        <w:rPr>
          <w:sz w:val="24"/>
        </w:rPr>
        <w:t>Standards.</w:t>
      </w:r>
    </w:p>
    <w:p w14:paraId="39CBB854" w14:textId="77777777" w:rsidR="003578CB" w:rsidRPr="00AA2FD7" w:rsidRDefault="003578CB">
      <w:pPr>
        <w:pStyle w:val="BodyText"/>
        <w:spacing w:before="8"/>
      </w:pPr>
    </w:p>
    <w:p w14:paraId="576B34DF" w14:textId="77777777" w:rsidR="003578CB" w:rsidRPr="00AA2FD7" w:rsidRDefault="007012CC">
      <w:pPr>
        <w:pStyle w:val="ListParagraph"/>
        <w:numPr>
          <w:ilvl w:val="5"/>
          <w:numId w:val="4"/>
        </w:numPr>
        <w:tabs>
          <w:tab w:val="left" w:pos="2220"/>
        </w:tabs>
        <w:spacing w:line="242" w:lineRule="auto"/>
        <w:ind w:right="298" w:firstLine="0"/>
        <w:rPr>
          <w:sz w:val="24"/>
        </w:rPr>
      </w:pPr>
      <w:bookmarkStart w:id="55" w:name="904.3.3.2.1.2_Complete_in_the_field_all_"/>
      <w:bookmarkEnd w:id="55"/>
      <w:r w:rsidRPr="00AA2FD7">
        <w:rPr>
          <w:sz w:val="24"/>
        </w:rPr>
        <w:t xml:space="preserve">Complete in the field all necessary performance testing and all necessary inspections of minimum rated features for the home </w:t>
      </w:r>
      <w:r w:rsidRPr="00AA2FD7">
        <w:rPr>
          <w:spacing w:val="-3"/>
          <w:sz w:val="24"/>
        </w:rPr>
        <w:t xml:space="preserve">to </w:t>
      </w:r>
      <w:r w:rsidRPr="00AA2FD7">
        <w:rPr>
          <w:sz w:val="24"/>
        </w:rPr>
        <w:t>evaluate the accuracy of those determined by the HERS Rater, including conformance to the requirements set forth in Chapters 3 and 8 and Appendix A of these Standards.</w:t>
      </w:r>
    </w:p>
    <w:p w14:paraId="46D83E5B" w14:textId="77777777" w:rsidR="003578CB" w:rsidRPr="00AA2FD7" w:rsidRDefault="003578CB">
      <w:pPr>
        <w:pStyle w:val="BodyText"/>
        <w:spacing w:before="9"/>
      </w:pPr>
    </w:p>
    <w:p w14:paraId="70DCFFBF" w14:textId="77777777" w:rsidR="003578CB" w:rsidRPr="00AA2FD7" w:rsidRDefault="007012CC">
      <w:pPr>
        <w:pStyle w:val="ListParagraph"/>
        <w:numPr>
          <w:ilvl w:val="5"/>
          <w:numId w:val="4"/>
        </w:numPr>
        <w:tabs>
          <w:tab w:val="left" w:pos="2220"/>
        </w:tabs>
        <w:spacing w:line="242" w:lineRule="auto"/>
        <w:ind w:right="151" w:firstLine="0"/>
        <w:rPr>
          <w:sz w:val="24"/>
        </w:rPr>
      </w:pPr>
      <w:bookmarkStart w:id="56" w:name="904.3.3.2.1.3_Evaluate_inputs_entered_by"/>
      <w:bookmarkEnd w:id="56"/>
      <w:r w:rsidRPr="00AA2FD7">
        <w:rPr>
          <w:sz w:val="24"/>
        </w:rPr>
        <w:t>Evaluate inputs entered by the HERS Rater into the energy simulation file for the rated home</w:t>
      </w:r>
      <w:r w:rsidRPr="00AA2FD7">
        <w:rPr>
          <w:spacing w:val="-10"/>
          <w:sz w:val="24"/>
        </w:rPr>
        <w:t xml:space="preserve"> </w:t>
      </w:r>
      <w:r w:rsidRPr="00AA2FD7">
        <w:rPr>
          <w:sz w:val="24"/>
        </w:rPr>
        <w:t>to</w:t>
      </w:r>
      <w:r w:rsidRPr="00AA2FD7">
        <w:rPr>
          <w:spacing w:val="-9"/>
          <w:sz w:val="24"/>
        </w:rPr>
        <w:t xml:space="preserve"> </w:t>
      </w:r>
      <w:r w:rsidRPr="00AA2FD7">
        <w:rPr>
          <w:sz w:val="24"/>
        </w:rPr>
        <w:t>determine</w:t>
      </w:r>
      <w:r w:rsidRPr="00AA2FD7">
        <w:rPr>
          <w:spacing w:val="-10"/>
          <w:sz w:val="24"/>
        </w:rPr>
        <w:t xml:space="preserve"> </w:t>
      </w:r>
      <w:r w:rsidRPr="00AA2FD7">
        <w:rPr>
          <w:sz w:val="24"/>
        </w:rPr>
        <w:t>conformance</w:t>
      </w:r>
      <w:r w:rsidRPr="00AA2FD7">
        <w:rPr>
          <w:spacing w:val="-10"/>
          <w:sz w:val="24"/>
        </w:rPr>
        <w:t xml:space="preserve"> </w:t>
      </w:r>
      <w:r w:rsidRPr="00AA2FD7">
        <w:rPr>
          <w:sz w:val="24"/>
        </w:rPr>
        <w:t>with</w:t>
      </w:r>
      <w:r w:rsidRPr="00AA2FD7">
        <w:rPr>
          <w:spacing w:val="-9"/>
          <w:sz w:val="24"/>
        </w:rPr>
        <w:t xml:space="preserve"> </w:t>
      </w:r>
      <w:r w:rsidRPr="00AA2FD7">
        <w:rPr>
          <w:sz w:val="24"/>
        </w:rPr>
        <w:t>data</w:t>
      </w:r>
      <w:r w:rsidRPr="00AA2FD7">
        <w:rPr>
          <w:spacing w:val="-5"/>
          <w:sz w:val="24"/>
        </w:rPr>
        <w:t xml:space="preserve"> </w:t>
      </w:r>
      <w:r w:rsidRPr="00AA2FD7">
        <w:rPr>
          <w:sz w:val="24"/>
        </w:rPr>
        <w:t>from</w:t>
      </w:r>
      <w:r w:rsidRPr="00AA2FD7">
        <w:rPr>
          <w:spacing w:val="-8"/>
          <w:sz w:val="24"/>
        </w:rPr>
        <w:t xml:space="preserve"> </w:t>
      </w:r>
      <w:r w:rsidRPr="00AA2FD7">
        <w:rPr>
          <w:sz w:val="24"/>
        </w:rPr>
        <w:t>904.3.3.2.1.1</w:t>
      </w:r>
      <w:r w:rsidRPr="00AA2FD7">
        <w:rPr>
          <w:spacing w:val="-4"/>
          <w:sz w:val="24"/>
        </w:rPr>
        <w:t xml:space="preserve"> </w:t>
      </w:r>
      <w:r w:rsidRPr="00AA2FD7">
        <w:rPr>
          <w:sz w:val="24"/>
        </w:rPr>
        <w:t>and</w:t>
      </w:r>
      <w:r w:rsidRPr="00AA2FD7">
        <w:rPr>
          <w:spacing w:val="-9"/>
          <w:sz w:val="24"/>
        </w:rPr>
        <w:t xml:space="preserve"> </w:t>
      </w:r>
      <w:r w:rsidRPr="00AA2FD7">
        <w:rPr>
          <w:sz w:val="24"/>
        </w:rPr>
        <w:t>904.3.3.2.1.2</w:t>
      </w:r>
      <w:r w:rsidRPr="00AA2FD7">
        <w:rPr>
          <w:spacing w:val="-4"/>
          <w:sz w:val="24"/>
        </w:rPr>
        <w:t xml:space="preserve"> </w:t>
      </w:r>
      <w:r w:rsidRPr="00AA2FD7">
        <w:rPr>
          <w:sz w:val="24"/>
        </w:rPr>
        <w:t>as</w:t>
      </w:r>
      <w:r w:rsidRPr="00AA2FD7">
        <w:rPr>
          <w:spacing w:val="-10"/>
          <w:sz w:val="24"/>
        </w:rPr>
        <w:t xml:space="preserve"> </w:t>
      </w:r>
      <w:r w:rsidRPr="00AA2FD7">
        <w:rPr>
          <w:sz w:val="24"/>
        </w:rPr>
        <w:t>well</w:t>
      </w:r>
      <w:r w:rsidRPr="00AA2FD7">
        <w:rPr>
          <w:spacing w:val="-8"/>
          <w:sz w:val="24"/>
        </w:rPr>
        <w:t xml:space="preserve"> </w:t>
      </w:r>
      <w:r w:rsidRPr="00AA2FD7">
        <w:rPr>
          <w:sz w:val="24"/>
        </w:rPr>
        <w:t>as</w:t>
      </w:r>
      <w:r w:rsidRPr="00AA2FD7">
        <w:rPr>
          <w:spacing w:val="-11"/>
          <w:sz w:val="24"/>
        </w:rPr>
        <w:t xml:space="preserve"> </w:t>
      </w:r>
      <w:r w:rsidRPr="00AA2FD7">
        <w:rPr>
          <w:sz w:val="24"/>
        </w:rPr>
        <w:t>Chapters</w:t>
      </w:r>
      <w:r w:rsidRPr="00AA2FD7">
        <w:rPr>
          <w:spacing w:val="-11"/>
          <w:sz w:val="24"/>
        </w:rPr>
        <w:t xml:space="preserve"> </w:t>
      </w:r>
      <w:r w:rsidRPr="00AA2FD7">
        <w:rPr>
          <w:sz w:val="24"/>
        </w:rPr>
        <w:t>3</w:t>
      </w:r>
      <w:r w:rsidRPr="00AA2FD7">
        <w:rPr>
          <w:spacing w:val="-9"/>
          <w:sz w:val="24"/>
        </w:rPr>
        <w:t xml:space="preserve"> </w:t>
      </w:r>
      <w:r w:rsidRPr="00AA2FD7">
        <w:rPr>
          <w:sz w:val="24"/>
        </w:rPr>
        <w:t>and 8 and Appendix A of these</w:t>
      </w:r>
      <w:r w:rsidRPr="00AA2FD7">
        <w:rPr>
          <w:spacing w:val="-9"/>
          <w:sz w:val="24"/>
        </w:rPr>
        <w:t xml:space="preserve"> </w:t>
      </w:r>
      <w:r w:rsidRPr="00AA2FD7">
        <w:rPr>
          <w:sz w:val="24"/>
        </w:rPr>
        <w:t>Standards.</w:t>
      </w:r>
    </w:p>
    <w:p w14:paraId="694C48A8" w14:textId="77777777" w:rsidR="003578CB" w:rsidRPr="00AA2FD7" w:rsidRDefault="003578CB">
      <w:pPr>
        <w:pStyle w:val="BodyText"/>
        <w:spacing w:before="8"/>
      </w:pPr>
    </w:p>
    <w:p w14:paraId="2E8C420E" w14:textId="77777777" w:rsidR="003578CB" w:rsidRPr="00AA2FD7" w:rsidRDefault="007012CC">
      <w:pPr>
        <w:pStyle w:val="ListParagraph"/>
        <w:numPr>
          <w:ilvl w:val="4"/>
          <w:numId w:val="4"/>
        </w:numPr>
        <w:tabs>
          <w:tab w:val="left" w:pos="1896"/>
        </w:tabs>
        <w:spacing w:line="242" w:lineRule="auto"/>
        <w:ind w:right="397" w:firstLine="0"/>
        <w:rPr>
          <w:sz w:val="24"/>
        </w:rPr>
      </w:pPr>
      <w:bookmarkStart w:id="57" w:name="904.3.3.2.2_Rating_Field_Inspectors._The"/>
      <w:bookmarkEnd w:id="57"/>
      <w:r w:rsidRPr="00AA2FD7">
        <w:rPr>
          <w:sz w:val="24"/>
        </w:rPr>
        <w:t>Rating Field Inspectors. The QA Field review shall confirm the accuracy of data</w:t>
      </w:r>
      <w:r w:rsidRPr="00AA2FD7">
        <w:rPr>
          <w:spacing w:val="-30"/>
          <w:sz w:val="24"/>
        </w:rPr>
        <w:t xml:space="preserve"> </w:t>
      </w:r>
      <w:r w:rsidRPr="00AA2FD7">
        <w:rPr>
          <w:sz w:val="24"/>
        </w:rPr>
        <w:t>collection and reporting by the RFI for the rating receiving a QA Field</w:t>
      </w:r>
      <w:r w:rsidRPr="00AA2FD7">
        <w:rPr>
          <w:spacing w:val="-6"/>
          <w:sz w:val="24"/>
        </w:rPr>
        <w:t xml:space="preserve"> </w:t>
      </w:r>
      <w:r w:rsidRPr="00AA2FD7">
        <w:rPr>
          <w:sz w:val="24"/>
        </w:rPr>
        <w:t>review.</w:t>
      </w:r>
    </w:p>
    <w:p w14:paraId="55CED193" w14:textId="77777777" w:rsidR="003578CB" w:rsidRPr="00AA2FD7" w:rsidRDefault="003578CB">
      <w:pPr>
        <w:pStyle w:val="BodyText"/>
        <w:spacing w:before="7"/>
      </w:pPr>
    </w:p>
    <w:p w14:paraId="7A4AE0F8" w14:textId="77777777" w:rsidR="003578CB" w:rsidRPr="00AA2FD7" w:rsidRDefault="007012CC">
      <w:pPr>
        <w:pStyle w:val="ListParagraph"/>
        <w:numPr>
          <w:ilvl w:val="5"/>
          <w:numId w:val="4"/>
        </w:numPr>
        <w:tabs>
          <w:tab w:val="left" w:pos="2220"/>
        </w:tabs>
        <w:spacing w:line="242" w:lineRule="auto"/>
        <w:ind w:right="154" w:firstLine="0"/>
        <w:rPr>
          <w:sz w:val="24"/>
        </w:rPr>
      </w:pPr>
      <w:bookmarkStart w:id="58" w:name="904.3.3.2.2.1_As_necessary,_collect_dime"/>
      <w:bookmarkEnd w:id="58"/>
      <w:r w:rsidRPr="00AA2FD7">
        <w:rPr>
          <w:sz w:val="24"/>
        </w:rPr>
        <w:t>As necessary, collect dimensional measurements in the field for the home to evaluate the accuracy</w:t>
      </w:r>
      <w:r w:rsidRPr="00AA2FD7">
        <w:rPr>
          <w:spacing w:val="-5"/>
          <w:sz w:val="24"/>
        </w:rPr>
        <w:t xml:space="preserve"> </w:t>
      </w:r>
      <w:r w:rsidRPr="00AA2FD7">
        <w:rPr>
          <w:sz w:val="24"/>
        </w:rPr>
        <w:t>of</w:t>
      </w:r>
      <w:r w:rsidRPr="00AA2FD7">
        <w:rPr>
          <w:spacing w:val="-2"/>
          <w:sz w:val="24"/>
        </w:rPr>
        <w:t xml:space="preserve"> </w:t>
      </w:r>
      <w:r w:rsidRPr="00AA2FD7">
        <w:rPr>
          <w:sz w:val="24"/>
        </w:rPr>
        <w:t>those</w:t>
      </w:r>
      <w:r w:rsidRPr="00AA2FD7">
        <w:rPr>
          <w:spacing w:val="-5"/>
          <w:sz w:val="24"/>
        </w:rPr>
        <w:t xml:space="preserve"> </w:t>
      </w:r>
      <w:r w:rsidRPr="00AA2FD7">
        <w:rPr>
          <w:sz w:val="24"/>
        </w:rPr>
        <w:t>that</w:t>
      </w:r>
      <w:r w:rsidRPr="00AA2FD7">
        <w:rPr>
          <w:spacing w:val="-3"/>
          <w:sz w:val="24"/>
        </w:rPr>
        <w:t xml:space="preserve"> </w:t>
      </w:r>
      <w:r w:rsidRPr="00AA2FD7">
        <w:rPr>
          <w:sz w:val="24"/>
        </w:rPr>
        <w:t>may</w:t>
      </w:r>
      <w:r w:rsidRPr="00AA2FD7">
        <w:rPr>
          <w:spacing w:val="-4"/>
          <w:sz w:val="24"/>
        </w:rPr>
        <w:t xml:space="preserve"> </w:t>
      </w:r>
      <w:r w:rsidRPr="00AA2FD7">
        <w:rPr>
          <w:sz w:val="24"/>
        </w:rPr>
        <w:t>have</w:t>
      </w:r>
      <w:r w:rsidRPr="00AA2FD7">
        <w:rPr>
          <w:spacing w:val="-5"/>
          <w:sz w:val="24"/>
        </w:rPr>
        <w:t xml:space="preserve"> </w:t>
      </w:r>
      <w:r w:rsidRPr="00AA2FD7">
        <w:rPr>
          <w:sz w:val="24"/>
        </w:rPr>
        <w:t>been</w:t>
      </w:r>
      <w:r w:rsidRPr="00AA2FD7">
        <w:rPr>
          <w:spacing w:val="-4"/>
          <w:sz w:val="24"/>
        </w:rPr>
        <w:t xml:space="preserve"> </w:t>
      </w:r>
      <w:r w:rsidRPr="00AA2FD7">
        <w:rPr>
          <w:sz w:val="24"/>
        </w:rPr>
        <w:t>determined</w:t>
      </w:r>
      <w:r w:rsidRPr="00AA2FD7">
        <w:rPr>
          <w:spacing w:val="-4"/>
          <w:sz w:val="24"/>
        </w:rPr>
        <w:t xml:space="preserve"> </w:t>
      </w:r>
      <w:r w:rsidRPr="00AA2FD7">
        <w:rPr>
          <w:spacing w:val="-3"/>
          <w:sz w:val="24"/>
        </w:rPr>
        <w:t>by</w:t>
      </w:r>
      <w:r w:rsidRPr="00AA2FD7">
        <w:rPr>
          <w:spacing w:val="-4"/>
          <w:sz w:val="24"/>
        </w:rPr>
        <w:t xml:space="preserve"> </w:t>
      </w:r>
      <w:r w:rsidRPr="00AA2FD7">
        <w:rPr>
          <w:sz w:val="24"/>
        </w:rPr>
        <w:t>the</w:t>
      </w:r>
      <w:r w:rsidRPr="00AA2FD7">
        <w:rPr>
          <w:spacing w:val="-6"/>
          <w:sz w:val="24"/>
        </w:rPr>
        <w:t xml:space="preserve"> </w:t>
      </w:r>
      <w:r w:rsidRPr="00AA2FD7">
        <w:rPr>
          <w:sz w:val="24"/>
        </w:rPr>
        <w:t>RFI,</w:t>
      </w:r>
      <w:r w:rsidRPr="00AA2FD7">
        <w:rPr>
          <w:spacing w:val="-6"/>
          <w:sz w:val="24"/>
        </w:rPr>
        <w:t xml:space="preserve"> </w:t>
      </w:r>
      <w:r w:rsidRPr="00AA2FD7">
        <w:rPr>
          <w:sz w:val="24"/>
        </w:rPr>
        <w:t>including</w:t>
      </w:r>
      <w:r w:rsidRPr="00AA2FD7">
        <w:rPr>
          <w:spacing w:val="-4"/>
          <w:sz w:val="24"/>
        </w:rPr>
        <w:t xml:space="preserve"> </w:t>
      </w:r>
      <w:r w:rsidRPr="00AA2FD7">
        <w:rPr>
          <w:sz w:val="24"/>
        </w:rPr>
        <w:t>conformance</w:t>
      </w:r>
      <w:r w:rsidRPr="00AA2FD7">
        <w:rPr>
          <w:spacing w:val="-5"/>
          <w:sz w:val="24"/>
        </w:rPr>
        <w:t xml:space="preserve"> </w:t>
      </w:r>
      <w:r w:rsidRPr="00AA2FD7">
        <w:rPr>
          <w:spacing w:val="-3"/>
          <w:sz w:val="24"/>
        </w:rPr>
        <w:t>to</w:t>
      </w:r>
      <w:r w:rsidRPr="00AA2FD7">
        <w:rPr>
          <w:spacing w:val="-4"/>
          <w:sz w:val="24"/>
        </w:rPr>
        <w:t xml:space="preserve"> </w:t>
      </w:r>
      <w:r w:rsidRPr="00AA2FD7">
        <w:rPr>
          <w:sz w:val="24"/>
        </w:rPr>
        <w:t>the</w:t>
      </w:r>
      <w:r w:rsidRPr="00AA2FD7">
        <w:rPr>
          <w:spacing w:val="-5"/>
          <w:sz w:val="24"/>
        </w:rPr>
        <w:t xml:space="preserve"> </w:t>
      </w:r>
      <w:r w:rsidRPr="00AA2FD7">
        <w:rPr>
          <w:sz w:val="24"/>
        </w:rPr>
        <w:t>requirements set forth in Chapter 8 and Appendix A of these</w:t>
      </w:r>
      <w:r w:rsidRPr="00AA2FD7">
        <w:rPr>
          <w:spacing w:val="-1"/>
          <w:sz w:val="24"/>
        </w:rPr>
        <w:t xml:space="preserve"> </w:t>
      </w:r>
      <w:r w:rsidRPr="00AA2FD7">
        <w:rPr>
          <w:sz w:val="24"/>
        </w:rPr>
        <w:t>Standards.</w:t>
      </w:r>
    </w:p>
    <w:p w14:paraId="25A591DE" w14:textId="77777777" w:rsidR="003578CB" w:rsidRPr="00AA2FD7" w:rsidRDefault="003578CB">
      <w:pPr>
        <w:pStyle w:val="BodyText"/>
        <w:spacing w:before="8"/>
      </w:pPr>
    </w:p>
    <w:p w14:paraId="5BD9AA38" w14:textId="77777777" w:rsidR="003578CB" w:rsidRPr="00AA2FD7" w:rsidRDefault="007012CC">
      <w:pPr>
        <w:pStyle w:val="ListParagraph"/>
        <w:numPr>
          <w:ilvl w:val="5"/>
          <w:numId w:val="4"/>
        </w:numPr>
        <w:tabs>
          <w:tab w:val="left" w:pos="2220"/>
        </w:tabs>
        <w:spacing w:line="242" w:lineRule="auto"/>
        <w:ind w:right="151" w:firstLine="0"/>
        <w:rPr>
          <w:sz w:val="24"/>
        </w:rPr>
      </w:pPr>
      <w:bookmarkStart w:id="59" w:name="904.3.3.2.2.2_Complete_in_the_field_all_"/>
      <w:bookmarkEnd w:id="59"/>
      <w:r w:rsidRPr="00AA2FD7">
        <w:rPr>
          <w:sz w:val="24"/>
        </w:rPr>
        <w:t>Complete in the field all necessary performance testing and all necessary inspections of minimum</w:t>
      </w:r>
      <w:r w:rsidRPr="00AA2FD7">
        <w:rPr>
          <w:spacing w:val="-10"/>
          <w:sz w:val="24"/>
        </w:rPr>
        <w:t xml:space="preserve"> </w:t>
      </w:r>
      <w:r w:rsidRPr="00AA2FD7">
        <w:rPr>
          <w:sz w:val="24"/>
        </w:rPr>
        <w:t>rated</w:t>
      </w:r>
      <w:r w:rsidRPr="00AA2FD7">
        <w:rPr>
          <w:spacing w:val="-10"/>
          <w:sz w:val="24"/>
        </w:rPr>
        <w:t xml:space="preserve"> </w:t>
      </w:r>
      <w:r w:rsidRPr="00AA2FD7">
        <w:rPr>
          <w:sz w:val="24"/>
        </w:rPr>
        <w:t>features</w:t>
      </w:r>
      <w:r w:rsidRPr="00AA2FD7">
        <w:rPr>
          <w:spacing w:val="-7"/>
          <w:sz w:val="24"/>
        </w:rPr>
        <w:t xml:space="preserve"> </w:t>
      </w:r>
      <w:r w:rsidRPr="00AA2FD7">
        <w:rPr>
          <w:sz w:val="24"/>
        </w:rPr>
        <w:t>for</w:t>
      </w:r>
      <w:r w:rsidRPr="00AA2FD7">
        <w:rPr>
          <w:spacing w:val="-8"/>
          <w:sz w:val="24"/>
        </w:rPr>
        <w:t xml:space="preserve"> </w:t>
      </w:r>
      <w:r w:rsidRPr="00AA2FD7">
        <w:rPr>
          <w:sz w:val="24"/>
        </w:rPr>
        <w:t>the</w:t>
      </w:r>
      <w:r w:rsidRPr="00AA2FD7">
        <w:rPr>
          <w:spacing w:val="-6"/>
          <w:sz w:val="24"/>
        </w:rPr>
        <w:t xml:space="preserve"> </w:t>
      </w:r>
      <w:r w:rsidRPr="00AA2FD7">
        <w:rPr>
          <w:sz w:val="24"/>
        </w:rPr>
        <w:t>home</w:t>
      </w:r>
      <w:r w:rsidRPr="00AA2FD7">
        <w:rPr>
          <w:spacing w:val="-7"/>
          <w:sz w:val="24"/>
        </w:rPr>
        <w:t xml:space="preserve"> </w:t>
      </w:r>
      <w:r w:rsidRPr="00AA2FD7">
        <w:rPr>
          <w:sz w:val="24"/>
        </w:rPr>
        <w:t>to</w:t>
      </w:r>
      <w:r w:rsidRPr="00AA2FD7">
        <w:rPr>
          <w:spacing w:val="-10"/>
          <w:sz w:val="24"/>
        </w:rPr>
        <w:t xml:space="preserve"> </w:t>
      </w:r>
      <w:r w:rsidRPr="00AA2FD7">
        <w:rPr>
          <w:sz w:val="24"/>
        </w:rPr>
        <w:t>evaluate</w:t>
      </w:r>
      <w:r w:rsidRPr="00AA2FD7">
        <w:rPr>
          <w:spacing w:val="-6"/>
          <w:sz w:val="24"/>
        </w:rPr>
        <w:t xml:space="preserve"> </w:t>
      </w:r>
      <w:r w:rsidRPr="00AA2FD7">
        <w:rPr>
          <w:sz w:val="24"/>
        </w:rPr>
        <w:t>the</w:t>
      </w:r>
      <w:r w:rsidRPr="00AA2FD7">
        <w:rPr>
          <w:spacing w:val="-6"/>
          <w:sz w:val="24"/>
        </w:rPr>
        <w:t xml:space="preserve"> </w:t>
      </w:r>
      <w:r w:rsidRPr="00AA2FD7">
        <w:rPr>
          <w:sz w:val="24"/>
        </w:rPr>
        <w:t>accuracy</w:t>
      </w:r>
      <w:r w:rsidRPr="00AA2FD7">
        <w:rPr>
          <w:spacing w:val="-5"/>
          <w:sz w:val="24"/>
        </w:rPr>
        <w:t xml:space="preserve"> </w:t>
      </w:r>
      <w:r w:rsidRPr="00AA2FD7">
        <w:rPr>
          <w:sz w:val="24"/>
        </w:rPr>
        <w:t>of</w:t>
      </w:r>
      <w:r w:rsidRPr="00AA2FD7">
        <w:rPr>
          <w:spacing w:val="-13"/>
          <w:sz w:val="24"/>
        </w:rPr>
        <w:t xml:space="preserve"> </w:t>
      </w:r>
      <w:r w:rsidRPr="00AA2FD7">
        <w:rPr>
          <w:sz w:val="24"/>
        </w:rPr>
        <w:t>those</w:t>
      </w:r>
      <w:r w:rsidRPr="00AA2FD7">
        <w:rPr>
          <w:spacing w:val="-11"/>
          <w:sz w:val="24"/>
        </w:rPr>
        <w:t xml:space="preserve"> </w:t>
      </w:r>
      <w:r w:rsidRPr="00AA2FD7">
        <w:rPr>
          <w:sz w:val="24"/>
        </w:rPr>
        <w:t>that</w:t>
      </w:r>
      <w:r w:rsidRPr="00AA2FD7">
        <w:rPr>
          <w:spacing w:val="-9"/>
          <w:sz w:val="24"/>
        </w:rPr>
        <w:t xml:space="preserve"> </w:t>
      </w:r>
      <w:r w:rsidRPr="00AA2FD7">
        <w:rPr>
          <w:sz w:val="24"/>
        </w:rPr>
        <w:t>may</w:t>
      </w:r>
      <w:r w:rsidRPr="00AA2FD7">
        <w:rPr>
          <w:spacing w:val="-6"/>
          <w:sz w:val="24"/>
        </w:rPr>
        <w:t xml:space="preserve"> </w:t>
      </w:r>
      <w:r w:rsidRPr="00AA2FD7">
        <w:rPr>
          <w:sz w:val="24"/>
        </w:rPr>
        <w:t>have</w:t>
      </w:r>
      <w:r w:rsidRPr="00AA2FD7">
        <w:rPr>
          <w:spacing w:val="-11"/>
          <w:sz w:val="24"/>
        </w:rPr>
        <w:t xml:space="preserve"> </w:t>
      </w:r>
      <w:r w:rsidRPr="00AA2FD7">
        <w:rPr>
          <w:sz w:val="24"/>
        </w:rPr>
        <w:t>been</w:t>
      </w:r>
      <w:r w:rsidRPr="00AA2FD7">
        <w:rPr>
          <w:spacing w:val="-5"/>
          <w:sz w:val="24"/>
        </w:rPr>
        <w:t xml:space="preserve"> </w:t>
      </w:r>
      <w:r w:rsidRPr="00AA2FD7">
        <w:rPr>
          <w:sz w:val="24"/>
        </w:rPr>
        <w:t>determined</w:t>
      </w:r>
      <w:r w:rsidRPr="00AA2FD7">
        <w:rPr>
          <w:spacing w:val="-5"/>
          <w:sz w:val="24"/>
        </w:rPr>
        <w:t xml:space="preserve"> </w:t>
      </w:r>
      <w:r w:rsidRPr="00AA2FD7">
        <w:rPr>
          <w:sz w:val="24"/>
        </w:rPr>
        <w:t>by the RFI, including conformance to the requirements set forth in Chapter 8 and Appendix A of these Standards.</w:t>
      </w:r>
    </w:p>
    <w:p w14:paraId="48640581" w14:textId="77777777" w:rsidR="003578CB" w:rsidRPr="00AA2FD7" w:rsidRDefault="003578CB">
      <w:pPr>
        <w:pStyle w:val="BodyText"/>
        <w:spacing w:before="9"/>
      </w:pPr>
    </w:p>
    <w:p w14:paraId="4033F390" w14:textId="77777777" w:rsidR="003578CB" w:rsidRDefault="007012CC">
      <w:pPr>
        <w:pStyle w:val="ListParagraph"/>
        <w:numPr>
          <w:ilvl w:val="4"/>
          <w:numId w:val="4"/>
        </w:numPr>
        <w:tabs>
          <w:tab w:val="left" w:pos="1896"/>
        </w:tabs>
        <w:spacing w:line="242" w:lineRule="auto"/>
        <w:ind w:right="152" w:firstLine="0"/>
        <w:rPr>
          <w:sz w:val="24"/>
        </w:rPr>
      </w:pPr>
      <w:bookmarkStart w:id="60" w:name="904.3.3.2.3_Pre-drywall._For_homes_recei"/>
      <w:bookmarkEnd w:id="60"/>
      <w:r>
        <w:rPr>
          <w:sz w:val="24"/>
        </w:rPr>
        <w:t>Pre-drywall. For homes receiving a QA Field review prior to the installation of drywall, the QA</w:t>
      </w:r>
      <w:r>
        <w:rPr>
          <w:spacing w:val="-10"/>
          <w:sz w:val="24"/>
        </w:rPr>
        <w:t xml:space="preserve"> </w:t>
      </w:r>
      <w:r>
        <w:rPr>
          <w:sz w:val="24"/>
        </w:rPr>
        <w:t>shall</w:t>
      </w:r>
      <w:r>
        <w:rPr>
          <w:spacing w:val="-8"/>
          <w:sz w:val="24"/>
        </w:rPr>
        <w:t xml:space="preserve"> </w:t>
      </w:r>
      <w:r>
        <w:rPr>
          <w:sz w:val="24"/>
        </w:rPr>
        <w:t>complete</w:t>
      </w:r>
      <w:r>
        <w:rPr>
          <w:spacing w:val="-5"/>
          <w:sz w:val="24"/>
        </w:rPr>
        <w:t xml:space="preserve"> </w:t>
      </w:r>
      <w:r>
        <w:rPr>
          <w:spacing w:val="-3"/>
          <w:sz w:val="24"/>
        </w:rPr>
        <w:t>in</w:t>
      </w:r>
      <w:r>
        <w:rPr>
          <w:spacing w:val="-4"/>
          <w:sz w:val="24"/>
        </w:rPr>
        <w:t xml:space="preserve"> </w:t>
      </w:r>
      <w:r>
        <w:rPr>
          <w:sz w:val="24"/>
        </w:rPr>
        <w:t>the</w:t>
      </w:r>
      <w:r>
        <w:rPr>
          <w:spacing w:val="-11"/>
          <w:sz w:val="24"/>
        </w:rPr>
        <w:t xml:space="preserve"> </w:t>
      </w:r>
      <w:r>
        <w:rPr>
          <w:sz w:val="24"/>
        </w:rPr>
        <w:t>field</w:t>
      </w:r>
      <w:r>
        <w:rPr>
          <w:spacing w:val="-9"/>
          <w:sz w:val="24"/>
        </w:rPr>
        <w:t xml:space="preserve"> </w:t>
      </w:r>
      <w:r>
        <w:rPr>
          <w:sz w:val="24"/>
        </w:rPr>
        <w:t>all</w:t>
      </w:r>
      <w:r>
        <w:rPr>
          <w:spacing w:val="-8"/>
          <w:sz w:val="24"/>
        </w:rPr>
        <w:t xml:space="preserve"> </w:t>
      </w:r>
      <w:r>
        <w:rPr>
          <w:sz w:val="24"/>
        </w:rPr>
        <w:t>necessary</w:t>
      </w:r>
      <w:r>
        <w:rPr>
          <w:spacing w:val="-9"/>
          <w:sz w:val="24"/>
        </w:rPr>
        <w:t xml:space="preserve"> </w:t>
      </w:r>
      <w:r>
        <w:rPr>
          <w:sz w:val="24"/>
        </w:rPr>
        <w:t>performance</w:t>
      </w:r>
      <w:r>
        <w:rPr>
          <w:spacing w:val="-5"/>
          <w:sz w:val="24"/>
        </w:rPr>
        <w:t xml:space="preserve"> </w:t>
      </w:r>
      <w:r>
        <w:rPr>
          <w:sz w:val="24"/>
        </w:rPr>
        <w:t>testing</w:t>
      </w:r>
      <w:r>
        <w:rPr>
          <w:spacing w:val="-5"/>
          <w:sz w:val="24"/>
        </w:rPr>
        <w:t xml:space="preserve"> </w:t>
      </w:r>
      <w:r>
        <w:rPr>
          <w:sz w:val="24"/>
        </w:rPr>
        <w:t>and</w:t>
      </w:r>
      <w:r>
        <w:rPr>
          <w:spacing w:val="-9"/>
          <w:sz w:val="24"/>
        </w:rPr>
        <w:t xml:space="preserve"> </w:t>
      </w:r>
      <w:r>
        <w:rPr>
          <w:sz w:val="24"/>
        </w:rPr>
        <w:t>all</w:t>
      </w:r>
      <w:r>
        <w:rPr>
          <w:spacing w:val="-8"/>
          <w:sz w:val="24"/>
        </w:rPr>
        <w:t xml:space="preserve"> </w:t>
      </w:r>
      <w:r>
        <w:rPr>
          <w:sz w:val="24"/>
        </w:rPr>
        <w:t>necessary</w:t>
      </w:r>
      <w:r>
        <w:rPr>
          <w:spacing w:val="-9"/>
          <w:sz w:val="24"/>
        </w:rPr>
        <w:t xml:space="preserve"> </w:t>
      </w:r>
      <w:r>
        <w:rPr>
          <w:sz w:val="24"/>
        </w:rPr>
        <w:t>inspections</w:t>
      </w:r>
      <w:r>
        <w:rPr>
          <w:spacing w:val="-6"/>
          <w:sz w:val="24"/>
        </w:rPr>
        <w:t xml:space="preserve"> </w:t>
      </w:r>
      <w:r>
        <w:rPr>
          <w:sz w:val="24"/>
        </w:rPr>
        <w:t>of</w:t>
      </w:r>
      <w:r>
        <w:rPr>
          <w:spacing w:val="-8"/>
          <w:sz w:val="24"/>
        </w:rPr>
        <w:t xml:space="preserve"> </w:t>
      </w:r>
      <w:r>
        <w:rPr>
          <w:sz w:val="24"/>
        </w:rPr>
        <w:t>minimum</w:t>
      </w:r>
    </w:p>
    <w:p w14:paraId="2413C304"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252D32EB" w14:textId="77777777" w:rsidR="003578CB" w:rsidRPr="006134BD" w:rsidRDefault="007012CC">
      <w:pPr>
        <w:pStyle w:val="BodyText"/>
        <w:spacing w:before="67" w:line="242" w:lineRule="auto"/>
        <w:ind w:left="695"/>
      </w:pPr>
      <w:r>
        <w:lastRenderedPageBreak/>
        <w:t xml:space="preserve">rated features for the home to evaluate the accuracy of those determined by the HERS Rater or RFI, </w:t>
      </w:r>
      <w:r w:rsidRPr="006134BD">
        <w:t>including conformance to the requirements set forth in Chapter 8 and Appendix A of these Standards.</w:t>
      </w:r>
    </w:p>
    <w:p w14:paraId="52071944" w14:textId="77777777" w:rsidR="003578CB" w:rsidRPr="006134BD" w:rsidRDefault="003578CB">
      <w:pPr>
        <w:pStyle w:val="BodyText"/>
        <w:spacing w:before="7"/>
      </w:pPr>
    </w:p>
    <w:p w14:paraId="756132DF" w14:textId="77777777" w:rsidR="003578CB" w:rsidRPr="006134BD" w:rsidRDefault="007012CC">
      <w:pPr>
        <w:pStyle w:val="ListParagraph"/>
        <w:numPr>
          <w:ilvl w:val="4"/>
          <w:numId w:val="4"/>
        </w:numPr>
        <w:tabs>
          <w:tab w:val="left" w:pos="1896"/>
        </w:tabs>
        <w:spacing w:line="242" w:lineRule="auto"/>
        <w:ind w:right="305" w:firstLine="0"/>
        <w:rPr>
          <w:sz w:val="24"/>
        </w:rPr>
      </w:pPr>
      <w:bookmarkStart w:id="61" w:name="904.3.3.2.4_Each_rating_selected_for_a_Q"/>
      <w:bookmarkEnd w:id="61"/>
      <w:r w:rsidRPr="006134BD">
        <w:rPr>
          <w:sz w:val="24"/>
        </w:rPr>
        <w:t>Each rating selected for a QA Field review for each HERS Rater and RFI shall be</w:t>
      </w:r>
      <w:r w:rsidRPr="006134BD">
        <w:rPr>
          <w:spacing w:val="-31"/>
          <w:sz w:val="24"/>
        </w:rPr>
        <w:t xml:space="preserve"> </w:t>
      </w:r>
      <w:r w:rsidRPr="006134BD">
        <w:rPr>
          <w:sz w:val="24"/>
        </w:rPr>
        <w:t>randomly selected to ensure that a representative sample of all home types, locations and builders is</w:t>
      </w:r>
      <w:r w:rsidRPr="006134BD">
        <w:rPr>
          <w:spacing w:val="-22"/>
          <w:sz w:val="24"/>
        </w:rPr>
        <w:t xml:space="preserve"> </w:t>
      </w:r>
      <w:r w:rsidRPr="006134BD">
        <w:rPr>
          <w:sz w:val="24"/>
        </w:rPr>
        <w:t>achieved.</w:t>
      </w:r>
    </w:p>
    <w:p w14:paraId="2CE987CE" w14:textId="77777777" w:rsidR="003578CB" w:rsidRPr="006134BD" w:rsidRDefault="003578CB">
      <w:pPr>
        <w:pStyle w:val="BodyText"/>
        <w:spacing w:before="6"/>
      </w:pPr>
    </w:p>
    <w:p w14:paraId="160BA7CE" w14:textId="77777777" w:rsidR="003578CB" w:rsidRPr="006134BD" w:rsidRDefault="007012CC">
      <w:pPr>
        <w:pStyle w:val="ListParagraph"/>
        <w:numPr>
          <w:ilvl w:val="4"/>
          <w:numId w:val="4"/>
        </w:numPr>
        <w:tabs>
          <w:tab w:val="left" w:pos="1896"/>
        </w:tabs>
        <w:spacing w:line="242" w:lineRule="auto"/>
        <w:ind w:right="315" w:firstLine="0"/>
        <w:rPr>
          <w:sz w:val="24"/>
        </w:rPr>
      </w:pPr>
      <w:bookmarkStart w:id="62" w:name="904.3.3.2.5_Remote_QA_Field_reviews._QA_"/>
      <w:bookmarkEnd w:id="62"/>
      <w:r w:rsidRPr="006134BD">
        <w:rPr>
          <w:sz w:val="24"/>
        </w:rPr>
        <w:t>Remote QA Field reviews. QA Field reviews not completed on-site, in-person by a Quality Assurance Designee, may be completed remotely using video technology and processes, protocols, and procedures approved by</w:t>
      </w:r>
      <w:r w:rsidRPr="006134BD">
        <w:rPr>
          <w:spacing w:val="-7"/>
          <w:sz w:val="24"/>
        </w:rPr>
        <w:t xml:space="preserve"> </w:t>
      </w:r>
      <w:r w:rsidRPr="006134BD">
        <w:rPr>
          <w:sz w:val="24"/>
        </w:rPr>
        <w:t>RESNET.</w:t>
      </w:r>
    </w:p>
    <w:p w14:paraId="583145A1" w14:textId="77777777" w:rsidR="003578CB" w:rsidRPr="006134BD" w:rsidRDefault="003578CB">
      <w:pPr>
        <w:pStyle w:val="BodyText"/>
        <w:spacing w:before="8"/>
      </w:pPr>
    </w:p>
    <w:p w14:paraId="75490960" w14:textId="77777777" w:rsidR="003578CB" w:rsidRPr="006134BD" w:rsidRDefault="007012CC">
      <w:pPr>
        <w:pStyle w:val="ListParagraph"/>
        <w:numPr>
          <w:ilvl w:val="2"/>
          <w:numId w:val="4"/>
        </w:numPr>
        <w:tabs>
          <w:tab w:val="left" w:pos="1248"/>
        </w:tabs>
        <w:ind w:left="1247" w:hanging="841"/>
        <w:rPr>
          <w:sz w:val="24"/>
        </w:rPr>
      </w:pPr>
      <w:bookmarkStart w:id="63" w:name="904.3.4_Quality_Assurance_for_Multifamil"/>
      <w:bookmarkEnd w:id="63"/>
      <w:r w:rsidRPr="006134BD">
        <w:rPr>
          <w:sz w:val="24"/>
        </w:rPr>
        <w:t>Quality Assurance for Multifamily</w:t>
      </w:r>
      <w:r w:rsidRPr="006134BD">
        <w:rPr>
          <w:spacing w:val="-2"/>
          <w:sz w:val="24"/>
        </w:rPr>
        <w:t xml:space="preserve"> </w:t>
      </w:r>
      <w:r w:rsidRPr="006134BD">
        <w:rPr>
          <w:sz w:val="24"/>
        </w:rPr>
        <w:t>Projects</w:t>
      </w:r>
    </w:p>
    <w:p w14:paraId="0DF9AA8E" w14:textId="77777777" w:rsidR="003578CB" w:rsidRPr="006134BD" w:rsidRDefault="003578CB">
      <w:pPr>
        <w:pStyle w:val="BodyText"/>
        <w:spacing w:before="8"/>
      </w:pPr>
    </w:p>
    <w:p w14:paraId="3E10B4AC" w14:textId="77777777" w:rsidR="003578CB" w:rsidRPr="006134BD" w:rsidRDefault="007012CC">
      <w:pPr>
        <w:pStyle w:val="ListParagraph"/>
        <w:numPr>
          <w:ilvl w:val="3"/>
          <w:numId w:val="4"/>
        </w:numPr>
        <w:tabs>
          <w:tab w:val="left" w:pos="1572"/>
        </w:tabs>
        <w:spacing w:line="242" w:lineRule="auto"/>
        <w:ind w:right="156" w:firstLine="0"/>
        <w:rPr>
          <w:sz w:val="24"/>
        </w:rPr>
      </w:pPr>
      <w:bookmarkStart w:id="64" w:name="904.3.4.1_In_addition_to_the_Quality_Ass"/>
      <w:bookmarkEnd w:id="64"/>
      <w:r w:rsidRPr="006134BD">
        <w:rPr>
          <w:sz w:val="24"/>
        </w:rPr>
        <w:t>In</w:t>
      </w:r>
      <w:r w:rsidRPr="006134BD">
        <w:rPr>
          <w:spacing w:val="-4"/>
          <w:sz w:val="24"/>
        </w:rPr>
        <w:t xml:space="preserve"> </w:t>
      </w:r>
      <w:r w:rsidRPr="006134BD">
        <w:rPr>
          <w:sz w:val="24"/>
        </w:rPr>
        <w:t>addition</w:t>
      </w:r>
      <w:r w:rsidRPr="006134BD">
        <w:rPr>
          <w:spacing w:val="-4"/>
          <w:sz w:val="24"/>
        </w:rPr>
        <w:t xml:space="preserve"> </w:t>
      </w:r>
      <w:r w:rsidRPr="006134BD">
        <w:rPr>
          <w:sz w:val="24"/>
        </w:rPr>
        <w:t>to</w:t>
      </w:r>
      <w:r w:rsidRPr="006134BD">
        <w:rPr>
          <w:spacing w:val="-3"/>
          <w:sz w:val="24"/>
        </w:rPr>
        <w:t xml:space="preserve"> </w:t>
      </w:r>
      <w:r w:rsidRPr="006134BD">
        <w:rPr>
          <w:sz w:val="24"/>
        </w:rPr>
        <w:t>the</w:t>
      </w:r>
      <w:r w:rsidRPr="006134BD">
        <w:rPr>
          <w:spacing w:val="-5"/>
          <w:sz w:val="24"/>
        </w:rPr>
        <w:t xml:space="preserve"> </w:t>
      </w:r>
      <w:r w:rsidRPr="006134BD">
        <w:rPr>
          <w:sz w:val="24"/>
        </w:rPr>
        <w:t>Quality</w:t>
      </w:r>
      <w:r w:rsidRPr="006134BD">
        <w:rPr>
          <w:spacing w:val="-3"/>
          <w:sz w:val="24"/>
        </w:rPr>
        <w:t xml:space="preserve"> </w:t>
      </w:r>
      <w:r w:rsidRPr="006134BD">
        <w:rPr>
          <w:sz w:val="24"/>
        </w:rPr>
        <w:t>Assurance</w:t>
      </w:r>
      <w:r w:rsidRPr="006134BD">
        <w:rPr>
          <w:spacing w:val="-5"/>
          <w:sz w:val="24"/>
        </w:rPr>
        <w:t xml:space="preserve"> </w:t>
      </w:r>
      <w:r w:rsidRPr="006134BD">
        <w:rPr>
          <w:sz w:val="24"/>
        </w:rPr>
        <w:t>requirements</w:t>
      </w:r>
      <w:r w:rsidRPr="006134BD">
        <w:rPr>
          <w:spacing w:val="-5"/>
          <w:sz w:val="24"/>
        </w:rPr>
        <w:t xml:space="preserve"> </w:t>
      </w:r>
      <w:r w:rsidRPr="006134BD">
        <w:rPr>
          <w:sz w:val="24"/>
        </w:rPr>
        <w:t>specified</w:t>
      </w:r>
      <w:r w:rsidRPr="006134BD">
        <w:rPr>
          <w:spacing w:val="-4"/>
          <w:sz w:val="24"/>
        </w:rPr>
        <w:t xml:space="preserve"> </w:t>
      </w:r>
      <w:r w:rsidRPr="006134BD">
        <w:rPr>
          <w:sz w:val="24"/>
        </w:rPr>
        <w:t>in</w:t>
      </w:r>
      <w:r w:rsidRPr="006134BD">
        <w:rPr>
          <w:spacing w:val="-3"/>
          <w:sz w:val="24"/>
        </w:rPr>
        <w:t xml:space="preserve"> </w:t>
      </w:r>
      <w:r w:rsidRPr="006134BD">
        <w:rPr>
          <w:sz w:val="24"/>
        </w:rPr>
        <w:t>this</w:t>
      </w:r>
      <w:r w:rsidRPr="006134BD">
        <w:rPr>
          <w:spacing w:val="-6"/>
          <w:sz w:val="24"/>
        </w:rPr>
        <w:t xml:space="preserve"> </w:t>
      </w:r>
      <w:r w:rsidRPr="006134BD">
        <w:rPr>
          <w:sz w:val="24"/>
        </w:rPr>
        <w:t>Chapter,</w:t>
      </w:r>
      <w:r w:rsidRPr="006134BD">
        <w:rPr>
          <w:spacing w:val="-5"/>
          <w:sz w:val="24"/>
        </w:rPr>
        <w:t xml:space="preserve"> </w:t>
      </w:r>
      <w:r w:rsidRPr="006134BD">
        <w:rPr>
          <w:sz w:val="24"/>
        </w:rPr>
        <w:t>quality</w:t>
      </w:r>
      <w:r w:rsidRPr="006134BD">
        <w:rPr>
          <w:spacing w:val="-4"/>
          <w:sz w:val="24"/>
        </w:rPr>
        <w:t xml:space="preserve"> </w:t>
      </w:r>
      <w:r w:rsidRPr="006134BD">
        <w:rPr>
          <w:sz w:val="24"/>
        </w:rPr>
        <w:t>assurance</w:t>
      </w:r>
      <w:r w:rsidRPr="006134BD">
        <w:rPr>
          <w:spacing w:val="-4"/>
          <w:sz w:val="24"/>
        </w:rPr>
        <w:t xml:space="preserve"> </w:t>
      </w:r>
      <w:r w:rsidRPr="006134BD">
        <w:rPr>
          <w:sz w:val="24"/>
        </w:rPr>
        <w:t>for multifamily projects shall include, at a minimum, the</w:t>
      </w:r>
      <w:r w:rsidRPr="006134BD">
        <w:rPr>
          <w:spacing w:val="-13"/>
          <w:sz w:val="24"/>
        </w:rPr>
        <w:t xml:space="preserve"> </w:t>
      </w:r>
      <w:r w:rsidRPr="006134BD">
        <w:rPr>
          <w:sz w:val="24"/>
        </w:rPr>
        <w:t>following:</w:t>
      </w:r>
    </w:p>
    <w:p w14:paraId="21EFEEF9" w14:textId="77777777" w:rsidR="003578CB" w:rsidRPr="006134BD" w:rsidRDefault="003578CB">
      <w:pPr>
        <w:pStyle w:val="BodyText"/>
        <w:spacing w:before="7"/>
      </w:pPr>
    </w:p>
    <w:p w14:paraId="0CAF7AAF" w14:textId="77777777" w:rsidR="003578CB" w:rsidRPr="006134BD" w:rsidRDefault="007012CC">
      <w:pPr>
        <w:pStyle w:val="ListParagraph"/>
        <w:numPr>
          <w:ilvl w:val="4"/>
          <w:numId w:val="4"/>
        </w:numPr>
        <w:tabs>
          <w:tab w:val="left" w:pos="1896"/>
        </w:tabs>
        <w:spacing w:line="242" w:lineRule="auto"/>
        <w:ind w:right="209" w:firstLine="0"/>
        <w:jc w:val="both"/>
        <w:rPr>
          <w:sz w:val="24"/>
        </w:rPr>
      </w:pPr>
      <w:bookmarkStart w:id="65" w:name="904.3.4.1.1_All_dwelling_units_that_are_"/>
      <w:bookmarkEnd w:id="65"/>
      <w:r w:rsidRPr="006134BD">
        <w:rPr>
          <w:sz w:val="24"/>
        </w:rPr>
        <w:t xml:space="preserve">All dwelling units that are certified or qualified </w:t>
      </w:r>
      <w:proofErr w:type="gramStart"/>
      <w:r w:rsidRPr="006134BD">
        <w:rPr>
          <w:sz w:val="24"/>
        </w:rPr>
        <w:t>by the use of</w:t>
      </w:r>
      <w:proofErr w:type="gramEnd"/>
      <w:r w:rsidRPr="006134BD">
        <w:rPr>
          <w:sz w:val="24"/>
        </w:rPr>
        <w:t xml:space="preserve"> sampling shall be considered</w:t>
      </w:r>
      <w:r w:rsidRPr="006134BD">
        <w:rPr>
          <w:spacing w:val="-32"/>
          <w:sz w:val="24"/>
        </w:rPr>
        <w:t xml:space="preserve"> </w:t>
      </w:r>
      <w:r w:rsidRPr="006134BD">
        <w:rPr>
          <w:sz w:val="24"/>
        </w:rPr>
        <w:t>to be "Ratings". QA File and QA Field reviews shall be conducted on a percentage of all the dwelling units certified or qualified under sampling, rather than the percentage of tested and inspected dwelling</w:t>
      </w:r>
      <w:r w:rsidRPr="006134BD">
        <w:rPr>
          <w:spacing w:val="-25"/>
          <w:sz w:val="24"/>
        </w:rPr>
        <w:t xml:space="preserve"> </w:t>
      </w:r>
      <w:r w:rsidRPr="006134BD">
        <w:rPr>
          <w:sz w:val="24"/>
        </w:rPr>
        <w:t>units.</w:t>
      </w:r>
    </w:p>
    <w:p w14:paraId="43025634" w14:textId="77777777" w:rsidR="003578CB" w:rsidRPr="006134BD" w:rsidRDefault="003578CB">
      <w:pPr>
        <w:pStyle w:val="BodyText"/>
        <w:spacing w:before="8"/>
      </w:pPr>
    </w:p>
    <w:p w14:paraId="4BB1DF6F" w14:textId="77777777" w:rsidR="003578CB" w:rsidRPr="006134BD" w:rsidRDefault="007012CC">
      <w:pPr>
        <w:pStyle w:val="ListParagraph"/>
        <w:numPr>
          <w:ilvl w:val="4"/>
          <w:numId w:val="4"/>
        </w:numPr>
        <w:tabs>
          <w:tab w:val="left" w:pos="1896"/>
        </w:tabs>
        <w:spacing w:line="242" w:lineRule="auto"/>
        <w:ind w:right="155" w:firstLine="0"/>
        <w:rPr>
          <w:sz w:val="24"/>
        </w:rPr>
      </w:pPr>
      <w:bookmarkStart w:id="66" w:name="904.3.4.1.2_If_units_within_a_multifamil"/>
      <w:bookmarkEnd w:id="66"/>
      <w:r w:rsidRPr="006134BD">
        <w:rPr>
          <w:sz w:val="24"/>
        </w:rPr>
        <w:t>If units within a multifamily building have multiple space conditioning configurations such that</w:t>
      </w:r>
      <w:r w:rsidRPr="006134BD">
        <w:rPr>
          <w:spacing w:val="-3"/>
          <w:sz w:val="24"/>
        </w:rPr>
        <w:t xml:space="preserve"> </w:t>
      </w:r>
      <w:r w:rsidRPr="006134BD">
        <w:rPr>
          <w:sz w:val="24"/>
        </w:rPr>
        <w:t>some</w:t>
      </w:r>
      <w:r w:rsidRPr="006134BD">
        <w:rPr>
          <w:spacing w:val="-5"/>
          <w:sz w:val="24"/>
        </w:rPr>
        <w:t xml:space="preserve"> </w:t>
      </w:r>
      <w:r w:rsidRPr="006134BD">
        <w:rPr>
          <w:sz w:val="24"/>
        </w:rPr>
        <w:t>units</w:t>
      </w:r>
      <w:r w:rsidRPr="006134BD">
        <w:rPr>
          <w:spacing w:val="-6"/>
          <w:sz w:val="24"/>
        </w:rPr>
        <w:t xml:space="preserve"> </w:t>
      </w:r>
      <w:r w:rsidRPr="006134BD">
        <w:rPr>
          <w:sz w:val="24"/>
        </w:rPr>
        <w:t>have ducts</w:t>
      </w:r>
      <w:r w:rsidRPr="006134BD">
        <w:rPr>
          <w:spacing w:val="-5"/>
          <w:sz w:val="24"/>
        </w:rPr>
        <w:t xml:space="preserve"> </w:t>
      </w:r>
      <w:r w:rsidRPr="006134BD">
        <w:rPr>
          <w:sz w:val="24"/>
        </w:rPr>
        <w:t>and</w:t>
      </w:r>
      <w:r w:rsidRPr="006134BD">
        <w:rPr>
          <w:spacing w:val="-4"/>
          <w:sz w:val="24"/>
        </w:rPr>
        <w:t xml:space="preserve"> </w:t>
      </w:r>
      <w:r w:rsidRPr="006134BD">
        <w:rPr>
          <w:sz w:val="24"/>
        </w:rPr>
        <w:t>other</w:t>
      </w:r>
      <w:r w:rsidRPr="006134BD">
        <w:rPr>
          <w:spacing w:val="-2"/>
          <w:sz w:val="24"/>
        </w:rPr>
        <w:t xml:space="preserve"> </w:t>
      </w:r>
      <w:r w:rsidRPr="006134BD">
        <w:rPr>
          <w:sz w:val="24"/>
        </w:rPr>
        <w:t>units</w:t>
      </w:r>
      <w:r w:rsidRPr="006134BD">
        <w:rPr>
          <w:spacing w:val="-6"/>
          <w:sz w:val="24"/>
        </w:rPr>
        <w:t xml:space="preserve"> </w:t>
      </w:r>
      <w:r w:rsidRPr="006134BD">
        <w:rPr>
          <w:sz w:val="24"/>
        </w:rPr>
        <w:t>do</w:t>
      </w:r>
      <w:r w:rsidRPr="006134BD">
        <w:rPr>
          <w:spacing w:val="-3"/>
          <w:sz w:val="24"/>
        </w:rPr>
        <w:t xml:space="preserve"> </w:t>
      </w:r>
      <w:r w:rsidRPr="006134BD">
        <w:rPr>
          <w:sz w:val="24"/>
        </w:rPr>
        <w:t>not,</w:t>
      </w:r>
      <w:r w:rsidRPr="006134BD">
        <w:rPr>
          <w:spacing w:val="-6"/>
          <w:sz w:val="24"/>
        </w:rPr>
        <w:t xml:space="preserve"> </w:t>
      </w:r>
      <w:r w:rsidRPr="006134BD">
        <w:rPr>
          <w:sz w:val="24"/>
        </w:rPr>
        <w:t>the</w:t>
      </w:r>
      <w:r w:rsidRPr="006134BD">
        <w:rPr>
          <w:spacing w:val="-5"/>
          <w:sz w:val="24"/>
        </w:rPr>
        <w:t xml:space="preserve"> </w:t>
      </w:r>
      <w:r w:rsidRPr="006134BD">
        <w:rPr>
          <w:sz w:val="24"/>
        </w:rPr>
        <w:t>Quality</w:t>
      </w:r>
      <w:r w:rsidRPr="006134BD">
        <w:rPr>
          <w:spacing w:val="-4"/>
          <w:sz w:val="24"/>
        </w:rPr>
        <w:t xml:space="preserve"> </w:t>
      </w:r>
      <w:r w:rsidRPr="006134BD">
        <w:rPr>
          <w:sz w:val="24"/>
        </w:rPr>
        <w:t>Assurance</w:t>
      </w:r>
      <w:r w:rsidRPr="006134BD">
        <w:rPr>
          <w:spacing w:val="-4"/>
          <w:sz w:val="24"/>
        </w:rPr>
        <w:t xml:space="preserve"> </w:t>
      </w:r>
      <w:r w:rsidRPr="006134BD">
        <w:rPr>
          <w:sz w:val="24"/>
        </w:rPr>
        <w:t>Designee</w:t>
      </w:r>
      <w:r w:rsidRPr="006134BD">
        <w:rPr>
          <w:spacing w:val="-5"/>
          <w:sz w:val="24"/>
        </w:rPr>
        <w:t xml:space="preserve"> </w:t>
      </w:r>
      <w:r w:rsidRPr="006134BD">
        <w:rPr>
          <w:sz w:val="24"/>
        </w:rPr>
        <w:t>shall</w:t>
      </w:r>
      <w:r w:rsidRPr="006134BD">
        <w:rPr>
          <w:spacing w:val="-8"/>
          <w:sz w:val="24"/>
        </w:rPr>
        <w:t xml:space="preserve"> </w:t>
      </w:r>
      <w:r w:rsidRPr="006134BD">
        <w:rPr>
          <w:sz w:val="24"/>
        </w:rPr>
        <w:t>choose</w:t>
      </w:r>
      <w:r w:rsidRPr="006134BD">
        <w:rPr>
          <w:spacing w:val="-5"/>
          <w:sz w:val="24"/>
        </w:rPr>
        <w:t xml:space="preserve"> </w:t>
      </w:r>
      <w:r w:rsidRPr="006134BD">
        <w:rPr>
          <w:sz w:val="24"/>
        </w:rPr>
        <w:t>a</w:t>
      </w:r>
      <w:r w:rsidRPr="006134BD">
        <w:rPr>
          <w:spacing w:val="-4"/>
          <w:sz w:val="24"/>
        </w:rPr>
        <w:t xml:space="preserve"> </w:t>
      </w:r>
      <w:r w:rsidRPr="006134BD">
        <w:rPr>
          <w:sz w:val="24"/>
        </w:rPr>
        <w:t>unit</w:t>
      </w:r>
      <w:r w:rsidRPr="006134BD">
        <w:rPr>
          <w:spacing w:val="-3"/>
          <w:sz w:val="24"/>
        </w:rPr>
        <w:t xml:space="preserve"> </w:t>
      </w:r>
      <w:r w:rsidRPr="006134BD">
        <w:rPr>
          <w:sz w:val="24"/>
        </w:rPr>
        <w:t>with ducts for QA Field review. Additionally, if the building has some units with ducts that are within conditioned</w:t>
      </w:r>
      <w:r w:rsidRPr="006134BD">
        <w:rPr>
          <w:spacing w:val="-5"/>
          <w:sz w:val="24"/>
        </w:rPr>
        <w:t xml:space="preserve"> </w:t>
      </w:r>
      <w:r w:rsidRPr="006134BD">
        <w:rPr>
          <w:sz w:val="24"/>
        </w:rPr>
        <w:t>space</w:t>
      </w:r>
      <w:r w:rsidRPr="006134BD">
        <w:rPr>
          <w:spacing w:val="-5"/>
          <w:sz w:val="24"/>
        </w:rPr>
        <w:t xml:space="preserve"> </w:t>
      </w:r>
      <w:r w:rsidRPr="006134BD">
        <w:rPr>
          <w:sz w:val="24"/>
        </w:rPr>
        <w:t>while</w:t>
      </w:r>
      <w:r w:rsidRPr="006134BD">
        <w:rPr>
          <w:spacing w:val="-6"/>
          <w:sz w:val="24"/>
        </w:rPr>
        <w:t xml:space="preserve"> </w:t>
      </w:r>
      <w:r w:rsidRPr="006134BD">
        <w:rPr>
          <w:sz w:val="24"/>
        </w:rPr>
        <w:t>others</w:t>
      </w:r>
      <w:r w:rsidRPr="006134BD">
        <w:rPr>
          <w:spacing w:val="-6"/>
          <w:sz w:val="24"/>
        </w:rPr>
        <w:t xml:space="preserve"> </w:t>
      </w:r>
      <w:r w:rsidRPr="006134BD">
        <w:rPr>
          <w:sz w:val="24"/>
        </w:rPr>
        <w:t>have</w:t>
      </w:r>
      <w:r w:rsidRPr="006134BD">
        <w:rPr>
          <w:spacing w:val="-6"/>
          <w:sz w:val="24"/>
        </w:rPr>
        <w:t xml:space="preserve"> </w:t>
      </w:r>
      <w:r w:rsidRPr="006134BD">
        <w:rPr>
          <w:sz w:val="24"/>
        </w:rPr>
        <w:t>ducts</w:t>
      </w:r>
      <w:r w:rsidRPr="006134BD">
        <w:rPr>
          <w:spacing w:val="-6"/>
          <w:sz w:val="24"/>
        </w:rPr>
        <w:t xml:space="preserve"> </w:t>
      </w:r>
      <w:r w:rsidRPr="006134BD">
        <w:rPr>
          <w:sz w:val="24"/>
        </w:rPr>
        <w:t>that</w:t>
      </w:r>
      <w:r w:rsidRPr="006134BD">
        <w:rPr>
          <w:spacing w:val="-3"/>
          <w:sz w:val="24"/>
        </w:rPr>
        <w:t xml:space="preserve"> </w:t>
      </w:r>
      <w:r w:rsidRPr="006134BD">
        <w:rPr>
          <w:sz w:val="24"/>
        </w:rPr>
        <w:t>are</w:t>
      </w:r>
      <w:r w:rsidRPr="006134BD">
        <w:rPr>
          <w:spacing w:val="-6"/>
          <w:sz w:val="24"/>
        </w:rPr>
        <w:t xml:space="preserve"> </w:t>
      </w:r>
      <w:r w:rsidRPr="006134BD">
        <w:rPr>
          <w:sz w:val="24"/>
        </w:rPr>
        <w:t>outside</w:t>
      </w:r>
      <w:r w:rsidRPr="006134BD">
        <w:rPr>
          <w:spacing w:val="-5"/>
          <w:sz w:val="24"/>
        </w:rPr>
        <w:t xml:space="preserve"> </w:t>
      </w:r>
      <w:r w:rsidRPr="006134BD">
        <w:rPr>
          <w:sz w:val="24"/>
        </w:rPr>
        <w:t>of</w:t>
      </w:r>
      <w:r w:rsidRPr="006134BD">
        <w:rPr>
          <w:spacing w:val="-8"/>
          <w:sz w:val="24"/>
        </w:rPr>
        <w:t xml:space="preserve"> </w:t>
      </w:r>
      <w:r w:rsidRPr="006134BD">
        <w:rPr>
          <w:sz w:val="24"/>
        </w:rPr>
        <w:t>the</w:t>
      </w:r>
      <w:r w:rsidRPr="006134BD">
        <w:rPr>
          <w:spacing w:val="-5"/>
          <w:sz w:val="24"/>
        </w:rPr>
        <w:t xml:space="preserve"> </w:t>
      </w:r>
      <w:r w:rsidRPr="006134BD">
        <w:rPr>
          <w:sz w:val="24"/>
        </w:rPr>
        <w:t>building</w:t>
      </w:r>
      <w:r w:rsidRPr="006134BD">
        <w:rPr>
          <w:spacing w:val="-5"/>
          <w:sz w:val="24"/>
        </w:rPr>
        <w:t xml:space="preserve"> </w:t>
      </w:r>
      <w:r w:rsidRPr="006134BD">
        <w:rPr>
          <w:sz w:val="24"/>
        </w:rPr>
        <w:t>envelope,</w:t>
      </w:r>
      <w:r w:rsidRPr="006134BD">
        <w:rPr>
          <w:spacing w:val="-6"/>
          <w:sz w:val="24"/>
        </w:rPr>
        <w:t xml:space="preserve"> </w:t>
      </w:r>
      <w:r w:rsidRPr="006134BD">
        <w:rPr>
          <w:sz w:val="24"/>
        </w:rPr>
        <w:t>the</w:t>
      </w:r>
      <w:r w:rsidRPr="006134BD">
        <w:rPr>
          <w:spacing w:val="-5"/>
          <w:sz w:val="24"/>
        </w:rPr>
        <w:t xml:space="preserve"> </w:t>
      </w:r>
      <w:r w:rsidRPr="006134BD">
        <w:rPr>
          <w:sz w:val="24"/>
        </w:rPr>
        <w:t>Quality</w:t>
      </w:r>
      <w:r w:rsidRPr="006134BD">
        <w:rPr>
          <w:spacing w:val="-5"/>
          <w:sz w:val="24"/>
        </w:rPr>
        <w:t xml:space="preserve"> </w:t>
      </w:r>
      <w:r w:rsidRPr="006134BD">
        <w:rPr>
          <w:sz w:val="24"/>
        </w:rPr>
        <w:t>Assurance Designee shall choose a unit with ducts outside of the envelope for QA Field</w:t>
      </w:r>
      <w:r w:rsidRPr="006134BD">
        <w:rPr>
          <w:spacing w:val="-15"/>
          <w:sz w:val="24"/>
        </w:rPr>
        <w:t xml:space="preserve"> </w:t>
      </w:r>
      <w:r w:rsidRPr="006134BD">
        <w:rPr>
          <w:sz w:val="24"/>
        </w:rPr>
        <w:t>review.</w:t>
      </w:r>
    </w:p>
    <w:p w14:paraId="01D5774D" w14:textId="77777777" w:rsidR="003578CB" w:rsidRPr="006134BD" w:rsidRDefault="003578CB">
      <w:pPr>
        <w:pStyle w:val="BodyText"/>
        <w:spacing w:before="10"/>
      </w:pPr>
    </w:p>
    <w:p w14:paraId="754E6D82" w14:textId="77777777" w:rsidR="003578CB" w:rsidRPr="006134BD" w:rsidRDefault="007012CC">
      <w:pPr>
        <w:pStyle w:val="ListParagraph"/>
        <w:numPr>
          <w:ilvl w:val="4"/>
          <w:numId w:val="4"/>
        </w:numPr>
        <w:tabs>
          <w:tab w:val="left" w:pos="1896"/>
        </w:tabs>
        <w:spacing w:line="242" w:lineRule="auto"/>
        <w:ind w:right="445" w:firstLine="0"/>
        <w:rPr>
          <w:sz w:val="24"/>
        </w:rPr>
      </w:pPr>
      <w:bookmarkStart w:id="67" w:name="904.3.4.1.3_For_multifamily_projects,_wh"/>
      <w:bookmarkEnd w:id="67"/>
      <w:r w:rsidRPr="006134BD">
        <w:rPr>
          <w:sz w:val="24"/>
        </w:rPr>
        <w:t xml:space="preserve">For multifamily projects, when selected, QA Field reviews shall include a comprehensive inspection of all minimum rated features that are possible </w:t>
      </w:r>
      <w:r w:rsidRPr="006134BD">
        <w:rPr>
          <w:spacing w:val="-3"/>
          <w:sz w:val="24"/>
        </w:rPr>
        <w:t xml:space="preserve">to </w:t>
      </w:r>
      <w:r w:rsidRPr="006134BD">
        <w:rPr>
          <w:sz w:val="24"/>
        </w:rPr>
        <w:t>be inspected within the selected units and within the building during the time of the QA Field review. This means that the Quality Assurance Designee shall inspect attic insulation via a common attic access where present, mechanical rooms</w:t>
      </w:r>
      <w:r w:rsidRPr="006134BD">
        <w:rPr>
          <w:spacing w:val="-34"/>
          <w:sz w:val="24"/>
        </w:rPr>
        <w:t xml:space="preserve"> </w:t>
      </w:r>
      <w:r w:rsidRPr="006134BD">
        <w:rPr>
          <w:sz w:val="24"/>
        </w:rPr>
        <w:t>that house common mechanical systems that serve multiple units, common ventilation systems, common laundry</w:t>
      </w:r>
      <w:r w:rsidRPr="006134BD">
        <w:rPr>
          <w:spacing w:val="1"/>
          <w:sz w:val="24"/>
        </w:rPr>
        <w:t xml:space="preserve"> </w:t>
      </w:r>
      <w:r w:rsidRPr="006134BD">
        <w:rPr>
          <w:sz w:val="24"/>
        </w:rPr>
        <w:t>etc.</w:t>
      </w:r>
    </w:p>
    <w:p w14:paraId="5CCBF855" w14:textId="77777777" w:rsidR="003578CB" w:rsidRPr="006134BD" w:rsidRDefault="003578CB">
      <w:pPr>
        <w:pStyle w:val="BodyText"/>
        <w:spacing w:before="1"/>
        <w:rPr>
          <w:sz w:val="25"/>
        </w:rPr>
      </w:pPr>
    </w:p>
    <w:p w14:paraId="1802B936" w14:textId="77777777" w:rsidR="003578CB" w:rsidRPr="006134BD" w:rsidRDefault="007012CC">
      <w:pPr>
        <w:pStyle w:val="ListParagraph"/>
        <w:numPr>
          <w:ilvl w:val="3"/>
          <w:numId w:val="4"/>
        </w:numPr>
        <w:tabs>
          <w:tab w:val="left" w:pos="1572"/>
        </w:tabs>
        <w:spacing w:line="242" w:lineRule="auto"/>
        <w:ind w:right="593" w:firstLine="0"/>
        <w:rPr>
          <w:sz w:val="24"/>
        </w:rPr>
      </w:pPr>
      <w:bookmarkStart w:id="68" w:name="904.3.4.2_If_the_annual_rating_volume_of"/>
      <w:bookmarkEnd w:id="68"/>
      <w:r w:rsidRPr="006134BD">
        <w:rPr>
          <w:sz w:val="24"/>
        </w:rPr>
        <w:t>If the annual rating volume of a HERS Rater is such that more than one QA Field review is required for that annual period's QA Field review quota (</w:t>
      </w:r>
      <w:proofErr w:type="gramStart"/>
      <w:r w:rsidRPr="006134BD">
        <w:rPr>
          <w:sz w:val="24"/>
        </w:rPr>
        <w:t>i.e.</w:t>
      </w:r>
      <w:proofErr w:type="gramEnd"/>
      <w:r w:rsidRPr="006134BD">
        <w:rPr>
          <w:sz w:val="24"/>
        </w:rPr>
        <w:t xml:space="preserve"> the HERS Rater completed more than</w:t>
      </w:r>
      <w:r w:rsidRPr="006134BD">
        <w:rPr>
          <w:spacing w:val="-34"/>
          <w:sz w:val="24"/>
        </w:rPr>
        <w:t xml:space="preserve"> </w:t>
      </w:r>
      <w:r w:rsidRPr="006134BD">
        <w:rPr>
          <w:sz w:val="24"/>
        </w:rPr>
        <w:t>100 ratings during the annual period), no more than one QA Field review within a particular multifamily development shall count toward meeting the total QA Field review</w:t>
      </w:r>
      <w:r w:rsidRPr="006134BD">
        <w:rPr>
          <w:spacing w:val="-13"/>
          <w:sz w:val="24"/>
        </w:rPr>
        <w:t xml:space="preserve"> </w:t>
      </w:r>
      <w:r w:rsidRPr="006134BD">
        <w:rPr>
          <w:sz w:val="24"/>
        </w:rPr>
        <w:t>quota.</w:t>
      </w:r>
    </w:p>
    <w:p w14:paraId="3B880869" w14:textId="77777777" w:rsidR="003578CB" w:rsidRPr="006134BD" w:rsidRDefault="003578CB">
      <w:pPr>
        <w:pStyle w:val="BodyText"/>
        <w:spacing w:before="9"/>
      </w:pPr>
    </w:p>
    <w:p w14:paraId="6CB77C08" w14:textId="77777777" w:rsidR="003578CB" w:rsidRPr="006134BD" w:rsidRDefault="007012CC">
      <w:pPr>
        <w:pStyle w:val="ListParagraph"/>
        <w:numPr>
          <w:ilvl w:val="4"/>
          <w:numId w:val="4"/>
        </w:numPr>
        <w:tabs>
          <w:tab w:val="left" w:pos="1896"/>
        </w:tabs>
        <w:spacing w:line="242" w:lineRule="auto"/>
        <w:ind w:right="154" w:firstLine="0"/>
        <w:jc w:val="both"/>
        <w:rPr>
          <w:sz w:val="24"/>
        </w:rPr>
      </w:pPr>
      <w:bookmarkStart w:id="69" w:name="904.3.4.2.1_Exception._If_a_Rater/RFI_di"/>
      <w:bookmarkEnd w:id="69"/>
      <w:r w:rsidRPr="006134BD">
        <w:rPr>
          <w:sz w:val="24"/>
        </w:rPr>
        <w:t>Exception.</w:t>
      </w:r>
      <w:r w:rsidRPr="006134BD">
        <w:rPr>
          <w:spacing w:val="-3"/>
          <w:sz w:val="24"/>
        </w:rPr>
        <w:t xml:space="preserve"> </w:t>
      </w:r>
      <w:r w:rsidRPr="006134BD">
        <w:rPr>
          <w:sz w:val="24"/>
        </w:rPr>
        <w:t>If</w:t>
      </w:r>
      <w:r w:rsidRPr="006134BD">
        <w:rPr>
          <w:spacing w:val="-3"/>
          <w:sz w:val="24"/>
        </w:rPr>
        <w:t xml:space="preserve"> </w:t>
      </w:r>
      <w:r w:rsidRPr="006134BD">
        <w:rPr>
          <w:sz w:val="24"/>
        </w:rPr>
        <w:t>a</w:t>
      </w:r>
      <w:r w:rsidRPr="006134BD">
        <w:rPr>
          <w:spacing w:val="-6"/>
          <w:sz w:val="24"/>
        </w:rPr>
        <w:t xml:space="preserve"> </w:t>
      </w:r>
      <w:r w:rsidRPr="006134BD">
        <w:rPr>
          <w:sz w:val="24"/>
        </w:rPr>
        <w:t>Rater/RFI</w:t>
      </w:r>
      <w:r w:rsidRPr="006134BD">
        <w:rPr>
          <w:spacing w:val="-8"/>
          <w:sz w:val="24"/>
        </w:rPr>
        <w:t xml:space="preserve"> </w:t>
      </w:r>
      <w:r w:rsidRPr="006134BD">
        <w:rPr>
          <w:sz w:val="24"/>
        </w:rPr>
        <w:t>did</w:t>
      </w:r>
      <w:r w:rsidRPr="006134BD">
        <w:rPr>
          <w:spacing w:val="-5"/>
          <w:sz w:val="24"/>
        </w:rPr>
        <w:t xml:space="preserve"> </w:t>
      </w:r>
      <w:r w:rsidRPr="006134BD">
        <w:rPr>
          <w:sz w:val="24"/>
        </w:rPr>
        <w:t>not</w:t>
      </w:r>
      <w:r w:rsidRPr="006134BD">
        <w:rPr>
          <w:spacing w:val="-4"/>
          <w:sz w:val="24"/>
        </w:rPr>
        <w:t xml:space="preserve"> </w:t>
      </w:r>
      <w:r w:rsidRPr="006134BD">
        <w:rPr>
          <w:sz w:val="24"/>
        </w:rPr>
        <w:t>perform</w:t>
      </w:r>
      <w:r w:rsidRPr="006134BD">
        <w:rPr>
          <w:spacing w:val="-9"/>
          <w:sz w:val="24"/>
        </w:rPr>
        <w:t xml:space="preserve"> </w:t>
      </w:r>
      <w:r w:rsidRPr="006134BD">
        <w:rPr>
          <w:sz w:val="24"/>
        </w:rPr>
        <w:t>ratings</w:t>
      </w:r>
      <w:r w:rsidRPr="006134BD">
        <w:rPr>
          <w:spacing w:val="-6"/>
          <w:sz w:val="24"/>
        </w:rPr>
        <w:t xml:space="preserve"> </w:t>
      </w:r>
      <w:r w:rsidRPr="006134BD">
        <w:rPr>
          <w:sz w:val="24"/>
        </w:rPr>
        <w:t>on</w:t>
      </w:r>
      <w:r w:rsidRPr="006134BD">
        <w:rPr>
          <w:spacing w:val="-5"/>
          <w:sz w:val="24"/>
        </w:rPr>
        <w:t xml:space="preserve"> </w:t>
      </w:r>
      <w:r w:rsidRPr="006134BD">
        <w:rPr>
          <w:sz w:val="24"/>
        </w:rPr>
        <w:t>any</w:t>
      </w:r>
      <w:r w:rsidRPr="006134BD">
        <w:rPr>
          <w:spacing w:val="-5"/>
          <w:sz w:val="24"/>
        </w:rPr>
        <w:t xml:space="preserve"> </w:t>
      </w:r>
      <w:r w:rsidRPr="006134BD">
        <w:rPr>
          <w:sz w:val="24"/>
        </w:rPr>
        <w:t>other</w:t>
      </w:r>
      <w:r w:rsidRPr="006134BD">
        <w:rPr>
          <w:spacing w:val="-4"/>
          <w:sz w:val="24"/>
        </w:rPr>
        <w:t xml:space="preserve"> </w:t>
      </w:r>
      <w:r w:rsidRPr="006134BD">
        <w:rPr>
          <w:sz w:val="24"/>
        </w:rPr>
        <w:t>single</w:t>
      </w:r>
      <w:r w:rsidRPr="006134BD">
        <w:rPr>
          <w:spacing w:val="-6"/>
          <w:sz w:val="24"/>
        </w:rPr>
        <w:t xml:space="preserve"> </w:t>
      </w:r>
      <w:r w:rsidRPr="006134BD">
        <w:rPr>
          <w:sz w:val="24"/>
        </w:rPr>
        <w:t>or</w:t>
      </w:r>
      <w:r w:rsidRPr="006134BD">
        <w:rPr>
          <w:spacing w:val="-7"/>
          <w:sz w:val="24"/>
        </w:rPr>
        <w:t xml:space="preserve"> </w:t>
      </w:r>
      <w:r w:rsidRPr="006134BD">
        <w:rPr>
          <w:sz w:val="24"/>
        </w:rPr>
        <w:t>multifamily</w:t>
      </w:r>
      <w:r w:rsidRPr="006134BD">
        <w:rPr>
          <w:spacing w:val="-5"/>
          <w:sz w:val="24"/>
        </w:rPr>
        <w:t xml:space="preserve"> </w:t>
      </w:r>
      <w:r w:rsidRPr="006134BD">
        <w:rPr>
          <w:sz w:val="24"/>
        </w:rPr>
        <w:t>buildings for</w:t>
      </w:r>
      <w:r w:rsidRPr="006134BD">
        <w:rPr>
          <w:spacing w:val="-2"/>
          <w:sz w:val="24"/>
        </w:rPr>
        <w:t xml:space="preserve"> </w:t>
      </w:r>
      <w:r w:rsidRPr="006134BD">
        <w:rPr>
          <w:sz w:val="24"/>
        </w:rPr>
        <w:t>the</w:t>
      </w:r>
      <w:r w:rsidRPr="006134BD">
        <w:rPr>
          <w:spacing w:val="-5"/>
          <w:sz w:val="24"/>
        </w:rPr>
        <w:t xml:space="preserve"> </w:t>
      </w:r>
      <w:r w:rsidRPr="006134BD">
        <w:rPr>
          <w:sz w:val="24"/>
        </w:rPr>
        <w:t>calendar</w:t>
      </w:r>
      <w:r w:rsidRPr="006134BD">
        <w:rPr>
          <w:spacing w:val="-7"/>
          <w:sz w:val="24"/>
        </w:rPr>
        <w:t xml:space="preserve"> </w:t>
      </w:r>
      <w:r w:rsidRPr="006134BD">
        <w:rPr>
          <w:sz w:val="24"/>
        </w:rPr>
        <w:t>year</w:t>
      </w:r>
      <w:r w:rsidRPr="006134BD">
        <w:rPr>
          <w:spacing w:val="-7"/>
          <w:sz w:val="24"/>
        </w:rPr>
        <w:t xml:space="preserve"> </w:t>
      </w:r>
      <w:r w:rsidRPr="006134BD">
        <w:rPr>
          <w:sz w:val="24"/>
        </w:rPr>
        <w:t>and</w:t>
      </w:r>
      <w:r w:rsidRPr="006134BD">
        <w:rPr>
          <w:spacing w:val="-4"/>
          <w:sz w:val="24"/>
        </w:rPr>
        <w:t xml:space="preserve"> </w:t>
      </w:r>
      <w:r w:rsidRPr="006134BD">
        <w:rPr>
          <w:sz w:val="24"/>
        </w:rPr>
        <w:t>the</w:t>
      </w:r>
      <w:r w:rsidRPr="006134BD">
        <w:rPr>
          <w:spacing w:val="-5"/>
          <w:sz w:val="24"/>
        </w:rPr>
        <w:t xml:space="preserve"> </w:t>
      </w:r>
      <w:r w:rsidRPr="006134BD">
        <w:rPr>
          <w:sz w:val="24"/>
        </w:rPr>
        <w:t>multifamily</w:t>
      </w:r>
      <w:r w:rsidRPr="006134BD">
        <w:rPr>
          <w:spacing w:val="-3"/>
          <w:sz w:val="24"/>
        </w:rPr>
        <w:t xml:space="preserve"> </w:t>
      </w:r>
      <w:r w:rsidRPr="006134BD">
        <w:rPr>
          <w:sz w:val="24"/>
        </w:rPr>
        <w:t>building</w:t>
      </w:r>
      <w:r w:rsidRPr="006134BD">
        <w:rPr>
          <w:spacing w:val="-4"/>
          <w:sz w:val="24"/>
        </w:rPr>
        <w:t xml:space="preserve"> </w:t>
      </w:r>
      <w:r w:rsidRPr="006134BD">
        <w:rPr>
          <w:sz w:val="24"/>
        </w:rPr>
        <w:t>is</w:t>
      </w:r>
      <w:r w:rsidRPr="006134BD">
        <w:rPr>
          <w:spacing w:val="-6"/>
          <w:sz w:val="24"/>
        </w:rPr>
        <w:t xml:space="preserve"> </w:t>
      </w:r>
      <w:r w:rsidRPr="006134BD">
        <w:rPr>
          <w:sz w:val="24"/>
        </w:rPr>
        <w:t>100</w:t>
      </w:r>
      <w:r w:rsidRPr="006134BD">
        <w:rPr>
          <w:spacing w:val="-4"/>
          <w:sz w:val="24"/>
        </w:rPr>
        <w:t xml:space="preserve"> </w:t>
      </w:r>
      <w:r w:rsidRPr="006134BD">
        <w:rPr>
          <w:sz w:val="24"/>
        </w:rPr>
        <w:t>units</w:t>
      </w:r>
      <w:r w:rsidRPr="006134BD">
        <w:rPr>
          <w:spacing w:val="-6"/>
          <w:sz w:val="24"/>
        </w:rPr>
        <w:t xml:space="preserve"> </w:t>
      </w:r>
      <w:r w:rsidRPr="006134BD">
        <w:rPr>
          <w:sz w:val="24"/>
        </w:rPr>
        <w:t>or</w:t>
      </w:r>
      <w:r w:rsidRPr="006134BD">
        <w:rPr>
          <w:spacing w:val="-2"/>
          <w:sz w:val="24"/>
        </w:rPr>
        <w:t xml:space="preserve"> </w:t>
      </w:r>
      <w:r w:rsidRPr="006134BD">
        <w:rPr>
          <w:sz w:val="24"/>
        </w:rPr>
        <w:t>less,</w:t>
      </w:r>
      <w:r w:rsidRPr="006134BD">
        <w:rPr>
          <w:spacing w:val="-6"/>
          <w:sz w:val="24"/>
        </w:rPr>
        <w:t xml:space="preserve"> </w:t>
      </w:r>
      <w:r w:rsidRPr="006134BD">
        <w:rPr>
          <w:sz w:val="24"/>
        </w:rPr>
        <w:t>then</w:t>
      </w:r>
      <w:r w:rsidRPr="006134BD">
        <w:rPr>
          <w:spacing w:val="-4"/>
          <w:sz w:val="24"/>
        </w:rPr>
        <w:t xml:space="preserve"> </w:t>
      </w:r>
      <w:r w:rsidRPr="006134BD">
        <w:rPr>
          <w:sz w:val="24"/>
        </w:rPr>
        <w:t>pre-drywall</w:t>
      </w:r>
      <w:r w:rsidRPr="006134BD">
        <w:rPr>
          <w:spacing w:val="-2"/>
          <w:sz w:val="24"/>
        </w:rPr>
        <w:t xml:space="preserve"> </w:t>
      </w:r>
      <w:r w:rsidRPr="006134BD">
        <w:rPr>
          <w:sz w:val="24"/>
        </w:rPr>
        <w:t>and</w:t>
      </w:r>
      <w:r w:rsidRPr="006134BD">
        <w:rPr>
          <w:spacing w:val="-9"/>
          <w:sz w:val="24"/>
        </w:rPr>
        <w:t xml:space="preserve"> </w:t>
      </w:r>
      <w:r w:rsidRPr="006134BD">
        <w:rPr>
          <w:sz w:val="24"/>
        </w:rPr>
        <w:t>final</w:t>
      </w:r>
      <w:r w:rsidRPr="006134BD">
        <w:rPr>
          <w:spacing w:val="-3"/>
          <w:sz w:val="24"/>
        </w:rPr>
        <w:t xml:space="preserve"> </w:t>
      </w:r>
      <w:r w:rsidRPr="006134BD">
        <w:rPr>
          <w:sz w:val="24"/>
        </w:rPr>
        <w:t>QA</w:t>
      </w:r>
      <w:r w:rsidRPr="006134BD">
        <w:rPr>
          <w:spacing w:val="-4"/>
          <w:sz w:val="24"/>
        </w:rPr>
        <w:t xml:space="preserve"> </w:t>
      </w:r>
      <w:r w:rsidRPr="006134BD">
        <w:rPr>
          <w:sz w:val="24"/>
        </w:rPr>
        <w:t>Field reviews may be performed on the multifamily building that was</w:t>
      </w:r>
      <w:r w:rsidRPr="006134BD">
        <w:rPr>
          <w:spacing w:val="-9"/>
          <w:sz w:val="24"/>
        </w:rPr>
        <w:t xml:space="preserve"> </w:t>
      </w:r>
      <w:r w:rsidRPr="006134BD">
        <w:rPr>
          <w:sz w:val="24"/>
        </w:rPr>
        <w:t>rated.</w:t>
      </w:r>
    </w:p>
    <w:p w14:paraId="561E4195" w14:textId="77777777" w:rsidR="003578CB" w:rsidRPr="006134BD" w:rsidRDefault="003578CB">
      <w:pPr>
        <w:pStyle w:val="BodyText"/>
        <w:spacing w:before="8"/>
      </w:pPr>
    </w:p>
    <w:p w14:paraId="61C6C293" w14:textId="77777777" w:rsidR="003578CB" w:rsidRPr="006134BD" w:rsidRDefault="007012CC">
      <w:pPr>
        <w:pStyle w:val="ListParagraph"/>
        <w:numPr>
          <w:ilvl w:val="4"/>
          <w:numId w:val="4"/>
        </w:numPr>
        <w:tabs>
          <w:tab w:val="left" w:pos="1896"/>
        </w:tabs>
        <w:spacing w:line="242" w:lineRule="auto"/>
        <w:ind w:right="156" w:firstLine="0"/>
        <w:jc w:val="both"/>
        <w:rPr>
          <w:sz w:val="24"/>
        </w:rPr>
      </w:pPr>
      <w:bookmarkStart w:id="70" w:name="904.3.4.2.2_Exception._If_a_particular_m"/>
      <w:bookmarkEnd w:id="70"/>
      <w:r w:rsidRPr="006134BD">
        <w:rPr>
          <w:sz w:val="24"/>
        </w:rPr>
        <w:t>Exception. If a particular multifamily development contained more than 100 units. In such an instance,</w:t>
      </w:r>
      <w:r w:rsidRPr="006134BD">
        <w:rPr>
          <w:spacing w:val="-7"/>
          <w:sz w:val="24"/>
        </w:rPr>
        <w:t xml:space="preserve"> </w:t>
      </w:r>
      <w:r w:rsidRPr="006134BD">
        <w:rPr>
          <w:sz w:val="24"/>
        </w:rPr>
        <w:t>one QA</w:t>
      </w:r>
      <w:r w:rsidRPr="006134BD">
        <w:rPr>
          <w:spacing w:val="-4"/>
          <w:sz w:val="24"/>
        </w:rPr>
        <w:t xml:space="preserve"> </w:t>
      </w:r>
      <w:r w:rsidRPr="006134BD">
        <w:rPr>
          <w:sz w:val="24"/>
        </w:rPr>
        <w:t>Field</w:t>
      </w:r>
      <w:r w:rsidRPr="006134BD">
        <w:rPr>
          <w:spacing w:val="-5"/>
          <w:sz w:val="24"/>
        </w:rPr>
        <w:t xml:space="preserve"> </w:t>
      </w:r>
      <w:r w:rsidRPr="006134BD">
        <w:rPr>
          <w:sz w:val="24"/>
        </w:rPr>
        <w:t>review</w:t>
      </w:r>
      <w:r w:rsidRPr="006134BD">
        <w:rPr>
          <w:spacing w:val="-4"/>
          <w:sz w:val="24"/>
        </w:rPr>
        <w:t xml:space="preserve"> </w:t>
      </w:r>
      <w:r w:rsidRPr="006134BD">
        <w:rPr>
          <w:sz w:val="24"/>
        </w:rPr>
        <w:t>per</w:t>
      </w:r>
      <w:r w:rsidRPr="006134BD">
        <w:rPr>
          <w:spacing w:val="-2"/>
          <w:sz w:val="24"/>
        </w:rPr>
        <w:t xml:space="preserve"> </w:t>
      </w:r>
      <w:r w:rsidRPr="006134BD">
        <w:rPr>
          <w:sz w:val="24"/>
        </w:rPr>
        <w:t>every</w:t>
      </w:r>
      <w:r w:rsidRPr="006134BD">
        <w:rPr>
          <w:spacing w:val="-5"/>
          <w:sz w:val="24"/>
        </w:rPr>
        <w:t xml:space="preserve"> </w:t>
      </w:r>
      <w:r w:rsidRPr="006134BD">
        <w:rPr>
          <w:sz w:val="24"/>
        </w:rPr>
        <w:t>100</w:t>
      </w:r>
      <w:r w:rsidRPr="006134BD">
        <w:rPr>
          <w:spacing w:val="-4"/>
          <w:sz w:val="24"/>
        </w:rPr>
        <w:t xml:space="preserve"> </w:t>
      </w:r>
      <w:r w:rsidRPr="006134BD">
        <w:rPr>
          <w:sz w:val="24"/>
        </w:rPr>
        <w:t>units</w:t>
      </w:r>
      <w:r w:rsidRPr="006134BD">
        <w:rPr>
          <w:spacing w:val="-1"/>
          <w:sz w:val="24"/>
        </w:rPr>
        <w:t xml:space="preserve"> </w:t>
      </w:r>
      <w:r w:rsidRPr="006134BD">
        <w:rPr>
          <w:spacing w:val="-3"/>
          <w:sz w:val="24"/>
        </w:rPr>
        <w:t xml:space="preserve">of </w:t>
      </w:r>
      <w:r w:rsidRPr="006134BD">
        <w:rPr>
          <w:sz w:val="24"/>
        </w:rPr>
        <w:t>that</w:t>
      </w:r>
      <w:r w:rsidRPr="006134BD">
        <w:rPr>
          <w:spacing w:val="-3"/>
          <w:sz w:val="24"/>
        </w:rPr>
        <w:t xml:space="preserve"> </w:t>
      </w:r>
      <w:r w:rsidRPr="006134BD">
        <w:rPr>
          <w:sz w:val="24"/>
        </w:rPr>
        <w:t>development</w:t>
      </w:r>
      <w:r w:rsidRPr="006134BD">
        <w:rPr>
          <w:spacing w:val="-3"/>
          <w:sz w:val="24"/>
        </w:rPr>
        <w:t xml:space="preserve"> </w:t>
      </w:r>
      <w:r w:rsidRPr="006134BD">
        <w:rPr>
          <w:sz w:val="24"/>
        </w:rPr>
        <w:t>shall</w:t>
      </w:r>
      <w:r w:rsidRPr="006134BD">
        <w:rPr>
          <w:spacing w:val="-3"/>
          <w:sz w:val="24"/>
        </w:rPr>
        <w:t xml:space="preserve"> </w:t>
      </w:r>
      <w:r w:rsidRPr="006134BD">
        <w:rPr>
          <w:sz w:val="24"/>
        </w:rPr>
        <w:t>count towards</w:t>
      </w:r>
      <w:r w:rsidRPr="006134BD">
        <w:rPr>
          <w:spacing w:val="-1"/>
          <w:sz w:val="24"/>
        </w:rPr>
        <w:t xml:space="preserve"> </w:t>
      </w:r>
      <w:r w:rsidRPr="006134BD">
        <w:rPr>
          <w:sz w:val="24"/>
        </w:rPr>
        <w:t>the</w:t>
      </w:r>
      <w:r w:rsidRPr="006134BD">
        <w:rPr>
          <w:spacing w:val="-5"/>
          <w:sz w:val="24"/>
        </w:rPr>
        <w:t xml:space="preserve"> </w:t>
      </w:r>
      <w:r w:rsidRPr="006134BD">
        <w:rPr>
          <w:sz w:val="24"/>
        </w:rPr>
        <w:t>annual QA Field review</w:t>
      </w:r>
      <w:r w:rsidRPr="006134BD">
        <w:rPr>
          <w:spacing w:val="-6"/>
          <w:sz w:val="24"/>
        </w:rPr>
        <w:t xml:space="preserve"> </w:t>
      </w:r>
      <w:r w:rsidRPr="006134BD">
        <w:rPr>
          <w:sz w:val="24"/>
        </w:rPr>
        <w:t>quota.</w:t>
      </w:r>
    </w:p>
    <w:p w14:paraId="21236C41" w14:textId="77777777" w:rsidR="003578CB" w:rsidRPr="006134BD" w:rsidRDefault="003578CB">
      <w:pPr>
        <w:pStyle w:val="BodyText"/>
        <w:spacing w:before="8"/>
      </w:pPr>
    </w:p>
    <w:p w14:paraId="66FCADD6" w14:textId="77777777" w:rsidR="003578CB" w:rsidRDefault="007012CC">
      <w:pPr>
        <w:pStyle w:val="ListParagraph"/>
        <w:numPr>
          <w:ilvl w:val="4"/>
          <w:numId w:val="4"/>
        </w:numPr>
        <w:tabs>
          <w:tab w:val="left" w:pos="1896"/>
        </w:tabs>
        <w:spacing w:line="242" w:lineRule="auto"/>
        <w:ind w:right="328" w:firstLine="0"/>
        <w:rPr>
          <w:sz w:val="24"/>
        </w:rPr>
      </w:pPr>
      <w:bookmarkStart w:id="71" w:name="904.3.4.2.3_Exception._If_the_HERS_Rater"/>
      <w:bookmarkEnd w:id="71"/>
      <w:r>
        <w:rPr>
          <w:sz w:val="24"/>
        </w:rPr>
        <w:t>Exception. If the HERS Rater had one or more RFI's who worked with them throughout</w:t>
      </w:r>
      <w:r>
        <w:rPr>
          <w:spacing w:val="-28"/>
          <w:sz w:val="24"/>
        </w:rPr>
        <w:t xml:space="preserve"> </w:t>
      </w:r>
      <w:r>
        <w:rPr>
          <w:sz w:val="24"/>
        </w:rPr>
        <w:t>the annual period, the Quality Assurance Designee may select multiple units within a particular</w:t>
      </w:r>
      <w:r>
        <w:rPr>
          <w:spacing w:val="-36"/>
          <w:sz w:val="24"/>
        </w:rPr>
        <w:t xml:space="preserve"> </w:t>
      </w:r>
      <w:r>
        <w:rPr>
          <w:sz w:val="24"/>
        </w:rPr>
        <w:t>multifamily</w:t>
      </w:r>
    </w:p>
    <w:p w14:paraId="06A5DBBD"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23EB91D7" w14:textId="77777777" w:rsidR="003578CB" w:rsidRDefault="007012CC">
      <w:pPr>
        <w:pStyle w:val="BodyText"/>
        <w:spacing w:before="67" w:line="242" w:lineRule="auto"/>
        <w:ind w:left="695"/>
      </w:pPr>
      <w:r>
        <w:lastRenderedPageBreak/>
        <w:t xml:space="preserve">development to count towards the annual QA Field review quota for each RFI </w:t>
      </w:r>
      <w:proofErr w:type="gramStart"/>
      <w:r>
        <w:t>as long as</w:t>
      </w:r>
      <w:proofErr w:type="gramEnd"/>
      <w:r>
        <w:t xml:space="preserve"> those additional QA Field reviews represent work performed by each individual RFI during the annual period.</w:t>
      </w:r>
    </w:p>
    <w:p w14:paraId="1F46B714" w14:textId="77777777" w:rsidR="003578CB" w:rsidRDefault="003578CB">
      <w:pPr>
        <w:pStyle w:val="BodyText"/>
        <w:spacing w:before="7"/>
      </w:pPr>
    </w:p>
    <w:p w14:paraId="76EA4929" w14:textId="77777777" w:rsidR="003578CB" w:rsidRDefault="007012CC">
      <w:pPr>
        <w:pStyle w:val="ListParagraph"/>
        <w:numPr>
          <w:ilvl w:val="2"/>
          <w:numId w:val="4"/>
        </w:numPr>
        <w:tabs>
          <w:tab w:val="left" w:pos="1248"/>
        </w:tabs>
        <w:ind w:left="1247" w:hanging="841"/>
        <w:rPr>
          <w:sz w:val="24"/>
        </w:rPr>
      </w:pPr>
      <w:bookmarkStart w:id="72" w:name="904.3.5_Non-compliance_of_a_reviewed_rat"/>
      <w:bookmarkEnd w:id="72"/>
      <w:r>
        <w:rPr>
          <w:sz w:val="24"/>
        </w:rPr>
        <w:t>Non-compliance of a reviewed rating shall trigger corrective</w:t>
      </w:r>
      <w:r>
        <w:rPr>
          <w:spacing w:val="-2"/>
          <w:sz w:val="24"/>
        </w:rPr>
        <w:t xml:space="preserve"> </w:t>
      </w:r>
      <w:r>
        <w:rPr>
          <w:sz w:val="24"/>
        </w:rPr>
        <w:t>action.</w:t>
      </w:r>
    </w:p>
    <w:p w14:paraId="1505B45D" w14:textId="77777777" w:rsidR="003578CB" w:rsidRDefault="003578CB">
      <w:pPr>
        <w:pStyle w:val="BodyText"/>
        <w:spacing w:before="8"/>
      </w:pPr>
    </w:p>
    <w:p w14:paraId="16E5210A" w14:textId="77777777" w:rsidR="003578CB" w:rsidRDefault="007012CC">
      <w:pPr>
        <w:pStyle w:val="ListParagraph"/>
        <w:numPr>
          <w:ilvl w:val="3"/>
          <w:numId w:val="4"/>
        </w:numPr>
        <w:tabs>
          <w:tab w:val="left" w:pos="1572"/>
        </w:tabs>
        <w:spacing w:line="242" w:lineRule="auto"/>
        <w:ind w:right="691" w:firstLine="0"/>
        <w:rPr>
          <w:sz w:val="24"/>
        </w:rPr>
      </w:pPr>
      <w:bookmarkStart w:id="73" w:name="904.3.5.1_A_Quality_Assurance_Designees_"/>
      <w:bookmarkEnd w:id="73"/>
      <w:r>
        <w:rPr>
          <w:sz w:val="24"/>
        </w:rPr>
        <w:t>A Quality Assurance Designees will conduct an evaluation using the RESNET QA</w:t>
      </w:r>
      <w:r>
        <w:rPr>
          <w:spacing w:val="-26"/>
          <w:sz w:val="24"/>
        </w:rPr>
        <w:t xml:space="preserve"> </w:t>
      </w:r>
      <w:r>
        <w:rPr>
          <w:sz w:val="24"/>
        </w:rPr>
        <w:t>Review Checklist to determine if the file or field QA review complies with the RESNET Standards or needs corrective action.</w:t>
      </w:r>
    </w:p>
    <w:p w14:paraId="6F313A85" w14:textId="77777777" w:rsidR="003578CB" w:rsidRDefault="003578CB">
      <w:pPr>
        <w:pStyle w:val="BodyText"/>
        <w:spacing w:before="8"/>
      </w:pPr>
    </w:p>
    <w:p w14:paraId="4E9F01DE" w14:textId="77777777" w:rsidR="003578CB" w:rsidRDefault="007012CC">
      <w:pPr>
        <w:pStyle w:val="ListParagraph"/>
        <w:numPr>
          <w:ilvl w:val="3"/>
          <w:numId w:val="4"/>
        </w:numPr>
        <w:tabs>
          <w:tab w:val="left" w:pos="1572"/>
        </w:tabs>
        <w:spacing w:line="242" w:lineRule="auto"/>
        <w:ind w:right="734" w:firstLine="0"/>
        <w:rPr>
          <w:sz w:val="24"/>
        </w:rPr>
      </w:pPr>
      <w:bookmarkStart w:id="74" w:name="904.3.5.2_Under_the_supervision_of_the_Q"/>
      <w:bookmarkEnd w:id="74"/>
      <w:r>
        <w:rPr>
          <w:sz w:val="24"/>
        </w:rPr>
        <w:t>Under the supervision of the Quality Assurance Designee, non-compliant rating(s) shall</w:t>
      </w:r>
      <w:r>
        <w:rPr>
          <w:spacing w:val="-30"/>
          <w:sz w:val="24"/>
        </w:rPr>
        <w:t xml:space="preserve"> </w:t>
      </w:r>
      <w:r>
        <w:rPr>
          <w:sz w:val="24"/>
        </w:rPr>
        <w:t xml:space="preserve">be corrected </w:t>
      </w:r>
      <w:proofErr w:type="gramStart"/>
      <w:r>
        <w:rPr>
          <w:sz w:val="24"/>
        </w:rPr>
        <w:t>in order to</w:t>
      </w:r>
      <w:proofErr w:type="gramEnd"/>
      <w:r>
        <w:rPr>
          <w:sz w:val="24"/>
        </w:rPr>
        <w:t xml:space="preserve"> come into compliance with RESNET technical</w:t>
      </w:r>
      <w:r>
        <w:rPr>
          <w:spacing w:val="-9"/>
          <w:sz w:val="24"/>
        </w:rPr>
        <w:t xml:space="preserve"> </w:t>
      </w:r>
      <w:r>
        <w:rPr>
          <w:sz w:val="24"/>
        </w:rPr>
        <w:t>Standards.</w:t>
      </w:r>
    </w:p>
    <w:p w14:paraId="45177DBC" w14:textId="77777777" w:rsidR="003578CB" w:rsidRPr="006134BD" w:rsidRDefault="003578CB">
      <w:pPr>
        <w:pStyle w:val="BodyText"/>
        <w:spacing w:before="6"/>
      </w:pPr>
    </w:p>
    <w:p w14:paraId="313F7834" w14:textId="773F3B51" w:rsidR="003578CB" w:rsidRPr="006134BD" w:rsidRDefault="007012CC">
      <w:pPr>
        <w:pStyle w:val="ListParagraph"/>
        <w:numPr>
          <w:ilvl w:val="3"/>
          <w:numId w:val="4"/>
        </w:numPr>
        <w:tabs>
          <w:tab w:val="left" w:pos="1572"/>
        </w:tabs>
        <w:spacing w:line="242" w:lineRule="auto"/>
        <w:ind w:right="156" w:firstLine="0"/>
        <w:rPr>
          <w:sz w:val="24"/>
        </w:rPr>
      </w:pPr>
      <w:bookmarkStart w:id="75" w:name="904.3.5.3_The_Quality_Assurance_Designee"/>
      <w:bookmarkEnd w:id="75"/>
      <w:r w:rsidRPr="006134BD">
        <w:rPr>
          <w:sz w:val="24"/>
        </w:rPr>
        <w:t xml:space="preserve">The Quality Assurance Designee shall develop and implement a coaching action plan for the </w:t>
      </w:r>
      <w:bookmarkStart w:id="76" w:name="_Hlk73106074"/>
      <w:r w:rsidRPr="006134BD">
        <w:rPr>
          <w:sz w:val="24"/>
        </w:rPr>
        <w:t>HERS</w:t>
      </w:r>
      <w:r w:rsidRPr="006134BD">
        <w:rPr>
          <w:spacing w:val="-4"/>
          <w:sz w:val="24"/>
        </w:rPr>
        <w:t xml:space="preserve"> </w:t>
      </w:r>
      <w:r w:rsidRPr="006134BD">
        <w:rPr>
          <w:sz w:val="24"/>
        </w:rPr>
        <w:t>Rater</w:t>
      </w:r>
      <w:r w:rsidR="00FF34B9" w:rsidRPr="00605101">
        <w:rPr>
          <w:sz w:val="24"/>
          <w:u w:val="single"/>
        </w:rPr>
        <w:t>/RFI/HERS Modeler</w:t>
      </w:r>
      <w:r w:rsidRPr="006134BD">
        <w:rPr>
          <w:spacing w:val="-3"/>
          <w:sz w:val="24"/>
        </w:rPr>
        <w:t xml:space="preserve"> </w:t>
      </w:r>
      <w:bookmarkEnd w:id="76"/>
      <w:r w:rsidRPr="006134BD">
        <w:rPr>
          <w:sz w:val="24"/>
        </w:rPr>
        <w:t>that</w:t>
      </w:r>
      <w:r w:rsidRPr="006134BD">
        <w:rPr>
          <w:spacing w:val="-3"/>
          <w:sz w:val="24"/>
        </w:rPr>
        <w:t xml:space="preserve"> </w:t>
      </w:r>
      <w:r w:rsidRPr="006134BD">
        <w:rPr>
          <w:sz w:val="24"/>
        </w:rPr>
        <w:t>addresses</w:t>
      </w:r>
      <w:r w:rsidRPr="006134BD">
        <w:rPr>
          <w:spacing w:val="-2"/>
          <w:sz w:val="24"/>
        </w:rPr>
        <w:t xml:space="preserve"> </w:t>
      </w:r>
      <w:r w:rsidRPr="006134BD">
        <w:rPr>
          <w:sz w:val="24"/>
        </w:rPr>
        <w:t>the</w:t>
      </w:r>
      <w:r w:rsidRPr="006134BD">
        <w:rPr>
          <w:spacing w:val="-1"/>
          <w:sz w:val="24"/>
        </w:rPr>
        <w:t xml:space="preserve"> </w:t>
      </w:r>
      <w:r w:rsidRPr="006134BD">
        <w:rPr>
          <w:sz w:val="24"/>
        </w:rPr>
        <w:t>underlying</w:t>
      </w:r>
      <w:r w:rsidRPr="006134BD">
        <w:rPr>
          <w:spacing w:val="-4"/>
          <w:sz w:val="24"/>
        </w:rPr>
        <w:t xml:space="preserve"> </w:t>
      </w:r>
      <w:r w:rsidRPr="006134BD">
        <w:rPr>
          <w:sz w:val="24"/>
        </w:rPr>
        <w:t>problems</w:t>
      </w:r>
      <w:r w:rsidRPr="006134BD">
        <w:rPr>
          <w:spacing w:val="-7"/>
          <w:sz w:val="24"/>
        </w:rPr>
        <w:t xml:space="preserve"> </w:t>
      </w:r>
      <w:r w:rsidRPr="006134BD">
        <w:rPr>
          <w:sz w:val="24"/>
        </w:rPr>
        <w:t>that</w:t>
      </w:r>
      <w:r w:rsidRPr="006134BD">
        <w:rPr>
          <w:spacing w:val="-3"/>
          <w:sz w:val="24"/>
        </w:rPr>
        <w:t xml:space="preserve"> </w:t>
      </w:r>
      <w:r w:rsidRPr="006134BD">
        <w:rPr>
          <w:sz w:val="24"/>
        </w:rPr>
        <w:t>led</w:t>
      </w:r>
      <w:r w:rsidRPr="006134BD">
        <w:rPr>
          <w:spacing w:val="-5"/>
          <w:sz w:val="24"/>
        </w:rPr>
        <w:t xml:space="preserve"> </w:t>
      </w:r>
      <w:r w:rsidRPr="006134BD">
        <w:rPr>
          <w:spacing w:val="-3"/>
          <w:sz w:val="24"/>
        </w:rPr>
        <w:t>to</w:t>
      </w:r>
      <w:r w:rsidRPr="006134BD">
        <w:rPr>
          <w:sz w:val="24"/>
        </w:rPr>
        <w:t xml:space="preserve"> the non-compliant</w:t>
      </w:r>
      <w:r w:rsidRPr="006134BD">
        <w:rPr>
          <w:spacing w:val="-4"/>
          <w:sz w:val="24"/>
        </w:rPr>
        <w:t xml:space="preserve"> </w:t>
      </w:r>
      <w:r w:rsidRPr="006134BD">
        <w:rPr>
          <w:sz w:val="24"/>
        </w:rPr>
        <w:t>rating.</w:t>
      </w:r>
      <w:r w:rsidRPr="006134BD">
        <w:rPr>
          <w:spacing w:val="-7"/>
          <w:sz w:val="24"/>
        </w:rPr>
        <w:t xml:space="preserve"> </w:t>
      </w:r>
      <w:r w:rsidRPr="006134BD">
        <w:rPr>
          <w:sz w:val="24"/>
        </w:rPr>
        <w:t>The</w:t>
      </w:r>
      <w:r w:rsidRPr="006134BD">
        <w:rPr>
          <w:spacing w:val="-5"/>
          <w:sz w:val="24"/>
        </w:rPr>
        <w:t xml:space="preserve"> </w:t>
      </w:r>
      <w:r w:rsidRPr="006134BD">
        <w:rPr>
          <w:sz w:val="24"/>
        </w:rPr>
        <w:t>coaching</w:t>
      </w:r>
      <w:r w:rsidRPr="006134BD">
        <w:rPr>
          <w:spacing w:val="-5"/>
          <w:sz w:val="24"/>
        </w:rPr>
        <w:t xml:space="preserve"> </w:t>
      </w:r>
      <w:r w:rsidRPr="006134BD">
        <w:rPr>
          <w:sz w:val="24"/>
        </w:rPr>
        <w:t>plan shall include mentoring the HERS</w:t>
      </w:r>
      <w:r w:rsidRPr="006134BD">
        <w:rPr>
          <w:spacing w:val="-7"/>
          <w:sz w:val="24"/>
        </w:rPr>
        <w:t xml:space="preserve"> </w:t>
      </w:r>
      <w:r w:rsidRPr="006134BD">
        <w:rPr>
          <w:sz w:val="24"/>
        </w:rPr>
        <w:t>Rater</w:t>
      </w:r>
      <w:r w:rsidR="00014A6F" w:rsidRPr="00605101">
        <w:rPr>
          <w:sz w:val="24"/>
          <w:u w:val="single"/>
        </w:rPr>
        <w:t>/RFI/HERS Modeler</w:t>
      </w:r>
      <w:r w:rsidRPr="006134BD">
        <w:rPr>
          <w:sz w:val="24"/>
        </w:rPr>
        <w:t>.</w:t>
      </w:r>
    </w:p>
    <w:p w14:paraId="6AF333BC" w14:textId="77777777" w:rsidR="003578CB" w:rsidRPr="006134BD" w:rsidRDefault="003578CB">
      <w:pPr>
        <w:pStyle w:val="BodyText"/>
        <w:spacing w:before="8"/>
      </w:pPr>
    </w:p>
    <w:p w14:paraId="0F14B321" w14:textId="45116FD4" w:rsidR="003578CB" w:rsidRPr="006134BD" w:rsidRDefault="007012CC">
      <w:pPr>
        <w:pStyle w:val="ListParagraph"/>
        <w:numPr>
          <w:ilvl w:val="3"/>
          <w:numId w:val="4"/>
        </w:numPr>
        <w:tabs>
          <w:tab w:val="left" w:pos="1572"/>
        </w:tabs>
        <w:spacing w:line="242" w:lineRule="auto"/>
        <w:ind w:right="225" w:firstLine="0"/>
        <w:rPr>
          <w:sz w:val="24"/>
        </w:rPr>
      </w:pPr>
      <w:bookmarkStart w:id="77" w:name="904.3.5.4_The_Provider_shall_initiate_ap"/>
      <w:bookmarkEnd w:id="77"/>
      <w:r w:rsidRPr="006134BD">
        <w:rPr>
          <w:sz w:val="24"/>
        </w:rPr>
        <w:t>The Provider shall initiate appropriate disciplinary action on the HERS Rater/RFI</w:t>
      </w:r>
      <w:r w:rsidR="00E30959" w:rsidRPr="00605101">
        <w:rPr>
          <w:sz w:val="24"/>
          <w:u w:val="single"/>
        </w:rPr>
        <w:t>/HERS Modeler</w:t>
      </w:r>
      <w:r w:rsidRPr="006134BD">
        <w:rPr>
          <w:sz w:val="24"/>
        </w:rPr>
        <w:t xml:space="preserve"> in</w:t>
      </w:r>
      <w:r w:rsidRPr="006134BD">
        <w:rPr>
          <w:spacing w:val="-33"/>
          <w:sz w:val="24"/>
        </w:rPr>
        <w:t xml:space="preserve"> </w:t>
      </w:r>
      <w:r w:rsidRPr="006134BD">
        <w:rPr>
          <w:sz w:val="24"/>
        </w:rPr>
        <w:t>accordance with the Provider's written HERS Rater/RFI</w:t>
      </w:r>
      <w:r w:rsidR="00E30959" w:rsidRPr="002F6A03">
        <w:rPr>
          <w:sz w:val="24"/>
          <w:u w:val="single"/>
        </w:rPr>
        <w:t>/HERS Modeler</w:t>
      </w:r>
      <w:r w:rsidRPr="006134BD">
        <w:rPr>
          <w:sz w:val="24"/>
        </w:rPr>
        <w:t xml:space="preserve"> disciplinary</w:t>
      </w:r>
      <w:r w:rsidRPr="006134BD">
        <w:rPr>
          <w:spacing w:val="-4"/>
          <w:sz w:val="24"/>
        </w:rPr>
        <w:t xml:space="preserve"> </w:t>
      </w:r>
      <w:r w:rsidRPr="006134BD">
        <w:rPr>
          <w:sz w:val="24"/>
        </w:rPr>
        <w:t>procedures.</w:t>
      </w:r>
    </w:p>
    <w:p w14:paraId="2828A7F8" w14:textId="77777777" w:rsidR="003578CB" w:rsidRPr="006134BD" w:rsidRDefault="003578CB">
      <w:pPr>
        <w:pStyle w:val="BodyText"/>
        <w:spacing w:before="7"/>
      </w:pPr>
    </w:p>
    <w:p w14:paraId="3AC0AAAA" w14:textId="2D43ED58" w:rsidR="003578CB" w:rsidRPr="006134BD" w:rsidRDefault="007012CC">
      <w:pPr>
        <w:pStyle w:val="ListParagraph"/>
        <w:numPr>
          <w:ilvl w:val="3"/>
          <w:numId w:val="4"/>
        </w:numPr>
        <w:tabs>
          <w:tab w:val="left" w:pos="1572"/>
        </w:tabs>
        <w:spacing w:line="242" w:lineRule="auto"/>
        <w:ind w:right="367" w:firstLine="0"/>
        <w:rPr>
          <w:sz w:val="24"/>
        </w:rPr>
      </w:pPr>
      <w:bookmarkStart w:id="78" w:name="904.3.5.5_Multiple_instances_of_non-comp"/>
      <w:bookmarkEnd w:id="78"/>
      <w:r w:rsidRPr="006134BD">
        <w:rPr>
          <w:sz w:val="24"/>
        </w:rPr>
        <w:t xml:space="preserve">Multiple instances </w:t>
      </w:r>
      <w:r w:rsidRPr="006134BD">
        <w:rPr>
          <w:spacing w:val="-3"/>
          <w:sz w:val="24"/>
        </w:rPr>
        <w:t xml:space="preserve">of </w:t>
      </w:r>
      <w:r w:rsidRPr="006134BD">
        <w:rPr>
          <w:sz w:val="24"/>
        </w:rPr>
        <w:t>non-compliance with QA File and/or QA Field review for a Rater</w:t>
      </w:r>
      <w:r w:rsidR="00371749" w:rsidRPr="002F6A03">
        <w:rPr>
          <w:sz w:val="24"/>
          <w:u w:val="single"/>
        </w:rPr>
        <w:t>, HERS Modeler</w:t>
      </w:r>
      <w:r w:rsidRPr="006134BD">
        <w:rPr>
          <w:sz w:val="24"/>
        </w:rPr>
        <w:t xml:space="preserve"> or RFI shall trigger an increased rate of QA File reviews or QA Field</w:t>
      </w:r>
      <w:r w:rsidRPr="006134BD">
        <w:rPr>
          <w:spacing w:val="-13"/>
          <w:sz w:val="24"/>
        </w:rPr>
        <w:t xml:space="preserve"> </w:t>
      </w:r>
      <w:r w:rsidRPr="006134BD">
        <w:rPr>
          <w:sz w:val="24"/>
        </w:rPr>
        <w:t>reviews.</w:t>
      </w:r>
    </w:p>
    <w:p w14:paraId="0C5FFFDF" w14:textId="77777777" w:rsidR="003578CB" w:rsidRPr="006134BD" w:rsidRDefault="003578CB">
      <w:pPr>
        <w:pStyle w:val="BodyText"/>
        <w:spacing w:before="6"/>
      </w:pPr>
    </w:p>
    <w:p w14:paraId="59E7C5C2" w14:textId="77777777" w:rsidR="003578CB" w:rsidRPr="006134BD" w:rsidRDefault="007012CC">
      <w:pPr>
        <w:pStyle w:val="ListParagraph"/>
        <w:numPr>
          <w:ilvl w:val="4"/>
          <w:numId w:val="4"/>
        </w:numPr>
        <w:tabs>
          <w:tab w:val="left" w:pos="1896"/>
        </w:tabs>
        <w:spacing w:line="242" w:lineRule="auto"/>
        <w:ind w:right="153" w:firstLine="0"/>
        <w:rPr>
          <w:sz w:val="24"/>
        </w:rPr>
      </w:pPr>
      <w:bookmarkStart w:id="79" w:name="904.3.5.5.1_When_in_the_course_of_qualit"/>
      <w:bookmarkEnd w:id="79"/>
      <w:r w:rsidRPr="006134BD">
        <w:rPr>
          <w:sz w:val="24"/>
        </w:rPr>
        <w:t xml:space="preserve">When in the course of quality assurance review, as ratings outlined in 904.3.5.5.2 and 904.3.5.5.3, </w:t>
      </w:r>
      <w:r w:rsidRPr="006134BD">
        <w:rPr>
          <w:spacing w:val="-3"/>
          <w:sz w:val="24"/>
        </w:rPr>
        <w:t xml:space="preserve">in </w:t>
      </w:r>
      <w:r w:rsidRPr="006134BD">
        <w:rPr>
          <w:sz w:val="24"/>
        </w:rPr>
        <w:t>a twelve (12) month period from January 1st through December 31st are found to be out of compliance</w:t>
      </w:r>
      <w:r w:rsidRPr="006134BD">
        <w:rPr>
          <w:spacing w:val="-11"/>
          <w:sz w:val="24"/>
        </w:rPr>
        <w:t xml:space="preserve"> </w:t>
      </w:r>
      <w:r w:rsidRPr="006134BD">
        <w:rPr>
          <w:sz w:val="24"/>
        </w:rPr>
        <w:t>by</w:t>
      </w:r>
      <w:r w:rsidRPr="006134BD">
        <w:rPr>
          <w:spacing w:val="-10"/>
          <w:sz w:val="24"/>
        </w:rPr>
        <w:t xml:space="preserve"> </w:t>
      </w:r>
      <w:r w:rsidRPr="006134BD">
        <w:rPr>
          <w:sz w:val="24"/>
        </w:rPr>
        <w:t>more</w:t>
      </w:r>
      <w:r w:rsidRPr="006134BD">
        <w:rPr>
          <w:spacing w:val="-10"/>
          <w:sz w:val="24"/>
        </w:rPr>
        <w:t xml:space="preserve"> </w:t>
      </w:r>
      <w:r w:rsidRPr="006134BD">
        <w:rPr>
          <w:sz w:val="24"/>
        </w:rPr>
        <w:t>than</w:t>
      </w:r>
      <w:r w:rsidRPr="006134BD">
        <w:rPr>
          <w:spacing w:val="-10"/>
          <w:sz w:val="24"/>
        </w:rPr>
        <w:t xml:space="preserve"> </w:t>
      </w:r>
      <w:r w:rsidRPr="006134BD">
        <w:rPr>
          <w:sz w:val="24"/>
        </w:rPr>
        <w:t>5%,</w:t>
      </w:r>
      <w:r w:rsidRPr="006134BD">
        <w:rPr>
          <w:spacing w:val="-11"/>
          <w:sz w:val="24"/>
        </w:rPr>
        <w:t xml:space="preserve"> </w:t>
      </w:r>
      <w:r w:rsidRPr="006134BD">
        <w:rPr>
          <w:sz w:val="24"/>
        </w:rPr>
        <w:t>or</w:t>
      </w:r>
      <w:r w:rsidRPr="006134BD">
        <w:rPr>
          <w:spacing w:val="-13"/>
          <w:sz w:val="24"/>
        </w:rPr>
        <w:t xml:space="preserve"> </w:t>
      </w:r>
      <w:r w:rsidRPr="006134BD">
        <w:rPr>
          <w:sz w:val="24"/>
        </w:rPr>
        <w:t>the</w:t>
      </w:r>
      <w:r w:rsidRPr="006134BD">
        <w:rPr>
          <w:spacing w:val="-10"/>
          <w:sz w:val="24"/>
        </w:rPr>
        <w:t xml:space="preserve"> </w:t>
      </w:r>
      <w:r w:rsidRPr="006134BD">
        <w:rPr>
          <w:sz w:val="24"/>
        </w:rPr>
        <w:t>Quality</w:t>
      </w:r>
      <w:r w:rsidRPr="006134BD">
        <w:rPr>
          <w:spacing w:val="-10"/>
          <w:sz w:val="24"/>
        </w:rPr>
        <w:t xml:space="preserve"> </w:t>
      </w:r>
      <w:r w:rsidRPr="006134BD">
        <w:rPr>
          <w:sz w:val="24"/>
        </w:rPr>
        <w:t>Assurance</w:t>
      </w:r>
      <w:r w:rsidRPr="006134BD">
        <w:rPr>
          <w:spacing w:val="-11"/>
          <w:sz w:val="24"/>
        </w:rPr>
        <w:t xml:space="preserve"> </w:t>
      </w:r>
      <w:r w:rsidRPr="006134BD">
        <w:rPr>
          <w:sz w:val="24"/>
        </w:rPr>
        <w:t>Designee</w:t>
      </w:r>
      <w:r w:rsidRPr="006134BD">
        <w:rPr>
          <w:spacing w:val="-10"/>
          <w:sz w:val="24"/>
        </w:rPr>
        <w:t xml:space="preserve"> </w:t>
      </w:r>
      <w:r w:rsidRPr="006134BD">
        <w:rPr>
          <w:sz w:val="24"/>
        </w:rPr>
        <w:t>determines</w:t>
      </w:r>
      <w:r w:rsidRPr="006134BD">
        <w:rPr>
          <w:spacing w:val="-12"/>
          <w:sz w:val="24"/>
        </w:rPr>
        <w:t xml:space="preserve"> </w:t>
      </w:r>
      <w:r w:rsidRPr="006134BD">
        <w:rPr>
          <w:sz w:val="24"/>
        </w:rPr>
        <w:t>that</w:t>
      </w:r>
      <w:r w:rsidRPr="006134BD">
        <w:rPr>
          <w:spacing w:val="-8"/>
          <w:sz w:val="24"/>
        </w:rPr>
        <w:t xml:space="preserve"> </w:t>
      </w:r>
      <w:r w:rsidRPr="006134BD">
        <w:rPr>
          <w:sz w:val="24"/>
        </w:rPr>
        <w:t>field</w:t>
      </w:r>
      <w:r w:rsidRPr="006134BD">
        <w:rPr>
          <w:spacing w:val="-14"/>
          <w:sz w:val="24"/>
        </w:rPr>
        <w:t xml:space="preserve"> </w:t>
      </w:r>
      <w:r w:rsidRPr="006134BD">
        <w:rPr>
          <w:sz w:val="24"/>
        </w:rPr>
        <w:t>work</w:t>
      </w:r>
      <w:r w:rsidRPr="006134BD">
        <w:rPr>
          <w:spacing w:val="-9"/>
          <w:sz w:val="24"/>
        </w:rPr>
        <w:t xml:space="preserve"> </w:t>
      </w:r>
      <w:r w:rsidRPr="006134BD">
        <w:rPr>
          <w:sz w:val="24"/>
        </w:rPr>
        <w:t>(</w:t>
      </w:r>
      <w:proofErr w:type="gramStart"/>
      <w:r w:rsidRPr="006134BD">
        <w:rPr>
          <w:sz w:val="24"/>
        </w:rPr>
        <w:t>e.g.</w:t>
      </w:r>
      <w:proofErr w:type="gramEnd"/>
      <w:r w:rsidRPr="006134BD">
        <w:rPr>
          <w:spacing w:val="-12"/>
          <w:sz w:val="24"/>
        </w:rPr>
        <w:t xml:space="preserve"> </w:t>
      </w:r>
      <w:r w:rsidRPr="006134BD">
        <w:rPr>
          <w:sz w:val="24"/>
        </w:rPr>
        <w:t>testing</w:t>
      </w:r>
      <w:r w:rsidRPr="006134BD">
        <w:rPr>
          <w:spacing w:val="-13"/>
          <w:sz w:val="24"/>
        </w:rPr>
        <w:t xml:space="preserve"> </w:t>
      </w:r>
      <w:r w:rsidRPr="006134BD">
        <w:rPr>
          <w:sz w:val="24"/>
        </w:rPr>
        <w:t>or inspections of minimum rated features) is being completed inaccurately or incompletely, the following, at a minimum, shall</w:t>
      </w:r>
      <w:r w:rsidRPr="006134BD">
        <w:rPr>
          <w:spacing w:val="-3"/>
          <w:sz w:val="24"/>
        </w:rPr>
        <w:t xml:space="preserve"> </w:t>
      </w:r>
      <w:r w:rsidRPr="006134BD">
        <w:rPr>
          <w:sz w:val="24"/>
        </w:rPr>
        <w:t>occur:</w:t>
      </w:r>
    </w:p>
    <w:p w14:paraId="2B9A82B6" w14:textId="77777777" w:rsidR="003578CB" w:rsidRPr="006134BD" w:rsidRDefault="003578CB">
      <w:pPr>
        <w:pStyle w:val="BodyText"/>
        <w:spacing w:before="11"/>
      </w:pPr>
    </w:p>
    <w:p w14:paraId="619554C9" w14:textId="450CCA0B" w:rsidR="003578CB" w:rsidRPr="006134BD" w:rsidRDefault="007012CC">
      <w:pPr>
        <w:pStyle w:val="ListParagraph"/>
        <w:numPr>
          <w:ilvl w:val="5"/>
          <w:numId w:val="4"/>
        </w:numPr>
        <w:tabs>
          <w:tab w:val="left" w:pos="2220"/>
        </w:tabs>
        <w:ind w:left="2219" w:hanging="1381"/>
        <w:rPr>
          <w:sz w:val="24"/>
        </w:rPr>
      </w:pPr>
      <w:bookmarkStart w:id="80" w:name="904.3.5.5.1.1_The_Rater_shall_be_placed_"/>
      <w:bookmarkEnd w:id="80"/>
      <w:r w:rsidRPr="006134BD">
        <w:rPr>
          <w:sz w:val="24"/>
        </w:rPr>
        <w:t>The Rater</w:t>
      </w:r>
      <w:r w:rsidR="00FE2211" w:rsidRPr="002F6A03">
        <w:rPr>
          <w:sz w:val="24"/>
          <w:u w:val="single"/>
        </w:rPr>
        <w:t xml:space="preserve"> and/or RFI</w:t>
      </w:r>
      <w:r w:rsidR="00A647E2" w:rsidRPr="002F6A03">
        <w:rPr>
          <w:sz w:val="24"/>
          <w:u w:val="single"/>
        </w:rPr>
        <w:t>/HERS Modeler</w:t>
      </w:r>
      <w:r w:rsidRPr="006134BD">
        <w:rPr>
          <w:sz w:val="24"/>
        </w:rPr>
        <w:t xml:space="preserve"> shall be placed on</w:t>
      </w:r>
      <w:r w:rsidRPr="006134BD">
        <w:rPr>
          <w:spacing w:val="-7"/>
          <w:sz w:val="24"/>
        </w:rPr>
        <w:t xml:space="preserve"> </w:t>
      </w:r>
      <w:proofErr w:type="gramStart"/>
      <w:r w:rsidRPr="006134BD">
        <w:rPr>
          <w:sz w:val="24"/>
        </w:rPr>
        <w:t>probation;</w:t>
      </w:r>
      <w:proofErr w:type="gramEnd"/>
    </w:p>
    <w:p w14:paraId="38E2869A" w14:textId="77777777" w:rsidR="003578CB" w:rsidRPr="006134BD" w:rsidRDefault="003578CB">
      <w:pPr>
        <w:pStyle w:val="BodyText"/>
        <w:spacing w:before="8"/>
      </w:pPr>
    </w:p>
    <w:p w14:paraId="655284C8" w14:textId="278F46CD" w:rsidR="003578CB" w:rsidRDefault="007012CC">
      <w:pPr>
        <w:pStyle w:val="ListParagraph"/>
        <w:numPr>
          <w:ilvl w:val="5"/>
          <w:numId w:val="4"/>
        </w:numPr>
        <w:tabs>
          <w:tab w:val="left" w:pos="2220"/>
        </w:tabs>
        <w:spacing w:line="242" w:lineRule="auto"/>
        <w:ind w:right="156" w:firstLine="0"/>
        <w:rPr>
          <w:sz w:val="24"/>
        </w:rPr>
      </w:pPr>
      <w:bookmarkStart w:id="81" w:name="904.3.5.5.1.2_If_the_noncompliant_rating"/>
      <w:bookmarkEnd w:id="81"/>
      <w:r w:rsidRPr="006134BD">
        <w:rPr>
          <w:sz w:val="24"/>
        </w:rPr>
        <w:t xml:space="preserve">If the noncompliant ratings are due </w:t>
      </w:r>
      <w:r w:rsidRPr="006134BD">
        <w:rPr>
          <w:spacing w:val="-3"/>
          <w:sz w:val="24"/>
        </w:rPr>
        <w:t xml:space="preserve">to </w:t>
      </w:r>
      <w:r w:rsidRPr="006134BD">
        <w:rPr>
          <w:sz w:val="24"/>
        </w:rPr>
        <w:t>errors found in QA File review, the Rater</w:t>
      </w:r>
      <w:r w:rsidR="00A647E2" w:rsidRPr="002F6A03">
        <w:rPr>
          <w:sz w:val="24"/>
          <w:u w:val="single"/>
        </w:rPr>
        <w:t>/HERS Modeler</w:t>
      </w:r>
      <w:r w:rsidRPr="006134BD">
        <w:rPr>
          <w:sz w:val="24"/>
        </w:rPr>
        <w:t xml:space="preserve">'s </w:t>
      </w:r>
      <w:r>
        <w:rPr>
          <w:sz w:val="24"/>
        </w:rPr>
        <w:t xml:space="preserve">File QA shall be increased </w:t>
      </w:r>
      <w:r>
        <w:rPr>
          <w:spacing w:val="-3"/>
          <w:sz w:val="24"/>
        </w:rPr>
        <w:t xml:space="preserve">to </w:t>
      </w:r>
      <w:r>
        <w:rPr>
          <w:sz w:val="24"/>
        </w:rPr>
        <w:t xml:space="preserve">15% ratings for the next twelve (12) month period. Round up </w:t>
      </w:r>
      <w:r>
        <w:rPr>
          <w:spacing w:val="-3"/>
          <w:sz w:val="24"/>
        </w:rPr>
        <w:t xml:space="preserve">to </w:t>
      </w:r>
      <w:r>
        <w:rPr>
          <w:sz w:val="24"/>
        </w:rPr>
        <w:t xml:space="preserve">the next whole number when the percentage calculation yields a decimal point, </w:t>
      </w:r>
      <w:proofErr w:type="gramStart"/>
      <w:r>
        <w:rPr>
          <w:sz w:val="24"/>
        </w:rPr>
        <w:t>e.g.</w:t>
      </w:r>
      <w:proofErr w:type="gramEnd"/>
      <w:r>
        <w:rPr>
          <w:sz w:val="24"/>
        </w:rPr>
        <w:t xml:space="preserve"> 50 ratings x 15% = 7.5 means that</w:t>
      </w:r>
      <w:r>
        <w:rPr>
          <w:spacing w:val="-39"/>
          <w:sz w:val="24"/>
        </w:rPr>
        <w:t xml:space="preserve"> </w:t>
      </w:r>
      <w:r>
        <w:rPr>
          <w:sz w:val="24"/>
        </w:rPr>
        <w:t>8 QA File reviews shall be</w:t>
      </w:r>
      <w:r>
        <w:rPr>
          <w:spacing w:val="-4"/>
          <w:sz w:val="24"/>
        </w:rPr>
        <w:t xml:space="preserve"> </w:t>
      </w:r>
      <w:r>
        <w:rPr>
          <w:sz w:val="24"/>
        </w:rPr>
        <w:t>completed;</w:t>
      </w:r>
    </w:p>
    <w:p w14:paraId="29BCC765" w14:textId="77777777" w:rsidR="003578CB" w:rsidRDefault="003578CB">
      <w:pPr>
        <w:pStyle w:val="BodyText"/>
        <w:spacing w:before="9"/>
      </w:pPr>
    </w:p>
    <w:p w14:paraId="4A3A4642" w14:textId="3E9BE197" w:rsidR="003578CB" w:rsidRDefault="007012CC">
      <w:pPr>
        <w:pStyle w:val="ListParagraph"/>
        <w:numPr>
          <w:ilvl w:val="5"/>
          <w:numId w:val="4"/>
        </w:numPr>
        <w:tabs>
          <w:tab w:val="left" w:pos="2220"/>
        </w:tabs>
        <w:spacing w:line="242" w:lineRule="auto"/>
        <w:ind w:right="150" w:firstLine="0"/>
        <w:rPr>
          <w:sz w:val="24"/>
        </w:rPr>
      </w:pPr>
      <w:bookmarkStart w:id="82" w:name="904.3.5.5.1.3_When_appropriate_(e.g._the"/>
      <w:bookmarkEnd w:id="82"/>
      <w:r>
        <w:rPr>
          <w:sz w:val="24"/>
        </w:rPr>
        <w:t>When</w:t>
      </w:r>
      <w:r>
        <w:rPr>
          <w:spacing w:val="-1"/>
          <w:sz w:val="24"/>
        </w:rPr>
        <w:t xml:space="preserve"> </w:t>
      </w:r>
      <w:r>
        <w:rPr>
          <w:sz w:val="24"/>
        </w:rPr>
        <w:t>appropriate</w:t>
      </w:r>
      <w:r>
        <w:rPr>
          <w:spacing w:val="-6"/>
          <w:sz w:val="24"/>
        </w:rPr>
        <w:t xml:space="preserve"> </w:t>
      </w:r>
      <w:r>
        <w:rPr>
          <w:sz w:val="24"/>
        </w:rPr>
        <w:t>(</w:t>
      </w:r>
      <w:proofErr w:type="gramStart"/>
      <w:r>
        <w:rPr>
          <w:sz w:val="24"/>
        </w:rPr>
        <w:t>e.g.</w:t>
      </w:r>
      <w:proofErr w:type="gramEnd"/>
      <w:r>
        <w:rPr>
          <w:spacing w:val="-7"/>
          <w:sz w:val="24"/>
        </w:rPr>
        <w:t xml:space="preserve"> </w:t>
      </w:r>
      <w:r>
        <w:rPr>
          <w:sz w:val="24"/>
        </w:rPr>
        <w:t>the</w:t>
      </w:r>
      <w:r>
        <w:rPr>
          <w:spacing w:val="-2"/>
          <w:sz w:val="24"/>
        </w:rPr>
        <w:t xml:space="preserve"> </w:t>
      </w:r>
      <w:r>
        <w:rPr>
          <w:sz w:val="24"/>
        </w:rPr>
        <w:t>HERS</w:t>
      </w:r>
      <w:r>
        <w:rPr>
          <w:spacing w:val="-4"/>
          <w:sz w:val="24"/>
        </w:rPr>
        <w:t xml:space="preserve"> </w:t>
      </w:r>
      <w:r>
        <w:rPr>
          <w:sz w:val="24"/>
        </w:rPr>
        <w:t>Rater/RFI</w:t>
      </w:r>
      <w:r>
        <w:rPr>
          <w:spacing w:val="-8"/>
          <w:sz w:val="24"/>
        </w:rPr>
        <w:t xml:space="preserve"> </w:t>
      </w:r>
      <w:r>
        <w:rPr>
          <w:sz w:val="24"/>
        </w:rPr>
        <w:t>previously struggled</w:t>
      </w:r>
      <w:r>
        <w:rPr>
          <w:spacing w:val="-5"/>
          <w:sz w:val="24"/>
        </w:rPr>
        <w:t xml:space="preserve"> </w:t>
      </w:r>
      <w:r>
        <w:rPr>
          <w:sz w:val="24"/>
        </w:rPr>
        <w:t>with</w:t>
      </w:r>
      <w:r>
        <w:rPr>
          <w:spacing w:val="-6"/>
          <w:sz w:val="24"/>
        </w:rPr>
        <w:t xml:space="preserve"> </w:t>
      </w:r>
      <w:r>
        <w:rPr>
          <w:sz w:val="24"/>
        </w:rPr>
        <w:t>field</w:t>
      </w:r>
      <w:r>
        <w:rPr>
          <w:spacing w:val="-5"/>
          <w:sz w:val="24"/>
        </w:rPr>
        <w:t xml:space="preserve"> </w:t>
      </w:r>
      <w:r>
        <w:rPr>
          <w:sz w:val="24"/>
        </w:rPr>
        <w:t>compliance,</w:t>
      </w:r>
      <w:r>
        <w:rPr>
          <w:spacing w:val="-3"/>
          <w:sz w:val="24"/>
        </w:rPr>
        <w:t xml:space="preserve"> </w:t>
      </w:r>
      <w:r>
        <w:rPr>
          <w:sz w:val="24"/>
        </w:rPr>
        <w:t>a piece of equipment is used in the rating that is not commonly found in the market or used by a builder, field</w:t>
      </w:r>
      <w:r>
        <w:rPr>
          <w:spacing w:val="-10"/>
          <w:sz w:val="24"/>
        </w:rPr>
        <w:t xml:space="preserve"> </w:t>
      </w:r>
      <w:r>
        <w:rPr>
          <w:sz w:val="24"/>
        </w:rPr>
        <w:t>test</w:t>
      </w:r>
      <w:r>
        <w:rPr>
          <w:spacing w:val="-8"/>
          <w:sz w:val="24"/>
        </w:rPr>
        <w:t xml:space="preserve"> </w:t>
      </w:r>
      <w:r>
        <w:rPr>
          <w:sz w:val="24"/>
        </w:rPr>
        <w:t>results</w:t>
      </w:r>
      <w:r>
        <w:rPr>
          <w:spacing w:val="-11"/>
          <w:sz w:val="24"/>
        </w:rPr>
        <w:t xml:space="preserve"> </w:t>
      </w:r>
      <w:r>
        <w:rPr>
          <w:sz w:val="24"/>
        </w:rPr>
        <w:t>are</w:t>
      </w:r>
      <w:r>
        <w:rPr>
          <w:spacing w:val="-10"/>
          <w:sz w:val="24"/>
        </w:rPr>
        <w:t xml:space="preserve"> </w:t>
      </w:r>
      <w:r>
        <w:rPr>
          <w:sz w:val="24"/>
        </w:rPr>
        <w:t>out</w:t>
      </w:r>
      <w:r>
        <w:rPr>
          <w:spacing w:val="-8"/>
          <w:sz w:val="24"/>
        </w:rPr>
        <w:t xml:space="preserve"> </w:t>
      </w:r>
      <w:r>
        <w:rPr>
          <w:sz w:val="24"/>
        </w:rPr>
        <w:t>of</w:t>
      </w:r>
      <w:r>
        <w:rPr>
          <w:spacing w:val="-8"/>
          <w:sz w:val="24"/>
        </w:rPr>
        <w:t xml:space="preserve"> </w:t>
      </w:r>
      <w:r>
        <w:rPr>
          <w:sz w:val="24"/>
        </w:rPr>
        <w:t>typical</w:t>
      </w:r>
      <w:r>
        <w:rPr>
          <w:spacing w:val="-8"/>
          <w:sz w:val="24"/>
        </w:rPr>
        <w:t xml:space="preserve"> </w:t>
      </w:r>
      <w:r>
        <w:rPr>
          <w:sz w:val="24"/>
        </w:rPr>
        <w:t>range</w:t>
      </w:r>
      <w:r>
        <w:rPr>
          <w:spacing w:val="-5"/>
          <w:sz w:val="24"/>
        </w:rPr>
        <w:t xml:space="preserve"> </w:t>
      </w:r>
      <w:r>
        <w:rPr>
          <w:sz w:val="24"/>
        </w:rPr>
        <w:t>for</w:t>
      </w:r>
      <w:r>
        <w:rPr>
          <w:spacing w:val="-7"/>
          <w:sz w:val="24"/>
        </w:rPr>
        <w:t xml:space="preserve"> </w:t>
      </w:r>
      <w:r>
        <w:rPr>
          <w:sz w:val="24"/>
        </w:rPr>
        <w:t>the</w:t>
      </w:r>
      <w:r>
        <w:rPr>
          <w:spacing w:val="-11"/>
          <w:sz w:val="24"/>
        </w:rPr>
        <w:t xml:space="preserve"> </w:t>
      </w:r>
      <w:r>
        <w:rPr>
          <w:sz w:val="24"/>
        </w:rPr>
        <w:t>market,</w:t>
      </w:r>
      <w:r>
        <w:rPr>
          <w:spacing w:val="-11"/>
          <w:sz w:val="24"/>
        </w:rPr>
        <w:t xml:space="preserve"> </w:t>
      </w:r>
      <w:r>
        <w:rPr>
          <w:sz w:val="24"/>
        </w:rPr>
        <w:t>etc.),</w:t>
      </w:r>
      <w:r>
        <w:rPr>
          <w:spacing w:val="-11"/>
          <w:sz w:val="24"/>
        </w:rPr>
        <w:t xml:space="preserve"> </w:t>
      </w:r>
      <w:r>
        <w:rPr>
          <w:sz w:val="24"/>
        </w:rPr>
        <w:t>a</w:t>
      </w:r>
      <w:r>
        <w:rPr>
          <w:spacing w:val="-10"/>
          <w:sz w:val="24"/>
        </w:rPr>
        <w:t xml:space="preserve"> </w:t>
      </w:r>
      <w:r>
        <w:rPr>
          <w:sz w:val="24"/>
        </w:rPr>
        <w:t>QA</w:t>
      </w:r>
      <w:r>
        <w:rPr>
          <w:spacing w:val="-9"/>
          <w:sz w:val="24"/>
        </w:rPr>
        <w:t xml:space="preserve"> </w:t>
      </w:r>
      <w:r>
        <w:rPr>
          <w:sz w:val="24"/>
        </w:rPr>
        <w:t>Field</w:t>
      </w:r>
      <w:r>
        <w:rPr>
          <w:spacing w:val="-9"/>
          <w:sz w:val="24"/>
        </w:rPr>
        <w:t xml:space="preserve"> </w:t>
      </w:r>
      <w:r>
        <w:rPr>
          <w:sz w:val="24"/>
        </w:rPr>
        <w:t>review</w:t>
      </w:r>
      <w:r>
        <w:rPr>
          <w:spacing w:val="-10"/>
          <w:sz w:val="24"/>
        </w:rPr>
        <w:t xml:space="preserve"> </w:t>
      </w:r>
      <w:r>
        <w:rPr>
          <w:sz w:val="24"/>
        </w:rPr>
        <w:t>shall</w:t>
      </w:r>
      <w:r>
        <w:rPr>
          <w:spacing w:val="-8"/>
          <w:sz w:val="24"/>
        </w:rPr>
        <w:t xml:space="preserve"> </w:t>
      </w:r>
      <w:r>
        <w:rPr>
          <w:spacing w:val="-3"/>
          <w:sz w:val="24"/>
        </w:rPr>
        <w:t>be</w:t>
      </w:r>
      <w:r>
        <w:rPr>
          <w:spacing w:val="-5"/>
          <w:sz w:val="24"/>
        </w:rPr>
        <w:t xml:space="preserve"> </w:t>
      </w:r>
      <w:r>
        <w:rPr>
          <w:sz w:val="24"/>
        </w:rPr>
        <w:t>completed</w:t>
      </w:r>
      <w:r>
        <w:rPr>
          <w:spacing w:val="-9"/>
          <w:sz w:val="24"/>
        </w:rPr>
        <w:t xml:space="preserve"> </w:t>
      </w:r>
      <w:r>
        <w:rPr>
          <w:sz w:val="24"/>
        </w:rPr>
        <w:t>by</w:t>
      </w:r>
      <w:r>
        <w:rPr>
          <w:spacing w:val="-10"/>
          <w:sz w:val="24"/>
        </w:rPr>
        <w:t xml:space="preserve"> </w:t>
      </w:r>
      <w:r>
        <w:rPr>
          <w:sz w:val="24"/>
        </w:rPr>
        <w:t>the Quality Assurance Designee on the ratings that were out of compliance by more than</w:t>
      </w:r>
      <w:r>
        <w:rPr>
          <w:spacing w:val="-22"/>
          <w:sz w:val="24"/>
        </w:rPr>
        <w:t xml:space="preserve"> </w:t>
      </w:r>
      <w:r>
        <w:rPr>
          <w:sz w:val="24"/>
        </w:rPr>
        <w:t>5%;</w:t>
      </w:r>
    </w:p>
    <w:p w14:paraId="38A62047" w14:textId="77777777" w:rsidR="003578CB" w:rsidRDefault="003578CB">
      <w:pPr>
        <w:pStyle w:val="BodyText"/>
        <w:spacing w:before="9"/>
      </w:pPr>
    </w:p>
    <w:p w14:paraId="58311683" w14:textId="77777777" w:rsidR="003578CB" w:rsidRDefault="007012CC">
      <w:pPr>
        <w:pStyle w:val="ListParagraph"/>
        <w:numPr>
          <w:ilvl w:val="5"/>
          <w:numId w:val="4"/>
        </w:numPr>
        <w:tabs>
          <w:tab w:val="left" w:pos="2220"/>
        </w:tabs>
        <w:spacing w:line="242" w:lineRule="auto"/>
        <w:ind w:right="151" w:firstLine="0"/>
        <w:rPr>
          <w:sz w:val="24"/>
        </w:rPr>
      </w:pPr>
      <w:bookmarkStart w:id="83" w:name="904.3.5.5.1.4_If_the_noncompliant_rating"/>
      <w:bookmarkEnd w:id="83"/>
      <w:r>
        <w:rPr>
          <w:sz w:val="24"/>
        </w:rPr>
        <w:t>If</w:t>
      </w:r>
      <w:r>
        <w:rPr>
          <w:spacing w:val="-13"/>
          <w:sz w:val="24"/>
        </w:rPr>
        <w:t xml:space="preserve"> </w:t>
      </w:r>
      <w:r>
        <w:rPr>
          <w:sz w:val="24"/>
        </w:rPr>
        <w:t>the</w:t>
      </w:r>
      <w:r>
        <w:rPr>
          <w:spacing w:val="-10"/>
          <w:sz w:val="24"/>
        </w:rPr>
        <w:t xml:space="preserve"> </w:t>
      </w:r>
      <w:r>
        <w:rPr>
          <w:sz w:val="24"/>
        </w:rPr>
        <w:t>noncompliant</w:t>
      </w:r>
      <w:r>
        <w:rPr>
          <w:spacing w:val="-9"/>
          <w:sz w:val="24"/>
        </w:rPr>
        <w:t xml:space="preserve"> </w:t>
      </w:r>
      <w:r>
        <w:rPr>
          <w:sz w:val="24"/>
        </w:rPr>
        <w:t>ratings</w:t>
      </w:r>
      <w:r>
        <w:rPr>
          <w:spacing w:val="-6"/>
          <w:sz w:val="24"/>
        </w:rPr>
        <w:t xml:space="preserve"> </w:t>
      </w:r>
      <w:r>
        <w:rPr>
          <w:sz w:val="24"/>
        </w:rPr>
        <w:t>are</w:t>
      </w:r>
      <w:r>
        <w:rPr>
          <w:spacing w:val="-10"/>
          <w:sz w:val="24"/>
        </w:rPr>
        <w:t xml:space="preserve"> </w:t>
      </w:r>
      <w:r>
        <w:rPr>
          <w:sz w:val="24"/>
        </w:rPr>
        <w:t>due</w:t>
      </w:r>
      <w:r>
        <w:rPr>
          <w:spacing w:val="-11"/>
          <w:sz w:val="24"/>
        </w:rPr>
        <w:t xml:space="preserve"> </w:t>
      </w:r>
      <w:r>
        <w:rPr>
          <w:spacing w:val="-3"/>
          <w:sz w:val="24"/>
        </w:rPr>
        <w:t>to</w:t>
      </w:r>
      <w:r>
        <w:rPr>
          <w:spacing w:val="-9"/>
          <w:sz w:val="24"/>
        </w:rPr>
        <w:t xml:space="preserve"> </w:t>
      </w:r>
      <w:r>
        <w:rPr>
          <w:sz w:val="24"/>
        </w:rPr>
        <w:t>inaccurate</w:t>
      </w:r>
      <w:r>
        <w:rPr>
          <w:spacing w:val="-10"/>
          <w:sz w:val="24"/>
        </w:rPr>
        <w:t xml:space="preserve"> </w:t>
      </w:r>
      <w:r>
        <w:rPr>
          <w:sz w:val="24"/>
        </w:rPr>
        <w:t>or</w:t>
      </w:r>
      <w:r>
        <w:rPr>
          <w:spacing w:val="-8"/>
          <w:sz w:val="24"/>
        </w:rPr>
        <w:t xml:space="preserve"> </w:t>
      </w:r>
      <w:r>
        <w:rPr>
          <w:sz w:val="24"/>
        </w:rPr>
        <w:t>incomplete</w:t>
      </w:r>
      <w:r>
        <w:rPr>
          <w:spacing w:val="-10"/>
          <w:sz w:val="24"/>
        </w:rPr>
        <w:t xml:space="preserve"> </w:t>
      </w:r>
      <w:r>
        <w:rPr>
          <w:sz w:val="24"/>
        </w:rPr>
        <w:t>field</w:t>
      </w:r>
      <w:r>
        <w:rPr>
          <w:spacing w:val="-10"/>
          <w:sz w:val="24"/>
        </w:rPr>
        <w:t xml:space="preserve"> </w:t>
      </w:r>
      <w:r>
        <w:rPr>
          <w:sz w:val="24"/>
        </w:rPr>
        <w:t>work,</w:t>
      </w:r>
      <w:r>
        <w:rPr>
          <w:spacing w:val="-11"/>
          <w:sz w:val="24"/>
        </w:rPr>
        <w:t xml:space="preserve"> </w:t>
      </w:r>
      <w:r>
        <w:rPr>
          <w:sz w:val="24"/>
        </w:rPr>
        <w:t>the</w:t>
      </w:r>
      <w:r>
        <w:rPr>
          <w:spacing w:val="-10"/>
          <w:sz w:val="24"/>
        </w:rPr>
        <w:t xml:space="preserve"> </w:t>
      </w:r>
      <w:r>
        <w:rPr>
          <w:sz w:val="24"/>
        </w:rPr>
        <w:t>Rater</w:t>
      </w:r>
      <w:r>
        <w:rPr>
          <w:spacing w:val="-13"/>
          <w:sz w:val="24"/>
        </w:rPr>
        <w:t xml:space="preserve"> </w:t>
      </w:r>
      <w:r>
        <w:rPr>
          <w:sz w:val="24"/>
        </w:rPr>
        <w:t xml:space="preserve">and/or RFI Field QA shall be increased to 2% or 2 ratings whichever is larger for the next twelve (12) consecutive </w:t>
      </w:r>
      <w:proofErr w:type="gramStart"/>
      <w:r>
        <w:rPr>
          <w:sz w:val="24"/>
        </w:rPr>
        <w:t>months .</w:t>
      </w:r>
      <w:proofErr w:type="gramEnd"/>
      <w:r>
        <w:rPr>
          <w:sz w:val="24"/>
        </w:rPr>
        <w:t xml:space="preserve"> Round up </w:t>
      </w:r>
      <w:r>
        <w:rPr>
          <w:spacing w:val="-3"/>
          <w:sz w:val="24"/>
        </w:rPr>
        <w:t xml:space="preserve">to </w:t>
      </w:r>
      <w:r>
        <w:rPr>
          <w:sz w:val="24"/>
        </w:rPr>
        <w:t xml:space="preserve">the next whole number when the percentage calculation yields a decimal point, </w:t>
      </w:r>
      <w:proofErr w:type="gramStart"/>
      <w:r>
        <w:rPr>
          <w:sz w:val="24"/>
        </w:rPr>
        <w:t>e.g.</w:t>
      </w:r>
      <w:proofErr w:type="gramEnd"/>
      <w:r>
        <w:rPr>
          <w:sz w:val="24"/>
        </w:rPr>
        <w:t xml:space="preserve"> 50 ratings x 2% = 1 means that 2 QA Field reviews shall be</w:t>
      </w:r>
      <w:r>
        <w:rPr>
          <w:spacing w:val="-16"/>
          <w:sz w:val="24"/>
        </w:rPr>
        <w:t xml:space="preserve"> </w:t>
      </w:r>
      <w:r>
        <w:rPr>
          <w:sz w:val="24"/>
        </w:rPr>
        <w:t>completed.</w:t>
      </w:r>
    </w:p>
    <w:p w14:paraId="6E398DCF"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31021F75" w14:textId="77777777" w:rsidR="003578CB" w:rsidRPr="006134BD" w:rsidRDefault="007012CC">
      <w:pPr>
        <w:pStyle w:val="ListParagraph"/>
        <w:numPr>
          <w:ilvl w:val="4"/>
          <w:numId w:val="4"/>
        </w:numPr>
        <w:tabs>
          <w:tab w:val="left" w:pos="1896"/>
        </w:tabs>
        <w:spacing w:before="67" w:line="242" w:lineRule="auto"/>
        <w:ind w:right="158" w:firstLine="0"/>
        <w:rPr>
          <w:sz w:val="24"/>
        </w:rPr>
      </w:pPr>
      <w:bookmarkStart w:id="84" w:name="904.3.5.5.2_The_threshold_for_Raters_and"/>
      <w:bookmarkEnd w:id="84"/>
      <w:r w:rsidRPr="006134BD">
        <w:rPr>
          <w:sz w:val="24"/>
        </w:rPr>
        <w:lastRenderedPageBreak/>
        <w:t>The</w:t>
      </w:r>
      <w:r w:rsidRPr="006134BD">
        <w:rPr>
          <w:spacing w:val="-6"/>
          <w:sz w:val="24"/>
        </w:rPr>
        <w:t xml:space="preserve"> </w:t>
      </w:r>
      <w:r w:rsidRPr="006134BD">
        <w:rPr>
          <w:sz w:val="24"/>
        </w:rPr>
        <w:t>threshold</w:t>
      </w:r>
      <w:r w:rsidRPr="006134BD">
        <w:rPr>
          <w:spacing w:val="-4"/>
          <w:sz w:val="24"/>
        </w:rPr>
        <w:t xml:space="preserve"> </w:t>
      </w:r>
      <w:r w:rsidRPr="006134BD">
        <w:rPr>
          <w:sz w:val="24"/>
        </w:rPr>
        <w:t>for</w:t>
      </w:r>
      <w:r w:rsidRPr="006134BD">
        <w:rPr>
          <w:spacing w:val="-7"/>
          <w:sz w:val="24"/>
        </w:rPr>
        <w:t xml:space="preserve"> </w:t>
      </w:r>
      <w:r w:rsidRPr="006134BD">
        <w:rPr>
          <w:sz w:val="24"/>
        </w:rPr>
        <w:t>Raters</w:t>
      </w:r>
      <w:r w:rsidRPr="006134BD">
        <w:rPr>
          <w:spacing w:val="-6"/>
          <w:sz w:val="24"/>
        </w:rPr>
        <w:t xml:space="preserve"> </w:t>
      </w:r>
      <w:r w:rsidRPr="006134BD">
        <w:rPr>
          <w:sz w:val="24"/>
        </w:rPr>
        <w:t>and</w:t>
      </w:r>
      <w:r w:rsidRPr="006134BD">
        <w:rPr>
          <w:spacing w:val="-5"/>
          <w:sz w:val="24"/>
        </w:rPr>
        <w:t xml:space="preserve"> </w:t>
      </w:r>
      <w:r w:rsidRPr="006134BD">
        <w:rPr>
          <w:sz w:val="24"/>
        </w:rPr>
        <w:t>RFI's</w:t>
      </w:r>
      <w:r w:rsidRPr="006134BD">
        <w:rPr>
          <w:spacing w:val="-6"/>
          <w:sz w:val="24"/>
        </w:rPr>
        <w:t xml:space="preserve"> </w:t>
      </w:r>
      <w:r w:rsidRPr="006134BD">
        <w:rPr>
          <w:sz w:val="24"/>
        </w:rPr>
        <w:t>who</w:t>
      </w:r>
      <w:r w:rsidRPr="006134BD">
        <w:rPr>
          <w:spacing w:val="-4"/>
          <w:sz w:val="24"/>
        </w:rPr>
        <w:t xml:space="preserve"> </w:t>
      </w:r>
      <w:r w:rsidRPr="006134BD">
        <w:rPr>
          <w:sz w:val="24"/>
        </w:rPr>
        <w:t>performed</w:t>
      </w:r>
      <w:r w:rsidRPr="006134BD">
        <w:rPr>
          <w:spacing w:val="-5"/>
          <w:sz w:val="24"/>
        </w:rPr>
        <w:t xml:space="preserve"> </w:t>
      </w:r>
      <w:r w:rsidRPr="006134BD">
        <w:rPr>
          <w:sz w:val="24"/>
        </w:rPr>
        <w:t>work</w:t>
      </w:r>
      <w:r w:rsidRPr="006134BD">
        <w:rPr>
          <w:spacing w:val="-4"/>
          <w:sz w:val="24"/>
        </w:rPr>
        <w:t xml:space="preserve"> </w:t>
      </w:r>
      <w:r w:rsidRPr="006134BD">
        <w:rPr>
          <w:sz w:val="24"/>
        </w:rPr>
        <w:t>on</w:t>
      </w:r>
      <w:r w:rsidRPr="006134BD">
        <w:rPr>
          <w:spacing w:val="-4"/>
          <w:sz w:val="24"/>
        </w:rPr>
        <w:t xml:space="preserve"> </w:t>
      </w:r>
      <w:r w:rsidRPr="006134BD">
        <w:rPr>
          <w:sz w:val="24"/>
        </w:rPr>
        <w:t>fewer</w:t>
      </w:r>
      <w:r w:rsidRPr="006134BD">
        <w:rPr>
          <w:spacing w:val="-2"/>
          <w:sz w:val="24"/>
        </w:rPr>
        <w:t xml:space="preserve"> </w:t>
      </w:r>
      <w:r w:rsidRPr="006134BD">
        <w:rPr>
          <w:sz w:val="24"/>
        </w:rPr>
        <w:t>than</w:t>
      </w:r>
      <w:r w:rsidRPr="006134BD">
        <w:rPr>
          <w:spacing w:val="-5"/>
          <w:sz w:val="24"/>
        </w:rPr>
        <w:t xml:space="preserve"> </w:t>
      </w:r>
      <w:r w:rsidRPr="006134BD">
        <w:rPr>
          <w:sz w:val="24"/>
        </w:rPr>
        <w:t>100</w:t>
      </w:r>
      <w:r w:rsidRPr="006134BD">
        <w:rPr>
          <w:spacing w:val="-4"/>
          <w:sz w:val="24"/>
        </w:rPr>
        <w:t xml:space="preserve"> </w:t>
      </w:r>
      <w:r w:rsidRPr="006134BD">
        <w:rPr>
          <w:sz w:val="24"/>
        </w:rPr>
        <w:t>homes</w:t>
      </w:r>
      <w:r w:rsidRPr="006134BD">
        <w:rPr>
          <w:spacing w:val="-6"/>
          <w:sz w:val="24"/>
        </w:rPr>
        <w:t xml:space="preserve"> </w:t>
      </w:r>
      <w:r w:rsidRPr="006134BD">
        <w:rPr>
          <w:sz w:val="24"/>
        </w:rPr>
        <w:t>in</w:t>
      </w:r>
      <w:r w:rsidRPr="006134BD">
        <w:rPr>
          <w:spacing w:val="-5"/>
          <w:sz w:val="24"/>
        </w:rPr>
        <w:t xml:space="preserve"> </w:t>
      </w:r>
      <w:r w:rsidRPr="006134BD">
        <w:rPr>
          <w:sz w:val="24"/>
        </w:rPr>
        <w:t>the</w:t>
      </w:r>
      <w:r w:rsidRPr="006134BD">
        <w:rPr>
          <w:spacing w:val="-5"/>
          <w:sz w:val="24"/>
        </w:rPr>
        <w:t xml:space="preserve"> </w:t>
      </w:r>
      <w:r w:rsidRPr="006134BD">
        <w:rPr>
          <w:sz w:val="24"/>
        </w:rPr>
        <w:t>prior or current twelve (12) month period from January 1st through December 31st shall be "two (2) or more ratings</w:t>
      </w:r>
      <w:proofErr w:type="gramStart"/>
      <w:r w:rsidRPr="006134BD">
        <w:rPr>
          <w:sz w:val="24"/>
        </w:rPr>
        <w:t>";</w:t>
      </w:r>
      <w:proofErr w:type="gramEnd"/>
    </w:p>
    <w:p w14:paraId="397D9CA7" w14:textId="77777777" w:rsidR="003578CB" w:rsidRPr="006134BD" w:rsidRDefault="003578CB">
      <w:pPr>
        <w:pStyle w:val="BodyText"/>
        <w:spacing w:before="8"/>
      </w:pPr>
    </w:p>
    <w:p w14:paraId="22EF81A5" w14:textId="77777777" w:rsidR="003578CB" w:rsidRPr="006134BD" w:rsidRDefault="007012CC">
      <w:pPr>
        <w:pStyle w:val="ListParagraph"/>
        <w:numPr>
          <w:ilvl w:val="4"/>
          <w:numId w:val="4"/>
        </w:numPr>
        <w:tabs>
          <w:tab w:val="left" w:pos="1896"/>
        </w:tabs>
        <w:spacing w:line="242" w:lineRule="auto"/>
        <w:ind w:right="206" w:firstLine="0"/>
        <w:rPr>
          <w:sz w:val="24"/>
        </w:rPr>
      </w:pPr>
      <w:bookmarkStart w:id="85" w:name="904.3.5.5.3_The_threshold_for_Raters_and"/>
      <w:bookmarkEnd w:id="85"/>
      <w:r w:rsidRPr="006134BD">
        <w:rPr>
          <w:sz w:val="24"/>
        </w:rPr>
        <w:t>The threshold for Raters and RFI's who performed work on 100 homes or greater in the</w:t>
      </w:r>
      <w:r w:rsidRPr="006134BD">
        <w:rPr>
          <w:spacing w:val="-30"/>
          <w:sz w:val="24"/>
        </w:rPr>
        <w:t xml:space="preserve"> </w:t>
      </w:r>
      <w:r w:rsidRPr="006134BD">
        <w:rPr>
          <w:sz w:val="24"/>
        </w:rPr>
        <w:t>prior or current twelve (12) month period from January 1st through December 31st shall be "three (3) or more ratings or 1% of ratings, whichever is</w:t>
      </w:r>
      <w:r w:rsidRPr="006134BD">
        <w:rPr>
          <w:spacing w:val="-1"/>
          <w:sz w:val="24"/>
        </w:rPr>
        <w:t xml:space="preserve"> </w:t>
      </w:r>
      <w:r w:rsidRPr="006134BD">
        <w:rPr>
          <w:sz w:val="24"/>
        </w:rPr>
        <w:t>greater</w:t>
      </w:r>
      <w:proofErr w:type="gramStart"/>
      <w:r w:rsidRPr="006134BD">
        <w:rPr>
          <w:sz w:val="24"/>
        </w:rPr>
        <w:t>";</w:t>
      </w:r>
      <w:proofErr w:type="gramEnd"/>
    </w:p>
    <w:p w14:paraId="594D5BA6" w14:textId="77777777" w:rsidR="003578CB" w:rsidRPr="006134BD" w:rsidRDefault="003578CB">
      <w:pPr>
        <w:pStyle w:val="BodyText"/>
        <w:spacing w:before="8"/>
      </w:pPr>
    </w:p>
    <w:p w14:paraId="07C1DECD" w14:textId="42DCC78A" w:rsidR="003578CB" w:rsidRPr="006134BD" w:rsidRDefault="007012CC">
      <w:pPr>
        <w:pStyle w:val="ListParagraph"/>
        <w:numPr>
          <w:ilvl w:val="4"/>
          <w:numId w:val="4"/>
        </w:numPr>
        <w:tabs>
          <w:tab w:val="left" w:pos="1896"/>
        </w:tabs>
        <w:spacing w:line="242" w:lineRule="auto"/>
        <w:ind w:right="156" w:firstLine="0"/>
        <w:jc w:val="both"/>
        <w:rPr>
          <w:sz w:val="24"/>
        </w:rPr>
      </w:pPr>
      <w:bookmarkStart w:id="86" w:name="904.3.5.5.4_If_additional_noncompliance_"/>
      <w:bookmarkEnd w:id="86"/>
      <w:r w:rsidRPr="006134BD">
        <w:rPr>
          <w:sz w:val="24"/>
        </w:rPr>
        <w:t>If</w:t>
      </w:r>
      <w:r w:rsidRPr="006134BD">
        <w:rPr>
          <w:spacing w:val="-9"/>
          <w:sz w:val="24"/>
        </w:rPr>
        <w:t xml:space="preserve"> </w:t>
      </w:r>
      <w:r w:rsidRPr="006134BD">
        <w:rPr>
          <w:sz w:val="24"/>
        </w:rPr>
        <w:t>additional</w:t>
      </w:r>
      <w:r w:rsidRPr="006134BD">
        <w:rPr>
          <w:spacing w:val="-4"/>
          <w:sz w:val="24"/>
        </w:rPr>
        <w:t xml:space="preserve"> </w:t>
      </w:r>
      <w:r w:rsidRPr="006134BD">
        <w:rPr>
          <w:sz w:val="24"/>
        </w:rPr>
        <w:t>noncompliance</w:t>
      </w:r>
      <w:r w:rsidRPr="006134BD">
        <w:rPr>
          <w:spacing w:val="-6"/>
          <w:sz w:val="24"/>
        </w:rPr>
        <w:t xml:space="preserve"> </w:t>
      </w:r>
      <w:r w:rsidRPr="006134BD">
        <w:rPr>
          <w:sz w:val="24"/>
        </w:rPr>
        <w:t>or</w:t>
      </w:r>
      <w:r w:rsidRPr="006134BD">
        <w:rPr>
          <w:spacing w:val="-8"/>
          <w:sz w:val="24"/>
        </w:rPr>
        <w:t xml:space="preserve"> </w:t>
      </w:r>
      <w:r w:rsidRPr="006134BD">
        <w:rPr>
          <w:sz w:val="24"/>
        </w:rPr>
        <w:t>major</w:t>
      </w:r>
      <w:r w:rsidRPr="006134BD">
        <w:rPr>
          <w:spacing w:val="-9"/>
          <w:sz w:val="24"/>
        </w:rPr>
        <w:t xml:space="preserve"> </w:t>
      </w:r>
      <w:r w:rsidRPr="006134BD">
        <w:rPr>
          <w:sz w:val="24"/>
        </w:rPr>
        <w:t>errors</w:t>
      </w:r>
      <w:r w:rsidRPr="006134BD">
        <w:rPr>
          <w:spacing w:val="-7"/>
          <w:sz w:val="24"/>
        </w:rPr>
        <w:t xml:space="preserve"> </w:t>
      </w:r>
      <w:r w:rsidRPr="006134BD">
        <w:rPr>
          <w:sz w:val="24"/>
        </w:rPr>
        <w:t>are</w:t>
      </w:r>
      <w:r w:rsidRPr="006134BD">
        <w:rPr>
          <w:spacing w:val="-6"/>
          <w:sz w:val="24"/>
        </w:rPr>
        <w:t xml:space="preserve"> </w:t>
      </w:r>
      <w:r w:rsidRPr="006134BD">
        <w:rPr>
          <w:sz w:val="24"/>
        </w:rPr>
        <w:t>discovered</w:t>
      </w:r>
      <w:r w:rsidRPr="006134BD">
        <w:rPr>
          <w:spacing w:val="-5"/>
          <w:sz w:val="24"/>
        </w:rPr>
        <w:t xml:space="preserve"> </w:t>
      </w:r>
      <w:r w:rsidRPr="006134BD">
        <w:rPr>
          <w:sz w:val="24"/>
        </w:rPr>
        <w:t>during</w:t>
      </w:r>
      <w:r w:rsidRPr="006134BD">
        <w:rPr>
          <w:spacing w:val="-10"/>
          <w:sz w:val="24"/>
        </w:rPr>
        <w:t xml:space="preserve"> </w:t>
      </w:r>
      <w:r w:rsidRPr="006134BD">
        <w:rPr>
          <w:sz w:val="24"/>
        </w:rPr>
        <w:t>the</w:t>
      </w:r>
      <w:r w:rsidRPr="006134BD">
        <w:rPr>
          <w:spacing w:val="-7"/>
          <w:sz w:val="24"/>
        </w:rPr>
        <w:t xml:space="preserve"> </w:t>
      </w:r>
      <w:r w:rsidRPr="006134BD">
        <w:rPr>
          <w:sz w:val="24"/>
        </w:rPr>
        <w:t>period</w:t>
      </w:r>
      <w:r w:rsidRPr="006134BD">
        <w:rPr>
          <w:spacing w:val="-5"/>
          <w:sz w:val="24"/>
        </w:rPr>
        <w:t xml:space="preserve"> </w:t>
      </w:r>
      <w:r w:rsidRPr="006134BD">
        <w:rPr>
          <w:sz w:val="24"/>
        </w:rPr>
        <w:t>of</w:t>
      </w:r>
      <w:r w:rsidRPr="006134BD">
        <w:rPr>
          <w:spacing w:val="-8"/>
          <w:sz w:val="24"/>
        </w:rPr>
        <w:t xml:space="preserve"> </w:t>
      </w:r>
      <w:r w:rsidRPr="006134BD">
        <w:rPr>
          <w:sz w:val="24"/>
        </w:rPr>
        <w:t>increased</w:t>
      </w:r>
      <w:r w:rsidRPr="006134BD">
        <w:rPr>
          <w:spacing w:val="-5"/>
          <w:sz w:val="24"/>
        </w:rPr>
        <w:t xml:space="preserve"> </w:t>
      </w:r>
      <w:r w:rsidRPr="006134BD">
        <w:rPr>
          <w:sz w:val="24"/>
        </w:rPr>
        <w:t>File or Field QA, the Quality Assurance Designee shall review 100% of the next five (5) rating files</w:t>
      </w:r>
      <w:r w:rsidRPr="006134BD">
        <w:rPr>
          <w:spacing w:val="-38"/>
          <w:sz w:val="24"/>
        </w:rPr>
        <w:t xml:space="preserve"> </w:t>
      </w:r>
      <w:r w:rsidRPr="006134BD">
        <w:rPr>
          <w:sz w:val="24"/>
        </w:rPr>
        <w:t>submitted or field inspections conducted. If noncompliance or major errors continue to be discovered, the Rater</w:t>
      </w:r>
      <w:r w:rsidRPr="006134BD">
        <w:rPr>
          <w:spacing w:val="-36"/>
          <w:sz w:val="24"/>
        </w:rPr>
        <w:t xml:space="preserve"> </w:t>
      </w:r>
      <w:r w:rsidRPr="006134BD">
        <w:rPr>
          <w:sz w:val="24"/>
        </w:rPr>
        <w:t>may be suspended in accordance with the Provider's written HERS Rater/RFI</w:t>
      </w:r>
      <w:r w:rsidR="00CB2284" w:rsidRPr="002F6A03">
        <w:rPr>
          <w:sz w:val="24"/>
          <w:u w:val="single"/>
        </w:rPr>
        <w:t>/HERS Modeler</w:t>
      </w:r>
      <w:r w:rsidRPr="006134BD">
        <w:rPr>
          <w:sz w:val="24"/>
        </w:rPr>
        <w:t xml:space="preserve"> disciplinary</w:t>
      </w:r>
      <w:r w:rsidRPr="006134BD">
        <w:rPr>
          <w:spacing w:val="-20"/>
          <w:sz w:val="24"/>
        </w:rPr>
        <w:t xml:space="preserve"> </w:t>
      </w:r>
      <w:r w:rsidRPr="006134BD">
        <w:rPr>
          <w:sz w:val="24"/>
        </w:rPr>
        <w:t>procedure.</w:t>
      </w:r>
    </w:p>
    <w:p w14:paraId="338D1CBD" w14:textId="77777777" w:rsidR="003578CB" w:rsidRPr="006134BD" w:rsidRDefault="003578CB">
      <w:pPr>
        <w:pStyle w:val="BodyText"/>
        <w:spacing w:before="8"/>
      </w:pPr>
    </w:p>
    <w:p w14:paraId="47945653" w14:textId="77777777" w:rsidR="003578CB" w:rsidRPr="006134BD" w:rsidRDefault="007012CC">
      <w:pPr>
        <w:pStyle w:val="ListParagraph"/>
        <w:numPr>
          <w:ilvl w:val="1"/>
          <w:numId w:val="4"/>
        </w:numPr>
        <w:tabs>
          <w:tab w:val="left" w:pos="998"/>
        </w:tabs>
        <w:ind w:hanging="735"/>
        <w:rPr>
          <w:rFonts w:ascii="Arial"/>
          <w:sz w:val="24"/>
        </w:rPr>
      </w:pPr>
      <w:bookmarkStart w:id="87" w:name="904.4_Significant_Non-compliance_by_Rati"/>
      <w:bookmarkEnd w:id="87"/>
      <w:r w:rsidRPr="006134BD">
        <w:rPr>
          <w:rFonts w:ascii="Arial"/>
          <w:sz w:val="24"/>
        </w:rPr>
        <w:t>Significant Non-compliance by Rating Quality Assurance</w:t>
      </w:r>
      <w:r w:rsidRPr="006134BD">
        <w:rPr>
          <w:rFonts w:ascii="Arial"/>
          <w:spacing w:val="-6"/>
          <w:sz w:val="24"/>
        </w:rPr>
        <w:t xml:space="preserve"> </w:t>
      </w:r>
      <w:r w:rsidRPr="006134BD">
        <w:rPr>
          <w:rFonts w:ascii="Arial"/>
          <w:sz w:val="24"/>
        </w:rPr>
        <w:t>Providers.</w:t>
      </w:r>
    </w:p>
    <w:p w14:paraId="20C09BED" w14:textId="77777777" w:rsidR="003578CB" w:rsidRPr="006134BD" w:rsidRDefault="007012CC">
      <w:pPr>
        <w:pStyle w:val="BodyText"/>
        <w:spacing w:before="145" w:line="242" w:lineRule="auto"/>
        <w:ind w:left="407" w:right="54"/>
      </w:pPr>
      <w:r w:rsidRPr="006134BD">
        <w:t xml:space="preserve">It is the expectation of RESNET that Providers fully comply with all the requirements set forth in these Standards. Discovery of one or more areas of non-compliance via the RESNET Quality Assurance process, reporting by a Quality Assurance Designee as part of the Provider's Quality Assurance process, or </w:t>
      </w:r>
      <w:proofErr w:type="gramStart"/>
      <w:r w:rsidRPr="006134BD">
        <w:t>in the course of</w:t>
      </w:r>
      <w:proofErr w:type="gramEnd"/>
      <w:r w:rsidRPr="006134BD">
        <w:t xml:space="preserve"> RESNET's research of an ethics or consumer complaint will result in the Quality Assurance Designee working with a Provider to come back into compliance. However, on occasion, there may be instances where actions by a Provider are truly egregious and, as such, would be deemed to be "significant non-compliance". This Section seeks to define the thresholds when actions by a Provider are deemed to be significant non-compliance, thereby requiring that the Quality Assurance Designee report the significant non- compliance to RESNET and additional action by RESNET may be taken.</w:t>
      </w:r>
    </w:p>
    <w:p w14:paraId="182A8A8C" w14:textId="77777777" w:rsidR="003578CB" w:rsidRPr="006134BD" w:rsidRDefault="003578CB">
      <w:pPr>
        <w:pStyle w:val="BodyText"/>
        <w:spacing w:before="5"/>
        <w:rPr>
          <w:sz w:val="25"/>
        </w:rPr>
      </w:pPr>
    </w:p>
    <w:p w14:paraId="3311E039" w14:textId="77777777" w:rsidR="003578CB" w:rsidRPr="006134BD" w:rsidRDefault="007012CC">
      <w:pPr>
        <w:pStyle w:val="ListParagraph"/>
        <w:numPr>
          <w:ilvl w:val="2"/>
          <w:numId w:val="4"/>
        </w:numPr>
        <w:tabs>
          <w:tab w:val="left" w:pos="1248"/>
        </w:tabs>
        <w:ind w:left="1247" w:hanging="841"/>
        <w:rPr>
          <w:sz w:val="24"/>
        </w:rPr>
      </w:pPr>
      <w:bookmarkStart w:id="88" w:name="904.4.1_Significant_non-compliance_by_Pr"/>
      <w:bookmarkEnd w:id="88"/>
      <w:r w:rsidRPr="006134BD">
        <w:rPr>
          <w:sz w:val="24"/>
        </w:rPr>
        <w:t>Significant non-compliance by Providers shall include, but not be limited to, the</w:t>
      </w:r>
      <w:r w:rsidRPr="006134BD">
        <w:rPr>
          <w:spacing w:val="-21"/>
          <w:sz w:val="24"/>
        </w:rPr>
        <w:t xml:space="preserve"> </w:t>
      </w:r>
      <w:r w:rsidRPr="006134BD">
        <w:rPr>
          <w:sz w:val="24"/>
        </w:rPr>
        <w:t>following:</w:t>
      </w:r>
    </w:p>
    <w:p w14:paraId="4FD3A97F" w14:textId="77777777" w:rsidR="003578CB" w:rsidRPr="006134BD" w:rsidRDefault="003578CB">
      <w:pPr>
        <w:pStyle w:val="BodyText"/>
        <w:spacing w:before="8"/>
      </w:pPr>
    </w:p>
    <w:p w14:paraId="061A4F39" w14:textId="77777777" w:rsidR="003578CB" w:rsidRPr="006134BD" w:rsidRDefault="007012CC">
      <w:pPr>
        <w:pStyle w:val="ListParagraph"/>
        <w:numPr>
          <w:ilvl w:val="3"/>
          <w:numId w:val="4"/>
        </w:numPr>
        <w:tabs>
          <w:tab w:val="left" w:pos="1572"/>
        </w:tabs>
        <w:spacing w:line="242" w:lineRule="auto"/>
        <w:ind w:right="153" w:firstLine="0"/>
        <w:rPr>
          <w:sz w:val="24"/>
        </w:rPr>
      </w:pPr>
      <w:bookmarkStart w:id="89" w:name="904.4.1.1_Failure_to_comply_with_multipl"/>
      <w:bookmarkEnd w:id="89"/>
      <w:r w:rsidRPr="006134BD">
        <w:rPr>
          <w:sz w:val="24"/>
        </w:rPr>
        <w:t>Failure to comply with multiple individual requirements, or requirements impacting multiple HERS</w:t>
      </w:r>
      <w:r w:rsidRPr="006134BD">
        <w:rPr>
          <w:spacing w:val="-14"/>
          <w:sz w:val="24"/>
        </w:rPr>
        <w:t xml:space="preserve"> </w:t>
      </w:r>
      <w:r w:rsidRPr="006134BD">
        <w:rPr>
          <w:sz w:val="24"/>
        </w:rPr>
        <w:t>Raters</w:t>
      </w:r>
      <w:r w:rsidRPr="006134BD">
        <w:rPr>
          <w:spacing w:val="-11"/>
          <w:sz w:val="24"/>
        </w:rPr>
        <w:t xml:space="preserve"> </w:t>
      </w:r>
      <w:r w:rsidRPr="006134BD">
        <w:rPr>
          <w:sz w:val="24"/>
        </w:rPr>
        <w:t>and/or</w:t>
      </w:r>
      <w:r w:rsidRPr="006134BD">
        <w:rPr>
          <w:spacing w:val="-8"/>
          <w:sz w:val="24"/>
        </w:rPr>
        <w:t xml:space="preserve"> </w:t>
      </w:r>
      <w:r w:rsidRPr="006134BD">
        <w:rPr>
          <w:sz w:val="24"/>
        </w:rPr>
        <w:t>ratings,</w:t>
      </w:r>
      <w:r w:rsidRPr="006134BD">
        <w:rPr>
          <w:spacing w:val="-11"/>
          <w:sz w:val="24"/>
        </w:rPr>
        <w:t xml:space="preserve"> </w:t>
      </w:r>
      <w:r w:rsidRPr="006134BD">
        <w:rPr>
          <w:sz w:val="24"/>
        </w:rPr>
        <w:t>for</w:t>
      </w:r>
      <w:r w:rsidRPr="006134BD">
        <w:rPr>
          <w:spacing w:val="-13"/>
          <w:sz w:val="24"/>
        </w:rPr>
        <w:t xml:space="preserve"> </w:t>
      </w:r>
      <w:r w:rsidRPr="006134BD">
        <w:rPr>
          <w:sz w:val="24"/>
        </w:rPr>
        <w:t>Providers</w:t>
      </w:r>
      <w:r w:rsidRPr="006134BD">
        <w:rPr>
          <w:spacing w:val="-11"/>
          <w:sz w:val="24"/>
        </w:rPr>
        <w:t xml:space="preserve"> </w:t>
      </w:r>
      <w:r w:rsidRPr="006134BD">
        <w:rPr>
          <w:sz w:val="24"/>
        </w:rPr>
        <w:t>set</w:t>
      </w:r>
      <w:r w:rsidRPr="006134BD">
        <w:rPr>
          <w:spacing w:val="-8"/>
          <w:sz w:val="24"/>
        </w:rPr>
        <w:t xml:space="preserve"> </w:t>
      </w:r>
      <w:r w:rsidRPr="006134BD">
        <w:rPr>
          <w:sz w:val="24"/>
        </w:rPr>
        <w:t>forth</w:t>
      </w:r>
      <w:r w:rsidRPr="006134BD">
        <w:rPr>
          <w:spacing w:val="-10"/>
          <w:sz w:val="24"/>
        </w:rPr>
        <w:t xml:space="preserve"> </w:t>
      </w:r>
      <w:r w:rsidRPr="006134BD">
        <w:rPr>
          <w:sz w:val="24"/>
        </w:rPr>
        <w:t>in</w:t>
      </w:r>
      <w:r w:rsidRPr="006134BD">
        <w:rPr>
          <w:spacing w:val="-9"/>
          <w:sz w:val="24"/>
        </w:rPr>
        <w:t xml:space="preserve"> </w:t>
      </w:r>
      <w:r w:rsidRPr="006134BD">
        <w:rPr>
          <w:sz w:val="24"/>
        </w:rPr>
        <w:t>the</w:t>
      </w:r>
      <w:r w:rsidRPr="006134BD">
        <w:rPr>
          <w:spacing w:val="-11"/>
          <w:sz w:val="24"/>
        </w:rPr>
        <w:t xml:space="preserve"> </w:t>
      </w:r>
      <w:r w:rsidRPr="006134BD">
        <w:rPr>
          <w:sz w:val="24"/>
        </w:rPr>
        <w:t>RESNET</w:t>
      </w:r>
      <w:r w:rsidRPr="006134BD">
        <w:rPr>
          <w:spacing w:val="-11"/>
          <w:sz w:val="24"/>
        </w:rPr>
        <w:t xml:space="preserve"> </w:t>
      </w:r>
      <w:r w:rsidRPr="006134BD">
        <w:rPr>
          <w:sz w:val="24"/>
        </w:rPr>
        <w:t>Standards</w:t>
      </w:r>
      <w:r w:rsidRPr="006134BD">
        <w:rPr>
          <w:spacing w:val="-12"/>
          <w:sz w:val="24"/>
        </w:rPr>
        <w:t xml:space="preserve"> </w:t>
      </w:r>
      <w:r w:rsidRPr="006134BD">
        <w:rPr>
          <w:sz w:val="24"/>
        </w:rPr>
        <w:t>and</w:t>
      </w:r>
      <w:r w:rsidRPr="006134BD">
        <w:rPr>
          <w:spacing w:val="-9"/>
          <w:sz w:val="24"/>
        </w:rPr>
        <w:t xml:space="preserve"> </w:t>
      </w:r>
      <w:r w:rsidRPr="006134BD">
        <w:rPr>
          <w:sz w:val="24"/>
        </w:rPr>
        <w:t>enumerated</w:t>
      </w:r>
      <w:r w:rsidRPr="006134BD">
        <w:rPr>
          <w:spacing w:val="-9"/>
          <w:sz w:val="24"/>
        </w:rPr>
        <w:t xml:space="preserve"> </w:t>
      </w:r>
      <w:r w:rsidRPr="006134BD">
        <w:rPr>
          <w:sz w:val="24"/>
        </w:rPr>
        <w:t>in</w:t>
      </w:r>
      <w:r w:rsidRPr="006134BD">
        <w:rPr>
          <w:spacing w:val="-10"/>
          <w:sz w:val="24"/>
        </w:rPr>
        <w:t xml:space="preserve"> </w:t>
      </w:r>
      <w:r w:rsidRPr="006134BD">
        <w:rPr>
          <w:sz w:val="24"/>
        </w:rPr>
        <w:t>a</w:t>
      </w:r>
      <w:r w:rsidRPr="006134BD">
        <w:rPr>
          <w:spacing w:val="-10"/>
          <w:sz w:val="24"/>
        </w:rPr>
        <w:t xml:space="preserve"> </w:t>
      </w:r>
      <w:r w:rsidRPr="006134BD">
        <w:rPr>
          <w:sz w:val="24"/>
        </w:rPr>
        <w:t>RESNET Quality Assurance</w:t>
      </w:r>
      <w:r w:rsidRPr="006134BD">
        <w:rPr>
          <w:spacing w:val="-3"/>
          <w:sz w:val="24"/>
        </w:rPr>
        <w:t xml:space="preserve"> </w:t>
      </w:r>
      <w:proofErr w:type="gramStart"/>
      <w:r w:rsidRPr="006134BD">
        <w:rPr>
          <w:sz w:val="24"/>
        </w:rPr>
        <w:t>Checklist;</w:t>
      </w:r>
      <w:proofErr w:type="gramEnd"/>
    </w:p>
    <w:p w14:paraId="3A5DE844" w14:textId="77777777" w:rsidR="003578CB" w:rsidRPr="006134BD" w:rsidRDefault="003578CB">
      <w:pPr>
        <w:pStyle w:val="BodyText"/>
        <w:spacing w:before="7"/>
      </w:pPr>
    </w:p>
    <w:p w14:paraId="3FA45923" w14:textId="77777777" w:rsidR="003578CB" w:rsidRPr="006134BD" w:rsidRDefault="007012CC">
      <w:pPr>
        <w:pStyle w:val="ListParagraph"/>
        <w:numPr>
          <w:ilvl w:val="3"/>
          <w:numId w:val="4"/>
        </w:numPr>
        <w:tabs>
          <w:tab w:val="left" w:pos="1572"/>
        </w:tabs>
        <w:spacing w:before="1" w:line="242" w:lineRule="auto"/>
        <w:ind w:right="660" w:firstLine="0"/>
        <w:rPr>
          <w:sz w:val="24"/>
        </w:rPr>
      </w:pPr>
      <w:bookmarkStart w:id="90" w:name="904.4.1.2_Failure_of_a_Provider_to_compl"/>
      <w:bookmarkEnd w:id="90"/>
      <w:r w:rsidRPr="006134BD">
        <w:rPr>
          <w:sz w:val="24"/>
        </w:rPr>
        <w:t>Failure of a Provider to comply with the RESNET Standards of Practice, Code of Ethics,</w:t>
      </w:r>
      <w:r w:rsidRPr="006134BD">
        <w:rPr>
          <w:spacing w:val="-30"/>
          <w:sz w:val="24"/>
        </w:rPr>
        <w:t xml:space="preserve"> </w:t>
      </w:r>
      <w:r w:rsidRPr="006134BD">
        <w:rPr>
          <w:sz w:val="24"/>
        </w:rPr>
        <w:t>or Conflict of Interest</w:t>
      </w:r>
      <w:r w:rsidRPr="006134BD">
        <w:rPr>
          <w:spacing w:val="-2"/>
          <w:sz w:val="24"/>
        </w:rPr>
        <w:t xml:space="preserve"> </w:t>
      </w:r>
      <w:proofErr w:type="gramStart"/>
      <w:r w:rsidRPr="006134BD">
        <w:rPr>
          <w:sz w:val="24"/>
        </w:rPr>
        <w:t>Disclosure;</w:t>
      </w:r>
      <w:proofErr w:type="gramEnd"/>
    </w:p>
    <w:p w14:paraId="1EFC64CA" w14:textId="77777777" w:rsidR="003578CB" w:rsidRPr="006134BD" w:rsidRDefault="003578CB">
      <w:pPr>
        <w:pStyle w:val="BodyText"/>
        <w:spacing w:before="6"/>
      </w:pPr>
    </w:p>
    <w:p w14:paraId="53B36163" w14:textId="151207F3" w:rsidR="003578CB" w:rsidRDefault="007012CC">
      <w:pPr>
        <w:pStyle w:val="ListParagraph"/>
        <w:numPr>
          <w:ilvl w:val="3"/>
          <w:numId w:val="4"/>
        </w:numPr>
        <w:tabs>
          <w:tab w:val="left" w:pos="1572"/>
        </w:tabs>
        <w:spacing w:line="242" w:lineRule="auto"/>
        <w:ind w:right="162" w:firstLine="0"/>
        <w:rPr>
          <w:sz w:val="24"/>
        </w:rPr>
      </w:pPr>
      <w:bookmarkStart w:id="91" w:name="904.4.1.3_Failure_to_follow_a_Provider's"/>
      <w:bookmarkEnd w:id="91"/>
      <w:r w:rsidRPr="006134BD">
        <w:rPr>
          <w:sz w:val="24"/>
        </w:rPr>
        <w:t>Failure to follow a Provider's written HERS Rater/RFI</w:t>
      </w:r>
      <w:r w:rsidR="00974ADD" w:rsidRPr="002F6A03">
        <w:rPr>
          <w:sz w:val="24"/>
          <w:u w:val="single"/>
        </w:rPr>
        <w:t>/HERS Modeler</w:t>
      </w:r>
      <w:r w:rsidRPr="006134BD">
        <w:rPr>
          <w:sz w:val="24"/>
        </w:rPr>
        <w:t xml:space="preserve"> </w:t>
      </w:r>
      <w:r>
        <w:rPr>
          <w:sz w:val="24"/>
        </w:rPr>
        <w:t>disciplinary procedures for known or obvious non-compliance with the RESNET Standards, Standards of Practice, Code of Ethics, or Conflict</w:t>
      </w:r>
      <w:r>
        <w:rPr>
          <w:spacing w:val="-34"/>
          <w:sz w:val="24"/>
        </w:rPr>
        <w:t xml:space="preserve"> </w:t>
      </w:r>
      <w:r>
        <w:rPr>
          <w:sz w:val="24"/>
        </w:rPr>
        <w:t>of Interest</w:t>
      </w:r>
      <w:r>
        <w:rPr>
          <w:spacing w:val="-3"/>
          <w:sz w:val="24"/>
        </w:rPr>
        <w:t xml:space="preserve"> </w:t>
      </w:r>
      <w:r>
        <w:rPr>
          <w:sz w:val="24"/>
        </w:rPr>
        <w:t>Disclosure.</w:t>
      </w:r>
    </w:p>
    <w:p w14:paraId="23AC0229" w14:textId="77777777" w:rsidR="003578CB" w:rsidRDefault="003578CB">
      <w:pPr>
        <w:pStyle w:val="BodyText"/>
        <w:rPr>
          <w:sz w:val="26"/>
        </w:rPr>
      </w:pPr>
    </w:p>
    <w:p w14:paraId="18DBA7A7" w14:textId="77777777" w:rsidR="003578CB" w:rsidRDefault="003578CB">
      <w:pPr>
        <w:pStyle w:val="BodyText"/>
        <w:rPr>
          <w:sz w:val="26"/>
        </w:rPr>
      </w:pPr>
    </w:p>
    <w:p w14:paraId="3DBB7375" w14:textId="77777777" w:rsidR="003578CB" w:rsidRDefault="003578CB">
      <w:pPr>
        <w:pStyle w:val="BodyText"/>
        <w:spacing w:before="5"/>
        <w:rPr>
          <w:sz w:val="21"/>
        </w:rPr>
      </w:pPr>
    </w:p>
    <w:p w14:paraId="5B491569" w14:textId="77777777" w:rsidR="003578CB" w:rsidRDefault="007012CC">
      <w:pPr>
        <w:pStyle w:val="ListParagraph"/>
        <w:numPr>
          <w:ilvl w:val="2"/>
          <w:numId w:val="4"/>
        </w:numPr>
        <w:tabs>
          <w:tab w:val="left" w:pos="1248"/>
        </w:tabs>
        <w:ind w:left="1247" w:hanging="841"/>
        <w:rPr>
          <w:sz w:val="24"/>
        </w:rPr>
      </w:pPr>
      <w:bookmarkStart w:id="92" w:name="904.4.2_Reporting_of_significant_non-com"/>
      <w:bookmarkEnd w:id="92"/>
      <w:r>
        <w:rPr>
          <w:sz w:val="24"/>
        </w:rPr>
        <w:t>Reporting of significant non-compliance to</w:t>
      </w:r>
      <w:r>
        <w:rPr>
          <w:spacing w:val="-1"/>
          <w:sz w:val="24"/>
        </w:rPr>
        <w:t xml:space="preserve"> </w:t>
      </w:r>
      <w:r>
        <w:rPr>
          <w:sz w:val="24"/>
        </w:rPr>
        <w:t>RESNET.</w:t>
      </w:r>
    </w:p>
    <w:p w14:paraId="1DC7490B" w14:textId="77777777" w:rsidR="003578CB" w:rsidRDefault="003578CB">
      <w:pPr>
        <w:pStyle w:val="BodyText"/>
        <w:spacing w:before="8"/>
      </w:pPr>
    </w:p>
    <w:p w14:paraId="0149F40E" w14:textId="77777777" w:rsidR="003578CB" w:rsidRDefault="007012CC">
      <w:pPr>
        <w:pStyle w:val="ListParagraph"/>
        <w:numPr>
          <w:ilvl w:val="3"/>
          <w:numId w:val="4"/>
        </w:numPr>
        <w:tabs>
          <w:tab w:val="left" w:pos="1572"/>
        </w:tabs>
        <w:spacing w:line="242" w:lineRule="auto"/>
        <w:ind w:right="721" w:firstLine="0"/>
        <w:rPr>
          <w:sz w:val="24"/>
        </w:rPr>
      </w:pPr>
      <w:bookmarkStart w:id="93" w:name="904.4.2.1_Quality_Assurance_Designees_mu"/>
      <w:bookmarkEnd w:id="93"/>
      <w:r>
        <w:rPr>
          <w:sz w:val="24"/>
        </w:rPr>
        <w:t>Quality Assurance Designees must report all significant non-compliance by a Provider to RESNET when it becomes known to the Quality Assurance Designee so that RESNET may assist</w:t>
      </w:r>
      <w:r>
        <w:rPr>
          <w:spacing w:val="-32"/>
          <w:sz w:val="24"/>
        </w:rPr>
        <w:t xml:space="preserve"> </w:t>
      </w:r>
      <w:r>
        <w:rPr>
          <w:sz w:val="24"/>
        </w:rPr>
        <w:t>the Quality Assurance Designee in working with a Provider to come back into</w:t>
      </w:r>
      <w:r>
        <w:rPr>
          <w:spacing w:val="-16"/>
          <w:sz w:val="24"/>
        </w:rPr>
        <w:t xml:space="preserve"> </w:t>
      </w:r>
      <w:r>
        <w:rPr>
          <w:sz w:val="24"/>
        </w:rPr>
        <w:t>compliance.</w:t>
      </w:r>
    </w:p>
    <w:p w14:paraId="0D247463" w14:textId="77777777" w:rsidR="003578CB" w:rsidRDefault="003578CB">
      <w:pPr>
        <w:pStyle w:val="BodyText"/>
        <w:spacing w:before="8"/>
      </w:pPr>
    </w:p>
    <w:p w14:paraId="4A91AF64" w14:textId="77777777" w:rsidR="003578CB" w:rsidRDefault="007012CC">
      <w:pPr>
        <w:pStyle w:val="ListParagraph"/>
        <w:numPr>
          <w:ilvl w:val="3"/>
          <w:numId w:val="4"/>
        </w:numPr>
        <w:tabs>
          <w:tab w:val="left" w:pos="1572"/>
        </w:tabs>
        <w:spacing w:line="242" w:lineRule="auto"/>
        <w:ind w:right="149" w:firstLine="0"/>
        <w:rPr>
          <w:sz w:val="24"/>
        </w:rPr>
      </w:pPr>
      <w:bookmarkStart w:id="94" w:name="904.4.2.2_Failure_of_a_Quality_Assurance"/>
      <w:bookmarkEnd w:id="94"/>
      <w:r>
        <w:rPr>
          <w:sz w:val="24"/>
        </w:rPr>
        <w:t>Failure</w:t>
      </w:r>
      <w:r>
        <w:rPr>
          <w:spacing w:val="-11"/>
          <w:sz w:val="24"/>
        </w:rPr>
        <w:t xml:space="preserve"> </w:t>
      </w:r>
      <w:r>
        <w:rPr>
          <w:sz w:val="24"/>
        </w:rPr>
        <w:t>of</w:t>
      </w:r>
      <w:r>
        <w:rPr>
          <w:spacing w:val="-12"/>
          <w:sz w:val="24"/>
        </w:rPr>
        <w:t xml:space="preserve"> </w:t>
      </w:r>
      <w:r>
        <w:rPr>
          <w:sz w:val="24"/>
        </w:rPr>
        <w:t>a</w:t>
      </w:r>
      <w:r>
        <w:rPr>
          <w:spacing w:val="-10"/>
          <w:sz w:val="24"/>
        </w:rPr>
        <w:t xml:space="preserve"> </w:t>
      </w:r>
      <w:r>
        <w:rPr>
          <w:sz w:val="24"/>
        </w:rPr>
        <w:t>Quality</w:t>
      </w:r>
      <w:r>
        <w:rPr>
          <w:spacing w:val="-9"/>
          <w:sz w:val="24"/>
        </w:rPr>
        <w:t xml:space="preserve"> </w:t>
      </w:r>
      <w:r>
        <w:rPr>
          <w:sz w:val="24"/>
        </w:rPr>
        <w:t>Assurance</w:t>
      </w:r>
      <w:r>
        <w:rPr>
          <w:spacing w:val="-10"/>
          <w:sz w:val="24"/>
        </w:rPr>
        <w:t xml:space="preserve"> </w:t>
      </w:r>
      <w:r>
        <w:rPr>
          <w:sz w:val="24"/>
        </w:rPr>
        <w:t>Designee</w:t>
      </w:r>
      <w:r>
        <w:rPr>
          <w:spacing w:val="-10"/>
          <w:sz w:val="24"/>
        </w:rPr>
        <w:t xml:space="preserve"> </w:t>
      </w:r>
      <w:r>
        <w:rPr>
          <w:spacing w:val="-3"/>
          <w:sz w:val="24"/>
        </w:rPr>
        <w:t>to</w:t>
      </w:r>
      <w:r>
        <w:rPr>
          <w:spacing w:val="-9"/>
          <w:sz w:val="24"/>
        </w:rPr>
        <w:t xml:space="preserve"> </w:t>
      </w:r>
      <w:r>
        <w:rPr>
          <w:sz w:val="24"/>
        </w:rPr>
        <w:t>report</w:t>
      </w:r>
      <w:r>
        <w:rPr>
          <w:spacing w:val="-13"/>
          <w:sz w:val="24"/>
        </w:rPr>
        <w:t xml:space="preserve"> </w:t>
      </w:r>
      <w:r>
        <w:rPr>
          <w:sz w:val="24"/>
        </w:rPr>
        <w:t>significant</w:t>
      </w:r>
      <w:r>
        <w:rPr>
          <w:spacing w:val="-13"/>
          <w:sz w:val="24"/>
        </w:rPr>
        <w:t xml:space="preserve"> </w:t>
      </w:r>
      <w:r>
        <w:rPr>
          <w:sz w:val="24"/>
        </w:rPr>
        <w:t>non-compliance</w:t>
      </w:r>
      <w:r>
        <w:rPr>
          <w:spacing w:val="-10"/>
          <w:sz w:val="24"/>
        </w:rPr>
        <w:t xml:space="preserve"> </w:t>
      </w:r>
      <w:r>
        <w:rPr>
          <w:sz w:val="24"/>
        </w:rPr>
        <w:t>issues</w:t>
      </w:r>
      <w:r>
        <w:rPr>
          <w:spacing w:val="-11"/>
          <w:sz w:val="24"/>
        </w:rPr>
        <w:t xml:space="preserve"> </w:t>
      </w:r>
      <w:r>
        <w:rPr>
          <w:sz w:val="24"/>
        </w:rPr>
        <w:t>may</w:t>
      </w:r>
      <w:r>
        <w:rPr>
          <w:spacing w:val="-9"/>
          <w:sz w:val="24"/>
        </w:rPr>
        <w:t xml:space="preserve"> </w:t>
      </w:r>
      <w:r>
        <w:rPr>
          <w:sz w:val="24"/>
        </w:rPr>
        <w:t>result</w:t>
      </w:r>
      <w:r>
        <w:rPr>
          <w:spacing w:val="-8"/>
          <w:sz w:val="24"/>
        </w:rPr>
        <w:t xml:space="preserve"> </w:t>
      </w:r>
      <w:r>
        <w:rPr>
          <w:sz w:val="24"/>
        </w:rPr>
        <w:t>in actions taken by RESNET as stipulated in Section</w:t>
      </w:r>
      <w:r>
        <w:rPr>
          <w:spacing w:val="-12"/>
          <w:sz w:val="24"/>
        </w:rPr>
        <w:t xml:space="preserve"> </w:t>
      </w:r>
      <w:r>
        <w:rPr>
          <w:sz w:val="24"/>
        </w:rPr>
        <w:t>905.2.7.</w:t>
      </w:r>
    </w:p>
    <w:p w14:paraId="520261DC"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407124DD" w14:textId="77777777" w:rsidR="003578CB" w:rsidRDefault="007012CC">
      <w:pPr>
        <w:pStyle w:val="Heading1"/>
        <w:numPr>
          <w:ilvl w:val="0"/>
          <w:numId w:val="4"/>
        </w:numPr>
        <w:tabs>
          <w:tab w:val="left" w:pos="743"/>
        </w:tabs>
        <w:spacing w:before="75"/>
        <w:ind w:hanging="624"/>
      </w:pPr>
      <w:bookmarkStart w:id="95" w:name="905_Quality_Assurance_Designee_(QA_Desig"/>
      <w:bookmarkEnd w:id="95"/>
      <w:r>
        <w:lastRenderedPageBreak/>
        <w:t>Quality Assurance Designee (QA</w:t>
      </w:r>
      <w:r>
        <w:rPr>
          <w:spacing w:val="-7"/>
        </w:rPr>
        <w:t xml:space="preserve"> </w:t>
      </w:r>
      <w:r>
        <w:t>Designee)</w:t>
      </w:r>
    </w:p>
    <w:p w14:paraId="4FA01A5C" w14:textId="77777777" w:rsidR="003578CB" w:rsidRDefault="003578CB">
      <w:pPr>
        <w:pStyle w:val="BodyText"/>
        <w:spacing w:before="10"/>
        <w:rPr>
          <w:rFonts w:ascii="Arial"/>
          <w:sz w:val="26"/>
        </w:rPr>
      </w:pPr>
    </w:p>
    <w:p w14:paraId="4C2020B9" w14:textId="77777777" w:rsidR="003578CB" w:rsidRDefault="007012CC">
      <w:pPr>
        <w:pStyle w:val="ListParagraph"/>
        <w:numPr>
          <w:ilvl w:val="1"/>
          <w:numId w:val="4"/>
        </w:numPr>
        <w:tabs>
          <w:tab w:val="left" w:pos="998"/>
        </w:tabs>
        <w:spacing w:line="242" w:lineRule="auto"/>
        <w:ind w:left="263" w:right="156" w:firstLine="0"/>
        <w:rPr>
          <w:rFonts w:ascii="Arial"/>
          <w:sz w:val="24"/>
        </w:rPr>
      </w:pPr>
      <w:bookmarkStart w:id="96" w:name="905.1_A_Rating_Quality_Assurance_Provide"/>
      <w:bookmarkEnd w:id="96"/>
      <w:r>
        <w:rPr>
          <w:rFonts w:ascii="Arial"/>
          <w:sz w:val="24"/>
        </w:rPr>
        <w:t>A Rating Quality Assurance Provider shall designate one and only one officer, employee, or contractor</w:t>
      </w:r>
      <w:r>
        <w:rPr>
          <w:rFonts w:ascii="Arial"/>
          <w:spacing w:val="-7"/>
          <w:sz w:val="24"/>
        </w:rPr>
        <w:t xml:space="preserve"> </w:t>
      </w:r>
      <w:r>
        <w:rPr>
          <w:rFonts w:ascii="Arial"/>
          <w:sz w:val="24"/>
        </w:rPr>
        <w:t>to</w:t>
      </w:r>
      <w:r>
        <w:rPr>
          <w:rFonts w:ascii="Arial"/>
          <w:spacing w:val="-8"/>
          <w:sz w:val="24"/>
        </w:rPr>
        <w:t xml:space="preserve"> </w:t>
      </w:r>
      <w:r>
        <w:rPr>
          <w:rFonts w:ascii="Arial"/>
          <w:sz w:val="24"/>
        </w:rPr>
        <w:t>be</w:t>
      </w:r>
      <w:r>
        <w:rPr>
          <w:rFonts w:ascii="Arial"/>
          <w:spacing w:val="-7"/>
          <w:sz w:val="24"/>
        </w:rPr>
        <w:t xml:space="preserve"> </w:t>
      </w:r>
      <w:r>
        <w:rPr>
          <w:rFonts w:ascii="Arial"/>
          <w:sz w:val="24"/>
        </w:rPr>
        <w:t>the</w:t>
      </w:r>
      <w:r>
        <w:rPr>
          <w:rFonts w:ascii="Arial"/>
          <w:spacing w:val="-8"/>
          <w:sz w:val="24"/>
        </w:rPr>
        <w:t xml:space="preserve"> </w:t>
      </w:r>
      <w:r>
        <w:rPr>
          <w:rFonts w:ascii="Arial"/>
          <w:sz w:val="24"/>
        </w:rPr>
        <w:t>Primary</w:t>
      </w:r>
      <w:r>
        <w:rPr>
          <w:rFonts w:ascii="Arial"/>
          <w:spacing w:val="-3"/>
          <w:sz w:val="24"/>
        </w:rPr>
        <w:t xml:space="preserve"> </w:t>
      </w:r>
      <w:r>
        <w:rPr>
          <w:rFonts w:ascii="Arial"/>
          <w:sz w:val="24"/>
        </w:rPr>
        <w:t>Quality</w:t>
      </w:r>
      <w:r>
        <w:rPr>
          <w:rFonts w:ascii="Arial"/>
          <w:spacing w:val="-9"/>
          <w:sz w:val="24"/>
        </w:rPr>
        <w:t xml:space="preserve"> </w:t>
      </w:r>
      <w:r>
        <w:rPr>
          <w:rFonts w:ascii="Arial"/>
          <w:sz w:val="24"/>
        </w:rPr>
        <w:t>Assurance</w:t>
      </w:r>
      <w:r>
        <w:rPr>
          <w:rFonts w:ascii="Arial"/>
          <w:spacing w:val="-12"/>
          <w:sz w:val="24"/>
        </w:rPr>
        <w:t xml:space="preserve"> </w:t>
      </w:r>
      <w:r>
        <w:rPr>
          <w:rFonts w:ascii="Arial"/>
          <w:sz w:val="24"/>
        </w:rPr>
        <w:t>Designee</w:t>
      </w:r>
      <w:r>
        <w:rPr>
          <w:rFonts w:ascii="Arial"/>
          <w:spacing w:val="-8"/>
          <w:sz w:val="24"/>
        </w:rPr>
        <w:t xml:space="preserve"> </w:t>
      </w:r>
      <w:r>
        <w:rPr>
          <w:rFonts w:ascii="Arial"/>
          <w:sz w:val="24"/>
        </w:rPr>
        <w:t>for</w:t>
      </w:r>
      <w:r>
        <w:rPr>
          <w:rFonts w:ascii="Arial"/>
          <w:spacing w:val="-6"/>
          <w:sz w:val="24"/>
        </w:rPr>
        <w:t xml:space="preserve"> </w:t>
      </w:r>
      <w:r>
        <w:rPr>
          <w:rFonts w:ascii="Arial"/>
          <w:sz w:val="24"/>
        </w:rPr>
        <w:t>the</w:t>
      </w:r>
      <w:r>
        <w:rPr>
          <w:rFonts w:ascii="Arial"/>
          <w:spacing w:val="-8"/>
          <w:sz w:val="24"/>
        </w:rPr>
        <w:t xml:space="preserve"> </w:t>
      </w:r>
      <w:r>
        <w:rPr>
          <w:rFonts w:ascii="Arial"/>
          <w:sz w:val="24"/>
        </w:rPr>
        <w:t>organization,</w:t>
      </w:r>
      <w:r>
        <w:rPr>
          <w:rFonts w:ascii="Arial"/>
          <w:spacing w:val="-7"/>
          <w:sz w:val="24"/>
        </w:rPr>
        <w:t xml:space="preserve"> </w:t>
      </w:r>
      <w:r>
        <w:rPr>
          <w:rFonts w:ascii="Arial"/>
          <w:sz w:val="24"/>
        </w:rPr>
        <w:t>responsible</w:t>
      </w:r>
      <w:r>
        <w:rPr>
          <w:rFonts w:ascii="Arial"/>
          <w:spacing w:val="-8"/>
          <w:sz w:val="24"/>
        </w:rPr>
        <w:t xml:space="preserve"> </w:t>
      </w:r>
      <w:r>
        <w:rPr>
          <w:rFonts w:ascii="Arial"/>
          <w:sz w:val="24"/>
        </w:rPr>
        <w:t>for</w:t>
      </w:r>
      <w:r>
        <w:rPr>
          <w:rFonts w:ascii="Arial"/>
          <w:spacing w:val="-6"/>
          <w:sz w:val="24"/>
        </w:rPr>
        <w:t xml:space="preserve"> </w:t>
      </w:r>
      <w:r>
        <w:rPr>
          <w:rFonts w:ascii="Arial"/>
          <w:sz w:val="24"/>
        </w:rPr>
        <w:t>quality assurance</w:t>
      </w:r>
      <w:r>
        <w:rPr>
          <w:rFonts w:ascii="Arial"/>
          <w:spacing w:val="-7"/>
          <w:sz w:val="24"/>
        </w:rPr>
        <w:t xml:space="preserve"> </w:t>
      </w:r>
      <w:r>
        <w:rPr>
          <w:rFonts w:ascii="Arial"/>
          <w:sz w:val="24"/>
        </w:rPr>
        <w:t>within</w:t>
      </w:r>
      <w:r>
        <w:rPr>
          <w:rFonts w:ascii="Arial"/>
          <w:spacing w:val="-7"/>
          <w:sz w:val="24"/>
        </w:rPr>
        <w:t xml:space="preserve"> </w:t>
      </w:r>
      <w:r>
        <w:rPr>
          <w:rFonts w:ascii="Arial"/>
          <w:sz w:val="24"/>
        </w:rPr>
        <w:t>the</w:t>
      </w:r>
      <w:r>
        <w:rPr>
          <w:rFonts w:ascii="Arial"/>
          <w:spacing w:val="-7"/>
          <w:sz w:val="24"/>
        </w:rPr>
        <w:t xml:space="preserve"> </w:t>
      </w:r>
      <w:r>
        <w:rPr>
          <w:rFonts w:ascii="Arial"/>
          <w:sz w:val="24"/>
        </w:rPr>
        <w:t>organization.</w:t>
      </w:r>
      <w:r>
        <w:rPr>
          <w:rFonts w:ascii="Arial"/>
          <w:spacing w:val="-6"/>
          <w:sz w:val="24"/>
        </w:rPr>
        <w:t xml:space="preserve"> </w:t>
      </w:r>
      <w:r>
        <w:rPr>
          <w:rFonts w:ascii="Arial"/>
          <w:sz w:val="24"/>
        </w:rPr>
        <w:t>This</w:t>
      </w:r>
      <w:r>
        <w:rPr>
          <w:rFonts w:ascii="Arial"/>
          <w:spacing w:val="-8"/>
          <w:sz w:val="24"/>
        </w:rPr>
        <w:t xml:space="preserve"> </w:t>
      </w:r>
      <w:r>
        <w:rPr>
          <w:rFonts w:ascii="Arial"/>
          <w:sz w:val="24"/>
        </w:rPr>
        <w:t>does</w:t>
      </w:r>
      <w:r>
        <w:rPr>
          <w:rFonts w:ascii="Arial"/>
          <w:spacing w:val="-3"/>
          <w:sz w:val="24"/>
        </w:rPr>
        <w:t xml:space="preserve"> </w:t>
      </w:r>
      <w:r>
        <w:rPr>
          <w:rFonts w:ascii="Arial"/>
          <w:sz w:val="24"/>
        </w:rPr>
        <w:t>not</w:t>
      </w:r>
      <w:r>
        <w:rPr>
          <w:rFonts w:ascii="Arial"/>
          <w:spacing w:val="-2"/>
          <w:sz w:val="24"/>
        </w:rPr>
        <w:t xml:space="preserve"> </w:t>
      </w:r>
      <w:r>
        <w:rPr>
          <w:rFonts w:ascii="Arial"/>
          <w:sz w:val="24"/>
        </w:rPr>
        <w:t>preclude</w:t>
      </w:r>
      <w:r>
        <w:rPr>
          <w:rFonts w:ascii="Arial"/>
          <w:spacing w:val="-7"/>
          <w:sz w:val="24"/>
        </w:rPr>
        <w:t xml:space="preserve"> </w:t>
      </w:r>
      <w:r>
        <w:rPr>
          <w:rFonts w:ascii="Arial"/>
          <w:sz w:val="24"/>
        </w:rPr>
        <w:t>a</w:t>
      </w:r>
      <w:r>
        <w:rPr>
          <w:rFonts w:ascii="Arial"/>
          <w:spacing w:val="-6"/>
          <w:sz w:val="24"/>
        </w:rPr>
        <w:t xml:space="preserve"> </w:t>
      </w:r>
      <w:r>
        <w:rPr>
          <w:rFonts w:ascii="Arial"/>
          <w:sz w:val="24"/>
        </w:rPr>
        <w:t>Provider</w:t>
      </w:r>
      <w:r>
        <w:rPr>
          <w:rFonts w:ascii="Arial"/>
          <w:spacing w:val="-6"/>
          <w:sz w:val="24"/>
        </w:rPr>
        <w:t xml:space="preserve"> </w:t>
      </w:r>
      <w:r>
        <w:rPr>
          <w:rFonts w:ascii="Arial"/>
          <w:sz w:val="24"/>
        </w:rPr>
        <w:t>from</w:t>
      </w:r>
      <w:r>
        <w:rPr>
          <w:rFonts w:ascii="Arial"/>
          <w:spacing w:val="-6"/>
          <w:sz w:val="24"/>
        </w:rPr>
        <w:t xml:space="preserve"> </w:t>
      </w:r>
      <w:r>
        <w:rPr>
          <w:rFonts w:ascii="Arial"/>
          <w:sz w:val="24"/>
        </w:rPr>
        <w:t>having</w:t>
      </w:r>
      <w:r>
        <w:rPr>
          <w:rFonts w:ascii="Arial"/>
          <w:spacing w:val="-2"/>
          <w:sz w:val="24"/>
        </w:rPr>
        <w:t xml:space="preserve"> </w:t>
      </w:r>
      <w:r>
        <w:rPr>
          <w:rFonts w:ascii="Arial"/>
          <w:sz w:val="24"/>
        </w:rPr>
        <w:t>more</w:t>
      </w:r>
      <w:r>
        <w:rPr>
          <w:rFonts w:ascii="Arial"/>
          <w:spacing w:val="-7"/>
          <w:sz w:val="24"/>
        </w:rPr>
        <w:t xml:space="preserve"> </w:t>
      </w:r>
      <w:r>
        <w:rPr>
          <w:rFonts w:ascii="Arial"/>
          <w:sz w:val="24"/>
        </w:rPr>
        <w:t>than</w:t>
      </w:r>
      <w:r>
        <w:rPr>
          <w:rFonts w:ascii="Arial"/>
          <w:spacing w:val="-6"/>
          <w:sz w:val="24"/>
        </w:rPr>
        <w:t xml:space="preserve"> </w:t>
      </w:r>
      <w:r>
        <w:rPr>
          <w:rFonts w:ascii="Arial"/>
          <w:sz w:val="24"/>
        </w:rPr>
        <w:t>one</w:t>
      </w:r>
      <w:r>
        <w:rPr>
          <w:rFonts w:ascii="Arial"/>
          <w:spacing w:val="-7"/>
          <w:sz w:val="24"/>
        </w:rPr>
        <w:t xml:space="preserve"> </w:t>
      </w:r>
      <w:r>
        <w:rPr>
          <w:rFonts w:ascii="Arial"/>
          <w:sz w:val="24"/>
        </w:rPr>
        <w:t>QA Designee</w:t>
      </w:r>
      <w:r>
        <w:rPr>
          <w:rFonts w:ascii="Arial"/>
          <w:spacing w:val="-12"/>
          <w:sz w:val="24"/>
        </w:rPr>
        <w:t xml:space="preserve"> </w:t>
      </w:r>
      <w:r>
        <w:rPr>
          <w:rFonts w:ascii="Arial"/>
          <w:sz w:val="24"/>
        </w:rPr>
        <w:t>on</w:t>
      </w:r>
      <w:r>
        <w:rPr>
          <w:rFonts w:ascii="Arial"/>
          <w:spacing w:val="-11"/>
          <w:sz w:val="24"/>
        </w:rPr>
        <w:t xml:space="preserve"> </w:t>
      </w:r>
      <w:r>
        <w:rPr>
          <w:rFonts w:ascii="Arial"/>
          <w:sz w:val="24"/>
        </w:rPr>
        <w:t>staff</w:t>
      </w:r>
      <w:r>
        <w:rPr>
          <w:rFonts w:ascii="Arial"/>
          <w:spacing w:val="-11"/>
          <w:sz w:val="24"/>
        </w:rPr>
        <w:t xml:space="preserve"> </w:t>
      </w:r>
      <w:r>
        <w:rPr>
          <w:rFonts w:ascii="Arial"/>
          <w:sz w:val="24"/>
        </w:rPr>
        <w:t>or</w:t>
      </w:r>
      <w:r>
        <w:rPr>
          <w:rFonts w:ascii="Arial"/>
          <w:spacing w:val="-11"/>
          <w:sz w:val="24"/>
        </w:rPr>
        <w:t xml:space="preserve"> </w:t>
      </w:r>
      <w:r>
        <w:rPr>
          <w:rFonts w:ascii="Arial"/>
          <w:sz w:val="24"/>
        </w:rPr>
        <w:t>as</w:t>
      </w:r>
      <w:r>
        <w:rPr>
          <w:rFonts w:ascii="Arial"/>
          <w:spacing w:val="-12"/>
          <w:sz w:val="24"/>
        </w:rPr>
        <w:t xml:space="preserve"> </w:t>
      </w:r>
      <w:r>
        <w:rPr>
          <w:rFonts w:ascii="Arial"/>
          <w:sz w:val="24"/>
        </w:rPr>
        <w:t>a</w:t>
      </w:r>
      <w:r>
        <w:rPr>
          <w:rFonts w:ascii="Arial"/>
          <w:spacing w:val="-11"/>
          <w:sz w:val="24"/>
        </w:rPr>
        <w:t xml:space="preserve"> </w:t>
      </w:r>
      <w:r>
        <w:rPr>
          <w:rFonts w:ascii="Arial"/>
          <w:sz w:val="24"/>
        </w:rPr>
        <w:t>contractor,</w:t>
      </w:r>
      <w:r>
        <w:rPr>
          <w:rFonts w:ascii="Arial"/>
          <w:spacing w:val="-12"/>
          <w:sz w:val="24"/>
        </w:rPr>
        <w:t xml:space="preserve"> </w:t>
      </w:r>
      <w:r>
        <w:rPr>
          <w:rFonts w:ascii="Arial"/>
          <w:sz w:val="24"/>
        </w:rPr>
        <w:t>as</w:t>
      </w:r>
      <w:r>
        <w:rPr>
          <w:rFonts w:ascii="Arial"/>
          <w:spacing w:val="-12"/>
          <w:sz w:val="24"/>
        </w:rPr>
        <w:t xml:space="preserve"> </w:t>
      </w:r>
      <w:r>
        <w:rPr>
          <w:rFonts w:ascii="Arial"/>
          <w:sz w:val="24"/>
        </w:rPr>
        <w:t>may</w:t>
      </w:r>
      <w:r>
        <w:rPr>
          <w:rFonts w:ascii="Arial"/>
          <w:spacing w:val="-12"/>
          <w:sz w:val="24"/>
        </w:rPr>
        <w:t xml:space="preserve"> </w:t>
      </w:r>
      <w:r>
        <w:rPr>
          <w:rFonts w:ascii="Arial"/>
          <w:sz w:val="24"/>
        </w:rPr>
        <w:t>be</w:t>
      </w:r>
      <w:r>
        <w:rPr>
          <w:rFonts w:ascii="Arial"/>
          <w:spacing w:val="-12"/>
          <w:sz w:val="24"/>
        </w:rPr>
        <w:t xml:space="preserve"> </w:t>
      </w:r>
      <w:r>
        <w:rPr>
          <w:rFonts w:ascii="Arial"/>
          <w:sz w:val="24"/>
        </w:rPr>
        <w:t>necessary</w:t>
      </w:r>
      <w:r>
        <w:rPr>
          <w:rFonts w:ascii="Arial"/>
          <w:spacing w:val="-12"/>
          <w:sz w:val="24"/>
        </w:rPr>
        <w:t xml:space="preserve"> </w:t>
      </w:r>
      <w:r>
        <w:rPr>
          <w:rFonts w:ascii="Arial"/>
          <w:sz w:val="24"/>
        </w:rPr>
        <w:t>for</w:t>
      </w:r>
      <w:r>
        <w:rPr>
          <w:rFonts w:ascii="Arial"/>
          <w:spacing w:val="-15"/>
          <w:sz w:val="24"/>
        </w:rPr>
        <w:t xml:space="preserve"> </w:t>
      </w:r>
      <w:r>
        <w:rPr>
          <w:rFonts w:ascii="Arial"/>
          <w:sz w:val="24"/>
        </w:rPr>
        <w:t>business</w:t>
      </w:r>
      <w:r>
        <w:rPr>
          <w:rFonts w:ascii="Arial"/>
          <w:spacing w:val="-12"/>
          <w:sz w:val="24"/>
        </w:rPr>
        <w:t xml:space="preserve"> </w:t>
      </w:r>
      <w:r>
        <w:rPr>
          <w:rFonts w:ascii="Arial"/>
          <w:sz w:val="24"/>
        </w:rPr>
        <w:t>models</w:t>
      </w:r>
      <w:r>
        <w:rPr>
          <w:rFonts w:ascii="Arial"/>
          <w:spacing w:val="-13"/>
          <w:sz w:val="24"/>
        </w:rPr>
        <w:t xml:space="preserve"> </w:t>
      </w:r>
      <w:r>
        <w:rPr>
          <w:rFonts w:ascii="Arial"/>
          <w:sz w:val="24"/>
        </w:rPr>
        <w:t>where</w:t>
      </w:r>
      <w:r>
        <w:rPr>
          <w:rFonts w:ascii="Arial"/>
          <w:spacing w:val="-11"/>
          <w:sz w:val="24"/>
        </w:rPr>
        <w:t xml:space="preserve"> </w:t>
      </w:r>
      <w:r>
        <w:rPr>
          <w:rFonts w:ascii="Arial"/>
          <w:sz w:val="24"/>
        </w:rPr>
        <w:t>QA</w:t>
      </w:r>
      <w:r>
        <w:rPr>
          <w:rFonts w:ascii="Arial"/>
          <w:spacing w:val="-8"/>
          <w:sz w:val="24"/>
        </w:rPr>
        <w:t xml:space="preserve"> </w:t>
      </w:r>
      <w:r>
        <w:rPr>
          <w:rFonts w:ascii="Arial"/>
          <w:sz w:val="24"/>
        </w:rPr>
        <w:t>Designees do Ratings. The Primary QA Designee shall have ultimate responsibility, on behalf of the QA Provider, for fulfilling the requirements listed in</w:t>
      </w:r>
      <w:r>
        <w:rPr>
          <w:rFonts w:ascii="Arial"/>
          <w:color w:val="0000FF"/>
          <w:sz w:val="24"/>
        </w:rPr>
        <w:t xml:space="preserve"> </w:t>
      </w:r>
      <w:r>
        <w:rPr>
          <w:rFonts w:ascii="Arial"/>
          <w:color w:val="0000FF"/>
          <w:sz w:val="24"/>
          <w:u w:val="single" w:color="0000FF"/>
        </w:rPr>
        <w:t>Section 904.10</w:t>
      </w:r>
      <w:r>
        <w:rPr>
          <w:rFonts w:ascii="Arial"/>
          <w:color w:val="0000FF"/>
          <w:sz w:val="24"/>
        </w:rPr>
        <w:t xml:space="preserve"> </w:t>
      </w:r>
      <w:r>
        <w:rPr>
          <w:rFonts w:ascii="Arial"/>
          <w:sz w:val="24"/>
        </w:rPr>
        <w:t>and who shall be the single point of contact to RESNET regarding all Quality Assurance matters. All QA Designees shall meet each of the minimum requirements to be a QA Designee as stipulated in this</w:t>
      </w:r>
      <w:r>
        <w:rPr>
          <w:rFonts w:ascii="Arial"/>
          <w:spacing w:val="-17"/>
          <w:sz w:val="24"/>
        </w:rPr>
        <w:t xml:space="preserve"> </w:t>
      </w:r>
      <w:r>
        <w:rPr>
          <w:rFonts w:ascii="Arial"/>
          <w:sz w:val="24"/>
        </w:rPr>
        <w:t>Section.</w:t>
      </w:r>
    </w:p>
    <w:p w14:paraId="0794493B" w14:textId="77777777" w:rsidR="003578CB" w:rsidRDefault="003578CB">
      <w:pPr>
        <w:pStyle w:val="BodyText"/>
        <w:spacing w:before="3"/>
        <w:rPr>
          <w:rFonts w:ascii="Arial"/>
          <w:sz w:val="25"/>
        </w:rPr>
      </w:pPr>
    </w:p>
    <w:p w14:paraId="5EC9FEC0" w14:textId="77777777" w:rsidR="003578CB" w:rsidRDefault="007012CC">
      <w:pPr>
        <w:pStyle w:val="ListParagraph"/>
        <w:numPr>
          <w:ilvl w:val="1"/>
          <w:numId w:val="4"/>
        </w:numPr>
        <w:tabs>
          <w:tab w:val="left" w:pos="998"/>
        </w:tabs>
        <w:spacing w:line="242" w:lineRule="auto"/>
        <w:ind w:left="263" w:right="599" w:firstLine="0"/>
        <w:rPr>
          <w:rFonts w:ascii="Arial"/>
          <w:sz w:val="24"/>
        </w:rPr>
      </w:pPr>
      <w:bookmarkStart w:id="97" w:name="905.2_RESNET_shall_certify_all_Quality_A"/>
      <w:bookmarkEnd w:id="97"/>
      <w:r>
        <w:rPr>
          <w:rFonts w:ascii="Arial"/>
          <w:sz w:val="24"/>
        </w:rPr>
        <w:t>RESNET shall certify all Quality Assurance Designees and maintain a national registry</w:t>
      </w:r>
      <w:r>
        <w:rPr>
          <w:rFonts w:ascii="Arial"/>
          <w:spacing w:val="-48"/>
          <w:sz w:val="24"/>
        </w:rPr>
        <w:t xml:space="preserve"> </w:t>
      </w:r>
      <w:r>
        <w:rPr>
          <w:rFonts w:ascii="Arial"/>
          <w:sz w:val="24"/>
        </w:rPr>
        <w:t>of certified Quality Assurance</w:t>
      </w:r>
      <w:r>
        <w:rPr>
          <w:rFonts w:ascii="Arial"/>
          <w:spacing w:val="1"/>
          <w:sz w:val="24"/>
        </w:rPr>
        <w:t xml:space="preserve"> </w:t>
      </w:r>
      <w:r>
        <w:rPr>
          <w:rFonts w:ascii="Arial"/>
          <w:sz w:val="24"/>
        </w:rPr>
        <w:t>Designees.</w:t>
      </w:r>
    </w:p>
    <w:p w14:paraId="063EECF0" w14:textId="77777777" w:rsidR="003578CB" w:rsidRDefault="003578CB">
      <w:pPr>
        <w:pStyle w:val="BodyText"/>
        <w:spacing w:before="6"/>
        <w:rPr>
          <w:rFonts w:ascii="Arial"/>
        </w:rPr>
      </w:pPr>
    </w:p>
    <w:p w14:paraId="371456DB" w14:textId="77777777" w:rsidR="003578CB" w:rsidRDefault="007012CC">
      <w:pPr>
        <w:pStyle w:val="ListParagraph"/>
        <w:numPr>
          <w:ilvl w:val="1"/>
          <w:numId w:val="4"/>
        </w:numPr>
        <w:tabs>
          <w:tab w:val="left" w:pos="998"/>
        </w:tabs>
        <w:spacing w:before="1"/>
        <w:ind w:hanging="735"/>
        <w:rPr>
          <w:rFonts w:ascii="Arial"/>
          <w:sz w:val="24"/>
        </w:rPr>
      </w:pPr>
      <w:bookmarkStart w:id="98" w:name="905.3_Certification_requirements_to_be_a"/>
      <w:bookmarkEnd w:id="98"/>
      <w:r>
        <w:rPr>
          <w:rFonts w:ascii="Arial"/>
          <w:sz w:val="24"/>
        </w:rPr>
        <w:t>Certification requirements to be a RESNET certified Quality Assurance</w:t>
      </w:r>
      <w:r>
        <w:rPr>
          <w:rFonts w:ascii="Arial"/>
          <w:spacing w:val="-25"/>
          <w:sz w:val="24"/>
        </w:rPr>
        <w:t xml:space="preserve"> </w:t>
      </w:r>
      <w:r>
        <w:rPr>
          <w:rFonts w:ascii="Arial"/>
          <w:sz w:val="24"/>
        </w:rPr>
        <w:t>Designee</w:t>
      </w:r>
    </w:p>
    <w:p w14:paraId="2254D4B8" w14:textId="77777777" w:rsidR="003578CB" w:rsidRDefault="003578CB">
      <w:pPr>
        <w:pStyle w:val="BodyText"/>
        <w:spacing w:before="8"/>
        <w:rPr>
          <w:rFonts w:ascii="Arial"/>
        </w:rPr>
      </w:pPr>
    </w:p>
    <w:p w14:paraId="2B71636C" w14:textId="77777777" w:rsidR="003578CB" w:rsidRDefault="007012CC">
      <w:pPr>
        <w:pStyle w:val="ListParagraph"/>
        <w:numPr>
          <w:ilvl w:val="2"/>
          <w:numId w:val="4"/>
        </w:numPr>
        <w:tabs>
          <w:tab w:val="left" w:pos="1248"/>
        </w:tabs>
        <w:spacing w:before="1"/>
        <w:ind w:left="1247" w:hanging="841"/>
        <w:rPr>
          <w:sz w:val="24"/>
        </w:rPr>
      </w:pPr>
      <w:bookmarkStart w:id="99" w:name="905.3.1_Meet_the_following_requirements:"/>
      <w:bookmarkEnd w:id="99"/>
      <w:r>
        <w:rPr>
          <w:sz w:val="24"/>
        </w:rPr>
        <w:t>Meet the following</w:t>
      </w:r>
      <w:r>
        <w:rPr>
          <w:spacing w:val="-6"/>
          <w:sz w:val="24"/>
        </w:rPr>
        <w:t xml:space="preserve"> </w:t>
      </w:r>
      <w:r>
        <w:rPr>
          <w:sz w:val="24"/>
        </w:rPr>
        <w:t>requirements:</w:t>
      </w:r>
    </w:p>
    <w:p w14:paraId="37FFF223" w14:textId="77777777" w:rsidR="003578CB" w:rsidRDefault="003578CB">
      <w:pPr>
        <w:pStyle w:val="BodyText"/>
        <w:spacing w:before="7"/>
      </w:pPr>
    </w:p>
    <w:p w14:paraId="70F902A0" w14:textId="77777777" w:rsidR="003578CB" w:rsidRDefault="007012CC">
      <w:pPr>
        <w:pStyle w:val="ListParagraph"/>
        <w:numPr>
          <w:ilvl w:val="3"/>
          <w:numId w:val="4"/>
        </w:numPr>
        <w:tabs>
          <w:tab w:val="left" w:pos="1572"/>
        </w:tabs>
        <w:spacing w:before="1"/>
        <w:ind w:left="1571" w:hanging="1021"/>
        <w:rPr>
          <w:sz w:val="24"/>
        </w:rPr>
      </w:pPr>
      <w:bookmarkStart w:id="100" w:name="905.3.1.1_Previous_certification_as_a_Ho"/>
      <w:bookmarkEnd w:id="100"/>
      <w:r>
        <w:rPr>
          <w:sz w:val="24"/>
        </w:rPr>
        <w:t>Previous certification as a Home Energy Rater;</w:t>
      </w:r>
      <w:r>
        <w:rPr>
          <w:spacing w:val="-3"/>
          <w:sz w:val="24"/>
        </w:rPr>
        <w:t xml:space="preserve"> </w:t>
      </w:r>
      <w:r>
        <w:rPr>
          <w:sz w:val="24"/>
        </w:rPr>
        <w:t>and</w:t>
      </w:r>
    </w:p>
    <w:p w14:paraId="1BE6B322" w14:textId="77777777" w:rsidR="003578CB" w:rsidRDefault="003578CB">
      <w:pPr>
        <w:pStyle w:val="BodyText"/>
        <w:spacing w:before="7"/>
      </w:pPr>
    </w:p>
    <w:p w14:paraId="7C72CE54" w14:textId="77777777" w:rsidR="003578CB" w:rsidRDefault="007012CC">
      <w:pPr>
        <w:pStyle w:val="ListParagraph"/>
        <w:numPr>
          <w:ilvl w:val="3"/>
          <w:numId w:val="4"/>
        </w:numPr>
        <w:tabs>
          <w:tab w:val="left" w:pos="1572"/>
        </w:tabs>
        <w:spacing w:before="1" w:line="242" w:lineRule="auto"/>
        <w:ind w:right="151" w:firstLine="0"/>
        <w:rPr>
          <w:sz w:val="24"/>
        </w:rPr>
      </w:pPr>
      <w:bookmarkStart w:id="101" w:name="905.3.1.2_As_a_certified_Home_Energy_Rat"/>
      <w:bookmarkStart w:id="102" w:name="_bookmark0"/>
      <w:bookmarkEnd w:id="101"/>
      <w:bookmarkEnd w:id="102"/>
      <w:r>
        <w:rPr>
          <w:sz w:val="24"/>
        </w:rPr>
        <w:t>As</w:t>
      </w:r>
      <w:r>
        <w:rPr>
          <w:spacing w:val="-8"/>
          <w:sz w:val="24"/>
        </w:rPr>
        <w:t xml:space="preserve"> </w:t>
      </w:r>
      <w:r>
        <w:rPr>
          <w:sz w:val="24"/>
        </w:rPr>
        <w:t>a</w:t>
      </w:r>
      <w:r>
        <w:rPr>
          <w:spacing w:val="-6"/>
          <w:sz w:val="24"/>
        </w:rPr>
        <w:t xml:space="preserve"> </w:t>
      </w:r>
      <w:r>
        <w:rPr>
          <w:sz w:val="24"/>
        </w:rPr>
        <w:t>certified</w:t>
      </w:r>
      <w:r>
        <w:rPr>
          <w:spacing w:val="-9"/>
          <w:sz w:val="24"/>
        </w:rPr>
        <w:t xml:space="preserve"> </w:t>
      </w:r>
      <w:r>
        <w:rPr>
          <w:sz w:val="24"/>
        </w:rPr>
        <w:t>Home</w:t>
      </w:r>
      <w:r>
        <w:rPr>
          <w:spacing w:val="-7"/>
          <w:sz w:val="24"/>
        </w:rPr>
        <w:t xml:space="preserve"> </w:t>
      </w:r>
      <w:r>
        <w:rPr>
          <w:sz w:val="24"/>
        </w:rPr>
        <w:t>Energy</w:t>
      </w:r>
      <w:r>
        <w:rPr>
          <w:spacing w:val="-9"/>
          <w:sz w:val="24"/>
        </w:rPr>
        <w:t xml:space="preserve"> </w:t>
      </w:r>
      <w:r>
        <w:rPr>
          <w:sz w:val="24"/>
        </w:rPr>
        <w:t>Rater,</w:t>
      </w:r>
      <w:r>
        <w:rPr>
          <w:spacing w:val="-12"/>
          <w:sz w:val="24"/>
        </w:rPr>
        <w:t xml:space="preserve"> </w:t>
      </w:r>
      <w:r>
        <w:rPr>
          <w:sz w:val="24"/>
        </w:rPr>
        <w:t>complete</w:t>
      </w:r>
      <w:r>
        <w:rPr>
          <w:spacing w:val="-11"/>
          <w:sz w:val="24"/>
        </w:rPr>
        <w:t xml:space="preserve"> </w:t>
      </w:r>
      <w:r>
        <w:rPr>
          <w:sz w:val="24"/>
        </w:rPr>
        <w:t>confirmed</w:t>
      </w:r>
      <w:r>
        <w:rPr>
          <w:spacing w:val="-5"/>
          <w:sz w:val="24"/>
        </w:rPr>
        <w:t xml:space="preserve"> </w:t>
      </w:r>
      <w:r>
        <w:rPr>
          <w:sz w:val="24"/>
        </w:rPr>
        <w:t>ratings</w:t>
      </w:r>
      <w:r>
        <w:rPr>
          <w:spacing w:val="-7"/>
          <w:sz w:val="24"/>
        </w:rPr>
        <w:t xml:space="preserve"> </w:t>
      </w:r>
      <w:r>
        <w:rPr>
          <w:sz w:val="24"/>
        </w:rPr>
        <w:t>on</w:t>
      </w:r>
      <w:r>
        <w:rPr>
          <w:spacing w:val="-10"/>
          <w:sz w:val="24"/>
        </w:rPr>
        <w:t xml:space="preserve"> </w:t>
      </w:r>
      <w:r>
        <w:rPr>
          <w:sz w:val="24"/>
        </w:rPr>
        <w:t>a</w:t>
      </w:r>
      <w:r>
        <w:rPr>
          <w:spacing w:val="-6"/>
          <w:sz w:val="24"/>
        </w:rPr>
        <w:t xml:space="preserve"> </w:t>
      </w:r>
      <w:r>
        <w:rPr>
          <w:sz w:val="24"/>
        </w:rPr>
        <w:t>minimum</w:t>
      </w:r>
      <w:r>
        <w:rPr>
          <w:spacing w:val="-4"/>
          <w:sz w:val="24"/>
        </w:rPr>
        <w:t xml:space="preserve"> </w:t>
      </w:r>
      <w:r>
        <w:rPr>
          <w:sz w:val="24"/>
        </w:rPr>
        <w:t>of</w:t>
      </w:r>
      <w:r>
        <w:rPr>
          <w:spacing w:val="-8"/>
          <w:sz w:val="24"/>
        </w:rPr>
        <w:t xml:space="preserve"> </w:t>
      </w:r>
      <w:r>
        <w:rPr>
          <w:sz w:val="24"/>
        </w:rPr>
        <w:t>twenty-five</w:t>
      </w:r>
      <w:r>
        <w:rPr>
          <w:spacing w:val="-11"/>
          <w:sz w:val="24"/>
        </w:rPr>
        <w:t xml:space="preserve"> </w:t>
      </w:r>
      <w:r>
        <w:rPr>
          <w:sz w:val="24"/>
        </w:rPr>
        <w:t>(25) homes, five (5) of which must have received quality assurance field reviews in accordance with the RESNET Standards without significant non-compliance issues,</w:t>
      </w:r>
      <w:r>
        <w:rPr>
          <w:spacing w:val="-2"/>
          <w:sz w:val="24"/>
        </w:rPr>
        <w:t xml:space="preserve"> </w:t>
      </w:r>
      <w:r>
        <w:rPr>
          <w:sz w:val="24"/>
        </w:rPr>
        <w:t>or</w:t>
      </w:r>
    </w:p>
    <w:p w14:paraId="5B626872" w14:textId="77777777" w:rsidR="003578CB" w:rsidRDefault="003578CB">
      <w:pPr>
        <w:pStyle w:val="BodyText"/>
        <w:spacing w:before="7"/>
      </w:pPr>
    </w:p>
    <w:p w14:paraId="694DC809" w14:textId="77777777" w:rsidR="003578CB" w:rsidRDefault="007012CC">
      <w:pPr>
        <w:pStyle w:val="ListParagraph"/>
        <w:numPr>
          <w:ilvl w:val="3"/>
          <w:numId w:val="4"/>
        </w:numPr>
        <w:tabs>
          <w:tab w:val="left" w:pos="1572"/>
        </w:tabs>
        <w:spacing w:line="242" w:lineRule="auto"/>
        <w:ind w:right="155" w:firstLine="0"/>
        <w:rPr>
          <w:sz w:val="24"/>
        </w:rPr>
      </w:pPr>
      <w:bookmarkStart w:id="103" w:name="905.3.1.3_Complete_QA_Field_reviews_on_a"/>
      <w:bookmarkStart w:id="104" w:name="_bookmark1"/>
      <w:bookmarkEnd w:id="103"/>
      <w:bookmarkEnd w:id="104"/>
      <w:r>
        <w:rPr>
          <w:sz w:val="24"/>
        </w:rPr>
        <w:t>Complete</w:t>
      </w:r>
      <w:r>
        <w:rPr>
          <w:spacing w:val="-6"/>
          <w:sz w:val="24"/>
        </w:rPr>
        <w:t xml:space="preserve"> </w:t>
      </w:r>
      <w:r>
        <w:rPr>
          <w:sz w:val="24"/>
        </w:rPr>
        <w:t>QA</w:t>
      </w:r>
      <w:r>
        <w:rPr>
          <w:spacing w:val="-5"/>
          <w:sz w:val="24"/>
        </w:rPr>
        <w:t xml:space="preserve"> </w:t>
      </w:r>
      <w:r>
        <w:rPr>
          <w:sz w:val="24"/>
        </w:rPr>
        <w:t>Field</w:t>
      </w:r>
      <w:r>
        <w:rPr>
          <w:spacing w:val="-4"/>
          <w:sz w:val="24"/>
        </w:rPr>
        <w:t xml:space="preserve"> </w:t>
      </w:r>
      <w:r>
        <w:rPr>
          <w:sz w:val="24"/>
        </w:rPr>
        <w:t>reviews</w:t>
      </w:r>
      <w:r>
        <w:rPr>
          <w:spacing w:val="-7"/>
          <w:sz w:val="24"/>
        </w:rPr>
        <w:t xml:space="preserve"> </w:t>
      </w:r>
      <w:r>
        <w:rPr>
          <w:sz w:val="24"/>
        </w:rPr>
        <w:t>on</w:t>
      </w:r>
      <w:r>
        <w:rPr>
          <w:spacing w:val="-10"/>
          <w:sz w:val="24"/>
        </w:rPr>
        <w:t xml:space="preserve"> </w:t>
      </w:r>
      <w:r>
        <w:rPr>
          <w:sz w:val="24"/>
        </w:rPr>
        <w:t>a</w:t>
      </w:r>
      <w:r>
        <w:rPr>
          <w:spacing w:val="-5"/>
          <w:sz w:val="24"/>
        </w:rPr>
        <w:t xml:space="preserve"> </w:t>
      </w:r>
      <w:r>
        <w:rPr>
          <w:sz w:val="24"/>
        </w:rPr>
        <w:t>minimum</w:t>
      </w:r>
      <w:r>
        <w:rPr>
          <w:spacing w:val="-9"/>
          <w:sz w:val="24"/>
        </w:rPr>
        <w:t xml:space="preserve"> </w:t>
      </w:r>
      <w:r>
        <w:rPr>
          <w:sz w:val="24"/>
        </w:rPr>
        <w:t>of</w:t>
      </w:r>
      <w:r>
        <w:rPr>
          <w:spacing w:val="-7"/>
          <w:sz w:val="24"/>
        </w:rPr>
        <w:t xml:space="preserve"> </w:t>
      </w:r>
      <w:r>
        <w:rPr>
          <w:sz w:val="24"/>
        </w:rPr>
        <w:t>ten</w:t>
      </w:r>
      <w:r>
        <w:rPr>
          <w:spacing w:val="-5"/>
          <w:sz w:val="24"/>
        </w:rPr>
        <w:t xml:space="preserve"> </w:t>
      </w:r>
      <w:r>
        <w:rPr>
          <w:sz w:val="24"/>
        </w:rPr>
        <w:t>(10)</w:t>
      </w:r>
      <w:r>
        <w:rPr>
          <w:spacing w:val="-7"/>
          <w:sz w:val="24"/>
        </w:rPr>
        <w:t xml:space="preserve"> </w:t>
      </w:r>
      <w:r>
        <w:rPr>
          <w:sz w:val="24"/>
        </w:rPr>
        <w:t>homes</w:t>
      </w:r>
      <w:r>
        <w:rPr>
          <w:spacing w:val="-7"/>
          <w:sz w:val="24"/>
        </w:rPr>
        <w:t xml:space="preserve"> </w:t>
      </w:r>
      <w:r>
        <w:rPr>
          <w:sz w:val="24"/>
        </w:rPr>
        <w:t>and</w:t>
      </w:r>
      <w:r>
        <w:rPr>
          <w:spacing w:val="-10"/>
          <w:sz w:val="24"/>
        </w:rPr>
        <w:t xml:space="preserve"> </w:t>
      </w:r>
      <w:r>
        <w:rPr>
          <w:sz w:val="24"/>
        </w:rPr>
        <w:t>QA</w:t>
      </w:r>
      <w:r>
        <w:rPr>
          <w:spacing w:val="-4"/>
          <w:sz w:val="24"/>
        </w:rPr>
        <w:t xml:space="preserve"> </w:t>
      </w:r>
      <w:r>
        <w:rPr>
          <w:sz w:val="24"/>
        </w:rPr>
        <w:t>file</w:t>
      </w:r>
      <w:r>
        <w:rPr>
          <w:spacing w:val="-6"/>
          <w:sz w:val="24"/>
        </w:rPr>
        <w:t xml:space="preserve"> </w:t>
      </w:r>
      <w:r>
        <w:rPr>
          <w:sz w:val="24"/>
        </w:rPr>
        <w:t>reviews</w:t>
      </w:r>
      <w:r>
        <w:rPr>
          <w:spacing w:val="-6"/>
          <w:sz w:val="24"/>
        </w:rPr>
        <w:t xml:space="preserve"> </w:t>
      </w:r>
      <w:r>
        <w:rPr>
          <w:sz w:val="24"/>
        </w:rPr>
        <w:t>on</w:t>
      </w:r>
      <w:r>
        <w:rPr>
          <w:spacing w:val="-10"/>
          <w:sz w:val="24"/>
        </w:rPr>
        <w:t xml:space="preserve"> </w:t>
      </w:r>
      <w:r>
        <w:rPr>
          <w:sz w:val="24"/>
        </w:rPr>
        <w:t>a</w:t>
      </w:r>
      <w:r>
        <w:rPr>
          <w:spacing w:val="-6"/>
          <w:sz w:val="24"/>
        </w:rPr>
        <w:t xml:space="preserve"> </w:t>
      </w:r>
      <w:r>
        <w:rPr>
          <w:sz w:val="24"/>
        </w:rPr>
        <w:t>minimum of twenty (20) homes as either a Quality Assurance Designee or delegate (as previously allowed by RESNET) or under the supervision and mentorship of another Quality Assurance</w:t>
      </w:r>
      <w:r>
        <w:rPr>
          <w:spacing w:val="-8"/>
          <w:sz w:val="24"/>
        </w:rPr>
        <w:t xml:space="preserve"> </w:t>
      </w:r>
      <w:r>
        <w:rPr>
          <w:sz w:val="24"/>
        </w:rPr>
        <w:t>Designee.</w:t>
      </w:r>
    </w:p>
    <w:p w14:paraId="67FFED50" w14:textId="77777777" w:rsidR="003578CB" w:rsidRDefault="003578CB">
      <w:pPr>
        <w:pStyle w:val="BodyText"/>
        <w:spacing w:before="8"/>
      </w:pPr>
    </w:p>
    <w:p w14:paraId="6040136A" w14:textId="77777777" w:rsidR="003578CB" w:rsidRDefault="007012CC">
      <w:pPr>
        <w:pStyle w:val="ListParagraph"/>
        <w:numPr>
          <w:ilvl w:val="2"/>
          <w:numId w:val="4"/>
        </w:numPr>
        <w:tabs>
          <w:tab w:val="left" w:pos="1248"/>
        </w:tabs>
        <w:spacing w:line="242" w:lineRule="auto"/>
        <w:ind w:right="972" w:firstLine="0"/>
        <w:rPr>
          <w:sz w:val="24"/>
        </w:rPr>
      </w:pPr>
      <w:bookmarkStart w:id="105" w:name="905.3.2_Passing_the_RESNET_Quality_Assur"/>
      <w:bookmarkEnd w:id="105"/>
      <w:r>
        <w:rPr>
          <w:sz w:val="24"/>
        </w:rPr>
        <w:t>Passing the RESNET Quality Assurance Designee Competency Test with a minimum</w:t>
      </w:r>
      <w:r>
        <w:rPr>
          <w:spacing w:val="-34"/>
          <w:sz w:val="24"/>
        </w:rPr>
        <w:t xml:space="preserve"> </w:t>
      </w:r>
      <w:r>
        <w:rPr>
          <w:sz w:val="24"/>
        </w:rPr>
        <w:t>score determined by</w:t>
      </w:r>
      <w:r>
        <w:rPr>
          <w:spacing w:val="-2"/>
          <w:sz w:val="24"/>
        </w:rPr>
        <w:t xml:space="preserve"> </w:t>
      </w:r>
      <w:r>
        <w:rPr>
          <w:sz w:val="24"/>
        </w:rPr>
        <w:t>RESNET</w:t>
      </w:r>
    </w:p>
    <w:p w14:paraId="1535C54B" w14:textId="77777777" w:rsidR="003578CB" w:rsidRDefault="003578CB">
      <w:pPr>
        <w:pStyle w:val="BodyText"/>
        <w:spacing w:before="7"/>
      </w:pPr>
    </w:p>
    <w:p w14:paraId="4ADE846B" w14:textId="77777777" w:rsidR="003578CB" w:rsidRDefault="007012CC">
      <w:pPr>
        <w:pStyle w:val="ListParagraph"/>
        <w:numPr>
          <w:ilvl w:val="2"/>
          <w:numId w:val="4"/>
        </w:numPr>
        <w:tabs>
          <w:tab w:val="left" w:pos="1248"/>
        </w:tabs>
        <w:ind w:left="1247" w:hanging="841"/>
        <w:rPr>
          <w:sz w:val="24"/>
        </w:rPr>
      </w:pPr>
      <w:bookmarkStart w:id="106" w:name="905.3.3_Attend_and_successfully_complete"/>
      <w:bookmarkEnd w:id="106"/>
      <w:r>
        <w:rPr>
          <w:sz w:val="24"/>
        </w:rPr>
        <w:t>Attend and successfully complete a RESNET Quality Assurance Designee</w:t>
      </w:r>
      <w:r>
        <w:rPr>
          <w:spacing w:val="-11"/>
          <w:sz w:val="24"/>
        </w:rPr>
        <w:t xml:space="preserve"> </w:t>
      </w:r>
      <w:r>
        <w:rPr>
          <w:sz w:val="24"/>
        </w:rPr>
        <w:t>Training.</w:t>
      </w:r>
    </w:p>
    <w:p w14:paraId="558AE339" w14:textId="77777777" w:rsidR="003578CB" w:rsidRDefault="003578CB">
      <w:pPr>
        <w:pStyle w:val="BodyText"/>
        <w:spacing w:before="8"/>
      </w:pPr>
    </w:p>
    <w:p w14:paraId="4C3BE031" w14:textId="77777777" w:rsidR="003578CB" w:rsidRDefault="007012CC">
      <w:pPr>
        <w:pStyle w:val="ListParagraph"/>
        <w:numPr>
          <w:ilvl w:val="2"/>
          <w:numId w:val="4"/>
        </w:numPr>
        <w:tabs>
          <w:tab w:val="left" w:pos="1248"/>
        </w:tabs>
        <w:spacing w:line="242" w:lineRule="auto"/>
        <w:ind w:right="277" w:hanging="1"/>
        <w:rPr>
          <w:sz w:val="24"/>
        </w:rPr>
      </w:pPr>
      <w:bookmarkStart w:id="107" w:name="905.3.4_The_requirements_of_905.3.1.2_an"/>
      <w:bookmarkEnd w:id="107"/>
      <w:r>
        <w:rPr>
          <w:sz w:val="24"/>
        </w:rPr>
        <w:t>The requirements of</w:t>
      </w:r>
      <w:r>
        <w:rPr>
          <w:color w:val="0000FF"/>
          <w:sz w:val="24"/>
        </w:rPr>
        <w:t xml:space="preserve"> </w:t>
      </w:r>
      <w:hyperlink w:anchor="_bookmark0" w:history="1">
        <w:r>
          <w:rPr>
            <w:color w:val="0000FF"/>
            <w:sz w:val="24"/>
            <w:u w:val="single" w:color="0000FF"/>
          </w:rPr>
          <w:t>905.3.1.2</w:t>
        </w:r>
        <w:r>
          <w:rPr>
            <w:color w:val="0000FF"/>
            <w:sz w:val="24"/>
          </w:rPr>
          <w:t xml:space="preserve"> </w:t>
        </w:r>
      </w:hyperlink>
      <w:r>
        <w:rPr>
          <w:sz w:val="24"/>
        </w:rPr>
        <w:t>and</w:t>
      </w:r>
      <w:hyperlink w:anchor="_bookmark1" w:history="1">
        <w:r>
          <w:rPr>
            <w:color w:val="0000FF"/>
            <w:sz w:val="24"/>
          </w:rPr>
          <w:t xml:space="preserve"> </w:t>
        </w:r>
        <w:r>
          <w:rPr>
            <w:color w:val="0000FF"/>
            <w:sz w:val="24"/>
            <w:u w:val="single" w:color="0000FF"/>
          </w:rPr>
          <w:t>905.3.1.3</w:t>
        </w:r>
        <w:r>
          <w:rPr>
            <w:color w:val="0000FF"/>
            <w:sz w:val="24"/>
          </w:rPr>
          <w:t xml:space="preserve"> </w:t>
        </w:r>
      </w:hyperlink>
      <w:r>
        <w:rPr>
          <w:sz w:val="24"/>
        </w:rPr>
        <w:t>must be met within twelve (12) months of passing</w:t>
      </w:r>
      <w:r>
        <w:rPr>
          <w:spacing w:val="-28"/>
          <w:sz w:val="24"/>
        </w:rPr>
        <w:t xml:space="preserve"> </w:t>
      </w:r>
      <w:r>
        <w:rPr>
          <w:sz w:val="24"/>
        </w:rPr>
        <w:t xml:space="preserve">the RESNET Quality Assurance Designee Test, or the individual must pass the test again prior </w:t>
      </w:r>
      <w:r>
        <w:rPr>
          <w:spacing w:val="-3"/>
          <w:sz w:val="24"/>
        </w:rPr>
        <w:t xml:space="preserve">to </w:t>
      </w:r>
      <w:r>
        <w:rPr>
          <w:sz w:val="24"/>
        </w:rPr>
        <w:t>being recognized as a QA</w:t>
      </w:r>
      <w:r>
        <w:rPr>
          <w:spacing w:val="-7"/>
          <w:sz w:val="24"/>
        </w:rPr>
        <w:t xml:space="preserve"> </w:t>
      </w:r>
      <w:r>
        <w:rPr>
          <w:sz w:val="24"/>
        </w:rPr>
        <w:t>Designee.</w:t>
      </w:r>
    </w:p>
    <w:p w14:paraId="30149384" w14:textId="77777777" w:rsidR="003578CB" w:rsidRDefault="003578CB">
      <w:pPr>
        <w:pStyle w:val="BodyText"/>
        <w:spacing w:before="8"/>
      </w:pPr>
    </w:p>
    <w:p w14:paraId="206BEF05" w14:textId="77777777" w:rsidR="003578CB" w:rsidRDefault="007012CC">
      <w:pPr>
        <w:pStyle w:val="ListParagraph"/>
        <w:numPr>
          <w:ilvl w:val="2"/>
          <w:numId w:val="4"/>
        </w:numPr>
        <w:tabs>
          <w:tab w:val="left" w:pos="1248"/>
        </w:tabs>
        <w:ind w:left="1247" w:hanging="841"/>
        <w:rPr>
          <w:sz w:val="24"/>
        </w:rPr>
      </w:pPr>
      <w:bookmarkStart w:id="108" w:name="905.3.5_Submit_an_application_to_RESNET_"/>
      <w:bookmarkEnd w:id="108"/>
      <w:proofErr w:type="gramStart"/>
      <w:r>
        <w:rPr>
          <w:sz w:val="24"/>
        </w:rPr>
        <w:t>Submit an application</w:t>
      </w:r>
      <w:proofErr w:type="gramEnd"/>
      <w:r>
        <w:rPr>
          <w:sz w:val="24"/>
        </w:rPr>
        <w:t xml:space="preserve"> to RESNET and be recognized as a qualified QA</w:t>
      </w:r>
      <w:r>
        <w:rPr>
          <w:spacing w:val="-10"/>
          <w:sz w:val="24"/>
        </w:rPr>
        <w:t xml:space="preserve"> </w:t>
      </w:r>
      <w:r>
        <w:rPr>
          <w:sz w:val="24"/>
        </w:rPr>
        <w:t>Designee.</w:t>
      </w:r>
    </w:p>
    <w:p w14:paraId="67BD51E7" w14:textId="77777777" w:rsidR="003578CB" w:rsidRDefault="003578CB">
      <w:pPr>
        <w:pStyle w:val="BodyText"/>
        <w:spacing w:before="7"/>
      </w:pPr>
    </w:p>
    <w:p w14:paraId="64FC08DF" w14:textId="77777777" w:rsidR="003578CB" w:rsidRDefault="007012CC">
      <w:pPr>
        <w:pStyle w:val="ListParagraph"/>
        <w:numPr>
          <w:ilvl w:val="1"/>
          <w:numId w:val="4"/>
        </w:numPr>
        <w:tabs>
          <w:tab w:val="left" w:pos="998"/>
        </w:tabs>
        <w:ind w:hanging="735"/>
        <w:rPr>
          <w:rFonts w:ascii="Arial"/>
          <w:sz w:val="24"/>
        </w:rPr>
      </w:pPr>
      <w:bookmarkStart w:id="109" w:name="905.4_Professional_Development_for_QA_De"/>
      <w:bookmarkEnd w:id="109"/>
      <w:r>
        <w:rPr>
          <w:rFonts w:ascii="Arial"/>
          <w:sz w:val="24"/>
        </w:rPr>
        <w:t>Professional Development for QA</w:t>
      </w:r>
      <w:r>
        <w:rPr>
          <w:rFonts w:ascii="Arial"/>
          <w:spacing w:val="-1"/>
          <w:sz w:val="24"/>
        </w:rPr>
        <w:t xml:space="preserve"> </w:t>
      </w:r>
      <w:r>
        <w:rPr>
          <w:rFonts w:ascii="Arial"/>
          <w:sz w:val="24"/>
        </w:rPr>
        <w:t>Designees</w:t>
      </w:r>
    </w:p>
    <w:p w14:paraId="33ED39D0" w14:textId="77777777" w:rsidR="003578CB" w:rsidRDefault="003578CB">
      <w:pPr>
        <w:pStyle w:val="BodyText"/>
        <w:spacing w:before="9"/>
        <w:rPr>
          <w:rFonts w:ascii="Arial"/>
        </w:rPr>
      </w:pPr>
    </w:p>
    <w:p w14:paraId="2ECFC27F" w14:textId="77777777" w:rsidR="003578CB" w:rsidRDefault="007012CC">
      <w:pPr>
        <w:pStyle w:val="ListParagraph"/>
        <w:numPr>
          <w:ilvl w:val="2"/>
          <w:numId w:val="4"/>
        </w:numPr>
        <w:tabs>
          <w:tab w:val="left" w:pos="1248"/>
        </w:tabs>
        <w:ind w:left="1247" w:hanging="841"/>
        <w:rPr>
          <w:sz w:val="24"/>
        </w:rPr>
      </w:pPr>
      <w:bookmarkStart w:id="110" w:name="905.4.1_All_Quality_Assurance_Designees_"/>
      <w:bookmarkEnd w:id="110"/>
      <w:r>
        <w:rPr>
          <w:sz w:val="24"/>
        </w:rPr>
        <w:t>All Quality Assurance Designees annually</w:t>
      </w:r>
      <w:r>
        <w:rPr>
          <w:spacing w:val="-3"/>
          <w:sz w:val="24"/>
        </w:rPr>
        <w:t xml:space="preserve"> </w:t>
      </w:r>
      <w:r>
        <w:rPr>
          <w:sz w:val="24"/>
        </w:rPr>
        <w:t>shall:</w:t>
      </w:r>
    </w:p>
    <w:p w14:paraId="7365451F" w14:textId="77777777" w:rsidR="003578CB" w:rsidRDefault="003578CB">
      <w:pPr>
        <w:pStyle w:val="BodyText"/>
        <w:spacing w:before="7"/>
      </w:pPr>
    </w:p>
    <w:p w14:paraId="0F199EF1" w14:textId="77777777" w:rsidR="003578CB" w:rsidRDefault="007012CC">
      <w:pPr>
        <w:pStyle w:val="ListParagraph"/>
        <w:numPr>
          <w:ilvl w:val="3"/>
          <w:numId w:val="4"/>
        </w:numPr>
        <w:tabs>
          <w:tab w:val="left" w:pos="1572"/>
        </w:tabs>
        <w:spacing w:before="1"/>
        <w:ind w:left="1571" w:hanging="1021"/>
        <w:rPr>
          <w:sz w:val="24"/>
        </w:rPr>
      </w:pPr>
      <w:bookmarkStart w:id="111" w:name="905.4.1.1_Document_attendance_at_the_RES"/>
      <w:bookmarkEnd w:id="111"/>
      <w:r>
        <w:rPr>
          <w:sz w:val="24"/>
        </w:rPr>
        <w:t>Document attendance at the RESNET Conference or of RESNET approved CEUs;</w:t>
      </w:r>
      <w:r>
        <w:rPr>
          <w:spacing w:val="-11"/>
          <w:sz w:val="24"/>
        </w:rPr>
        <w:t xml:space="preserve"> </w:t>
      </w:r>
      <w:r>
        <w:rPr>
          <w:sz w:val="24"/>
        </w:rPr>
        <w:t>and</w:t>
      </w:r>
    </w:p>
    <w:p w14:paraId="64F32D95" w14:textId="77777777" w:rsidR="003578CB" w:rsidRDefault="003578CB">
      <w:pPr>
        <w:pStyle w:val="BodyText"/>
        <w:spacing w:before="7"/>
      </w:pPr>
    </w:p>
    <w:p w14:paraId="6028A982" w14:textId="77777777" w:rsidR="003578CB" w:rsidRDefault="007012CC">
      <w:pPr>
        <w:pStyle w:val="ListParagraph"/>
        <w:numPr>
          <w:ilvl w:val="3"/>
          <w:numId w:val="4"/>
        </w:numPr>
        <w:tabs>
          <w:tab w:val="left" w:pos="1572"/>
        </w:tabs>
        <w:spacing w:before="1"/>
        <w:ind w:left="1571" w:hanging="1021"/>
        <w:rPr>
          <w:sz w:val="24"/>
        </w:rPr>
      </w:pPr>
      <w:bookmarkStart w:id="112" w:name="905.4.1.2_Participate_in_a_one-day_in-pe"/>
      <w:bookmarkEnd w:id="112"/>
      <w:r>
        <w:rPr>
          <w:sz w:val="24"/>
        </w:rPr>
        <w:t>Participate in a one-day in-person (or virtual) RESNET update and</w:t>
      </w:r>
      <w:r>
        <w:rPr>
          <w:spacing w:val="-11"/>
          <w:sz w:val="24"/>
        </w:rPr>
        <w:t xml:space="preserve"> </w:t>
      </w:r>
      <w:r>
        <w:rPr>
          <w:sz w:val="24"/>
        </w:rPr>
        <w:t>training.</w:t>
      </w:r>
    </w:p>
    <w:p w14:paraId="12FBCE26" w14:textId="77777777" w:rsidR="003578CB" w:rsidRDefault="003578CB">
      <w:pPr>
        <w:pStyle w:val="BodyText"/>
        <w:spacing w:before="7"/>
      </w:pPr>
    </w:p>
    <w:p w14:paraId="61204D30" w14:textId="77777777" w:rsidR="003578CB" w:rsidRDefault="007012CC">
      <w:pPr>
        <w:pStyle w:val="ListParagraph"/>
        <w:numPr>
          <w:ilvl w:val="2"/>
          <w:numId w:val="4"/>
        </w:numPr>
        <w:tabs>
          <w:tab w:val="left" w:pos="1248"/>
        </w:tabs>
        <w:spacing w:before="1"/>
        <w:ind w:left="1247" w:hanging="841"/>
        <w:rPr>
          <w:sz w:val="24"/>
        </w:rPr>
      </w:pPr>
      <w:bookmarkStart w:id="113" w:name="905.4.2_A_Quality_Assurance_Designee_mus"/>
      <w:bookmarkEnd w:id="113"/>
      <w:r>
        <w:rPr>
          <w:sz w:val="24"/>
        </w:rPr>
        <w:t>A Quality Assurance Designee must renew annually with RESNET to maintain</w:t>
      </w:r>
      <w:r>
        <w:rPr>
          <w:spacing w:val="-17"/>
          <w:sz w:val="24"/>
        </w:rPr>
        <w:t xml:space="preserve"> </w:t>
      </w:r>
      <w:r>
        <w:rPr>
          <w:sz w:val="24"/>
        </w:rPr>
        <w:t>certification.</w:t>
      </w:r>
    </w:p>
    <w:p w14:paraId="2F3E0BEC" w14:textId="77777777" w:rsidR="003578CB" w:rsidRDefault="003578CB">
      <w:pPr>
        <w:rPr>
          <w:sz w:val="24"/>
        </w:rPr>
        <w:sectPr w:rsidR="003578CB">
          <w:pgSz w:w="12240" w:h="15840"/>
          <w:pgMar w:top="1000" w:right="620" w:bottom="280" w:left="600" w:header="720" w:footer="720" w:gutter="0"/>
          <w:cols w:space="720"/>
        </w:sectPr>
      </w:pPr>
    </w:p>
    <w:p w14:paraId="7A5C1C45" w14:textId="77777777" w:rsidR="003578CB" w:rsidRDefault="007012CC">
      <w:pPr>
        <w:pStyle w:val="ListParagraph"/>
        <w:numPr>
          <w:ilvl w:val="1"/>
          <w:numId w:val="4"/>
        </w:numPr>
        <w:tabs>
          <w:tab w:val="left" w:pos="998"/>
        </w:tabs>
        <w:spacing w:before="66"/>
        <w:ind w:hanging="735"/>
        <w:rPr>
          <w:rFonts w:ascii="Arial"/>
          <w:sz w:val="24"/>
        </w:rPr>
      </w:pPr>
      <w:bookmarkStart w:id="114" w:name="905.5_Responsibilities_of_Quality_Assura"/>
      <w:bookmarkEnd w:id="114"/>
      <w:r>
        <w:rPr>
          <w:rFonts w:ascii="Arial"/>
          <w:sz w:val="24"/>
        </w:rPr>
        <w:lastRenderedPageBreak/>
        <w:t>Responsibilities of Quality Assurance Designees.</w:t>
      </w:r>
    </w:p>
    <w:p w14:paraId="3AB58478" w14:textId="77777777" w:rsidR="003578CB" w:rsidRDefault="003578CB">
      <w:pPr>
        <w:pStyle w:val="BodyText"/>
        <w:spacing w:before="9"/>
        <w:rPr>
          <w:rFonts w:ascii="Arial"/>
        </w:rPr>
      </w:pPr>
    </w:p>
    <w:p w14:paraId="60A7BDBE" w14:textId="77777777" w:rsidR="003578CB" w:rsidRDefault="007012CC">
      <w:pPr>
        <w:pStyle w:val="ListParagraph"/>
        <w:numPr>
          <w:ilvl w:val="2"/>
          <w:numId w:val="4"/>
        </w:numPr>
        <w:tabs>
          <w:tab w:val="left" w:pos="1248"/>
        </w:tabs>
        <w:spacing w:line="242" w:lineRule="auto"/>
        <w:ind w:right="180" w:firstLine="0"/>
        <w:rPr>
          <w:sz w:val="24"/>
        </w:rPr>
      </w:pPr>
      <w:bookmarkStart w:id="115" w:name="905.5.1_Complete_all_QA_File_and_QA_Fiel"/>
      <w:bookmarkEnd w:id="115"/>
      <w:r>
        <w:rPr>
          <w:sz w:val="24"/>
        </w:rPr>
        <w:t>Complete all QA File and QA Field reviews for a Rating Quality Assurance Provider as required</w:t>
      </w:r>
      <w:r>
        <w:rPr>
          <w:spacing w:val="-33"/>
          <w:sz w:val="24"/>
        </w:rPr>
        <w:t xml:space="preserve"> </w:t>
      </w:r>
      <w:r>
        <w:rPr>
          <w:sz w:val="24"/>
        </w:rPr>
        <w:t>by these Standards.</w:t>
      </w:r>
    </w:p>
    <w:p w14:paraId="1E270D2C" w14:textId="77777777" w:rsidR="003578CB" w:rsidRDefault="003578CB">
      <w:pPr>
        <w:pStyle w:val="BodyText"/>
        <w:spacing w:before="7"/>
      </w:pPr>
    </w:p>
    <w:p w14:paraId="5B312115" w14:textId="77777777" w:rsidR="003578CB" w:rsidRDefault="007012CC">
      <w:pPr>
        <w:pStyle w:val="ListParagraph"/>
        <w:numPr>
          <w:ilvl w:val="2"/>
          <w:numId w:val="4"/>
        </w:numPr>
        <w:tabs>
          <w:tab w:val="left" w:pos="1248"/>
        </w:tabs>
        <w:spacing w:line="242" w:lineRule="auto"/>
        <w:ind w:right="563" w:firstLine="0"/>
        <w:rPr>
          <w:sz w:val="24"/>
        </w:rPr>
      </w:pPr>
      <w:bookmarkStart w:id="116" w:name="905.5.2_Serve_as_a_liaison_between_RESNE"/>
      <w:bookmarkEnd w:id="116"/>
      <w:r>
        <w:rPr>
          <w:sz w:val="24"/>
        </w:rPr>
        <w:t>Serve as a liaison between RESNET and Rating Quality Assurance Providers, assisting with</w:t>
      </w:r>
      <w:r>
        <w:rPr>
          <w:spacing w:val="-35"/>
          <w:sz w:val="24"/>
        </w:rPr>
        <w:t xml:space="preserve"> </w:t>
      </w:r>
      <w:r>
        <w:rPr>
          <w:sz w:val="24"/>
        </w:rPr>
        <w:t>the following:</w:t>
      </w:r>
    </w:p>
    <w:p w14:paraId="06CF0324" w14:textId="77777777" w:rsidR="003578CB" w:rsidRDefault="003578CB">
      <w:pPr>
        <w:pStyle w:val="BodyText"/>
        <w:spacing w:before="6"/>
      </w:pPr>
    </w:p>
    <w:p w14:paraId="4EB82DC1" w14:textId="77777777" w:rsidR="003578CB" w:rsidRDefault="007012CC">
      <w:pPr>
        <w:pStyle w:val="ListParagraph"/>
        <w:numPr>
          <w:ilvl w:val="3"/>
          <w:numId w:val="4"/>
        </w:numPr>
        <w:tabs>
          <w:tab w:val="left" w:pos="1572"/>
        </w:tabs>
        <w:spacing w:line="242" w:lineRule="auto"/>
        <w:ind w:right="444" w:firstLine="0"/>
        <w:rPr>
          <w:sz w:val="24"/>
        </w:rPr>
      </w:pPr>
      <w:bookmarkStart w:id="117" w:name="905.5.2.1_Confirm_that_Rating_Quality_As"/>
      <w:bookmarkEnd w:id="117"/>
      <w:r>
        <w:rPr>
          <w:sz w:val="24"/>
        </w:rPr>
        <w:t xml:space="preserve">Confirm that Rating Quality Assurance Providers are informed of all changes </w:t>
      </w:r>
      <w:r>
        <w:rPr>
          <w:spacing w:val="-3"/>
          <w:sz w:val="24"/>
        </w:rPr>
        <w:t xml:space="preserve">to </w:t>
      </w:r>
      <w:r>
        <w:rPr>
          <w:sz w:val="24"/>
        </w:rPr>
        <w:t>the RESNET ANSI and non-ANSI</w:t>
      </w:r>
      <w:r>
        <w:rPr>
          <w:spacing w:val="-1"/>
          <w:sz w:val="24"/>
        </w:rPr>
        <w:t xml:space="preserve"> </w:t>
      </w:r>
      <w:r>
        <w:rPr>
          <w:sz w:val="24"/>
        </w:rPr>
        <w:t>standards.</w:t>
      </w:r>
    </w:p>
    <w:p w14:paraId="0AC02F5D" w14:textId="77777777" w:rsidR="003578CB" w:rsidRDefault="003578CB">
      <w:pPr>
        <w:pStyle w:val="BodyText"/>
        <w:spacing w:before="7"/>
      </w:pPr>
    </w:p>
    <w:p w14:paraId="09E5CBFE" w14:textId="77777777" w:rsidR="003578CB" w:rsidRDefault="007012CC">
      <w:pPr>
        <w:pStyle w:val="ListParagraph"/>
        <w:numPr>
          <w:ilvl w:val="3"/>
          <w:numId w:val="4"/>
        </w:numPr>
        <w:tabs>
          <w:tab w:val="left" w:pos="1572"/>
        </w:tabs>
        <w:spacing w:line="242" w:lineRule="auto"/>
        <w:ind w:right="746" w:firstLine="0"/>
        <w:rPr>
          <w:sz w:val="24"/>
        </w:rPr>
      </w:pPr>
      <w:bookmarkStart w:id="118" w:name="905.5.2.2_Querying_RESNET_on_behalf_of_P"/>
      <w:bookmarkEnd w:id="118"/>
      <w:r>
        <w:rPr>
          <w:sz w:val="24"/>
        </w:rPr>
        <w:t>Querying RESNET on behalf of Providers if interpretive questions arise about technical</w:t>
      </w:r>
      <w:r>
        <w:rPr>
          <w:spacing w:val="-27"/>
          <w:sz w:val="24"/>
        </w:rPr>
        <w:t xml:space="preserve"> </w:t>
      </w:r>
      <w:r>
        <w:rPr>
          <w:sz w:val="24"/>
        </w:rPr>
        <w:t>or administrative issues regarding</w:t>
      </w:r>
      <w:r>
        <w:rPr>
          <w:spacing w:val="-8"/>
          <w:sz w:val="24"/>
        </w:rPr>
        <w:t xml:space="preserve"> </w:t>
      </w:r>
      <w:r>
        <w:rPr>
          <w:sz w:val="24"/>
        </w:rPr>
        <w:t>ratings.</w:t>
      </w:r>
    </w:p>
    <w:p w14:paraId="4FCF9482" w14:textId="77777777" w:rsidR="003578CB" w:rsidRDefault="003578CB">
      <w:pPr>
        <w:pStyle w:val="BodyText"/>
        <w:spacing w:before="6"/>
      </w:pPr>
    </w:p>
    <w:p w14:paraId="698112C5" w14:textId="77777777" w:rsidR="003578CB" w:rsidRDefault="007012CC">
      <w:pPr>
        <w:pStyle w:val="ListParagraph"/>
        <w:numPr>
          <w:ilvl w:val="3"/>
          <w:numId w:val="4"/>
        </w:numPr>
        <w:tabs>
          <w:tab w:val="left" w:pos="1572"/>
        </w:tabs>
        <w:spacing w:line="242" w:lineRule="auto"/>
        <w:ind w:right="149" w:firstLine="0"/>
        <w:rPr>
          <w:sz w:val="24"/>
        </w:rPr>
      </w:pPr>
      <w:bookmarkStart w:id="119" w:name="905.5.2.3_Ensure_that_Rating_Quality_Ass"/>
      <w:bookmarkEnd w:id="119"/>
      <w:r>
        <w:rPr>
          <w:sz w:val="24"/>
        </w:rPr>
        <w:t>Ensure</w:t>
      </w:r>
      <w:r>
        <w:rPr>
          <w:spacing w:val="-15"/>
          <w:sz w:val="24"/>
        </w:rPr>
        <w:t xml:space="preserve"> </w:t>
      </w:r>
      <w:r>
        <w:rPr>
          <w:sz w:val="24"/>
        </w:rPr>
        <w:t>that</w:t>
      </w:r>
      <w:r>
        <w:rPr>
          <w:spacing w:val="-10"/>
          <w:sz w:val="24"/>
        </w:rPr>
        <w:t xml:space="preserve"> </w:t>
      </w:r>
      <w:r>
        <w:rPr>
          <w:sz w:val="24"/>
        </w:rPr>
        <w:t>Rating</w:t>
      </w:r>
      <w:r>
        <w:rPr>
          <w:spacing w:val="-14"/>
          <w:sz w:val="24"/>
        </w:rPr>
        <w:t xml:space="preserve"> </w:t>
      </w:r>
      <w:r>
        <w:rPr>
          <w:sz w:val="24"/>
        </w:rPr>
        <w:t>Quality</w:t>
      </w:r>
      <w:r>
        <w:rPr>
          <w:spacing w:val="-10"/>
          <w:sz w:val="24"/>
        </w:rPr>
        <w:t xml:space="preserve"> </w:t>
      </w:r>
      <w:r>
        <w:rPr>
          <w:sz w:val="24"/>
        </w:rPr>
        <w:t>Assurance</w:t>
      </w:r>
      <w:r>
        <w:rPr>
          <w:spacing w:val="-15"/>
          <w:sz w:val="24"/>
        </w:rPr>
        <w:t xml:space="preserve"> </w:t>
      </w:r>
      <w:r>
        <w:rPr>
          <w:sz w:val="24"/>
        </w:rPr>
        <w:t>Providers</w:t>
      </w:r>
      <w:r>
        <w:rPr>
          <w:spacing w:val="-12"/>
          <w:sz w:val="24"/>
        </w:rPr>
        <w:t xml:space="preserve"> </w:t>
      </w:r>
      <w:r>
        <w:rPr>
          <w:sz w:val="24"/>
        </w:rPr>
        <w:t>are</w:t>
      </w:r>
      <w:r>
        <w:rPr>
          <w:spacing w:val="-11"/>
          <w:sz w:val="24"/>
        </w:rPr>
        <w:t xml:space="preserve"> </w:t>
      </w:r>
      <w:r>
        <w:rPr>
          <w:sz w:val="24"/>
        </w:rPr>
        <w:t>properly</w:t>
      </w:r>
      <w:r>
        <w:rPr>
          <w:spacing w:val="-14"/>
          <w:sz w:val="24"/>
        </w:rPr>
        <w:t xml:space="preserve"> </w:t>
      </w:r>
      <w:r>
        <w:rPr>
          <w:sz w:val="24"/>
        </w:rPr>
        <w:t>following</w:t>
      </w:r>
      <w:r>
        <w:rPr>
          <w:spacing w:val="-14"/>
          <w:sz w:val="24"/>
        </w:rPr>
        <w:t xml:space="preserve"> </w:t>
      </w:r>
      <w:r>
        <w:rPr>
          <w:sz w:val="24"/>
        </w:rPr>
        <w:t>all</w:t>
      </w:r>
      <w:r>
        <w:rPr>
          <w:spacing w:val="-14"/>
          <w:sz w:val="24"/>
        </w:rPr>
        <w:t xml:space="preserve"> </w:t>
      </w:r>
      <w:r>
        <w:rPr>
          <w:sz w:val="24"/>
        </w:rPr>
        <w:t>RESNET</w:t>
      </w:r>
      <w:r>
        <w:rPr>
          <w:spacing w:val="-12"/>
          <w:sz w:val="24"/>
        </w:rPr>
        <w:t xml:space="preserve"> </w:t>
      </w:r>
      <w:r>
        <w:rPr>
          <w:sz w:val="24"/>
        </w:rPr>
        <w:t>technical</w:t>
      </w:r>
      <w:r>
        <w:rPr>
          <w:spacing w:val="-14"/>
          <w:sz w:val="24"/>
        </w:rPr>
        <w:t xml:space="preserve"> </w:t>
      </w:r>
      <w:r>
        <w:rPr>
          <w:sz w:val="24"/>
        </w:rPr>
        <w:t>and administrative requirements set forth in these Standards or stipulated in formal interpretations issued by RESNET.</w:t>
      </w:r>
    </w:p>
    <w:p w14:paraId="17B9FDB7" w14:textId="77777777" w:rsidR="003578CB" w:rsidRDefault="003578CB">
      <w:pPr>
        <w:pStyle w:val="BodyText"/>
        <w:spacing w:before="8"/>
      </w:pPr>
    </w:p>
    <w:p w14:paraId="55470968" w14:textId="77777777" w:rsidR="003578CB" w:rsidRDefault="007012CC">
      <w:pPr>
        <w:pStyle w:val="ListParagraph"/>
        <w:numPr>
          <w:ilvl w:val="3"/>
          <w:numId w:val="4"/>
        </w:numPr>
        <w:tabs>
          <w:tab w:val="left" w:pos="1572"/>
        </w:tabs>
        <w:spacing w:line="242" w:lineRule="auto"/>
        <w:ind w:right="324" w:firstLine="0"/>
        <w:jc w:val="both"/>
        <w:rPr>
          <w:sz w:val="24"/>
        </w:rPr>
      </w:pPr>
      <w:bookmarkStart w:id="120" w:name="905.5.2.4_On_behalf_of_RESNET,_ensure_th"/>
      <w:bookmarkEnd w:id="120"/>
      <w:r>
        <w:rPr>
          <w:sz w:val="24"/>
        </w:rPr>
        <w:t>On behalf of RESNET, ensure that Rating Quality Assurance Providers are properly enforcing disciplinary actions for Raters/RFI's and/or adhering to any disciplinary actions imposed on a Provider</w:t>
      </w:r>
      <w:r>
        <w:rPr>
          <w:spacing w:val="-38"/>
          <w:sz w:val="24"/>
        </w:rPr>
        <w:t xml:space="preserve"> </w:t>
      </w:r>
      <w:r>
        <w:rPr>
          <w:sz w:val="24"/>
        </w:rPr>
        <w:t>by RESNET.</w:t>
      </w:r>
    </w:p>
    <w:p w14:paraId="2140AFE7" w14:textId="77777777" w:rsidR="003578CB" w:rsidRDefault="003578CB">
      <w:pPr>
        <w:pStyle w:val="BodyText"/>
        <w:spacing w:before="8"/>
      </w:pPr>
    </w:p>
    <w:p w14:paraId="49A8F195" w14:textId="77777777" w:rsidR="003578CB" w:rsidRDefault="007012CC">
      <w:pPr>
        <w:pStyle w:val="ListParagraph"/>
        <w:numPr>
          <w:ilvl w:val="2"/>
          <w:numId w:val="4"/>
        </w:numPr>
        <w:tabs>
          <w:tab w:val="left" w:pos="1248"/>
        </w:tabs>
        <w:ind w:left="1247" w:hanging="841"/>
        <w:rPr>
          <w:sz w:val="24"/>
        </w:rPr>
      </w:pPr>
      <w:bookmarkStart w:id="121" w:name="905.5.3_Maintenance_of_quality_assurance"/>
      <w:bookmarkEnd w:id="121"/>
      <w:r>
        <w:rPr>
          <w:sz w:val="24"/>
        </w:rPr>
        <w:t>Maintenance of quality assurance</w:t>
      </w:r>
      <w:r>
        <w:rPr>
          <w:spacing w:val="-8"/>
          <w:sz w:val="24"/>
        </w:rPr>
        <w:t xml:space="preserve"> </w:t>
      </w:r>
      <w:proofErr w:type="gramStart"/>
      <w:r>
        <w:rPr>
          <w:sz w:val="24"/>
        </w:rPr>
        <w:t>files;</w:t>
      </w:r>
      <w:proofErr w:type="gramEnd"/>
    </w:p>
    <w:p w14:paraId="7148B199" w14:textId="77777777" w:rsidR="003578CB" w:rsidRDefault="003578CB">
      <w:pPr>
        <w:pStyle w:val="BodyText"/>
        <w:spacing w:before="8"/>
      </w:pPr>
    </w:p>
    <w:p w14:paraId="0CD23DEF" w14:textId="77777777" w:rsidR="003578CB" w:rsidRDefault="007012CC">
      <w:pPr>
        <w:pStyle w:val="ListParagraph"/>
        <w:numPr>
          <w:ilvl w:val="2"/>
          <w:numId w:val="4"/>
        </w:numPr>
        <w:tabs>
          <w:tab w:val="left" w:pos="1248"/>
        </w:tabs>
        <w:spacing w:line="242" w:lineRule="auto"/>
        <w:ind w:right="353" w:firstLine="0"/>
        <w:rPr>
          <w:sz w:val="24"/>
        </w:rPr>
      </w:pPr>
      <w:bookmarkStart w:id="122" w:name="905.5.4_Complete_annual_submission_of_Qu"/>
      <w:bookmarkEnd w:id="122"/>
      <w:r>
        <w:rPr>
          <w:sz w:val="24"/>
        </w:rPr>
        <w:t>Complete annual submission of Quality Assurance results to RESNET in accordance with</w:t>
      </w:r>
      <w:r>
        <w:rPr>
          <w:spacing w:val="-35"/>
          <w:sz w:val="24"/>
        </w:rPr>
        <w:t xml:space="preserve"> </w:t>
      </w:r>
      <w:r>
        <w:rPr>
          <w:sz w:val="24"/>
        </w:rPr>
        <w:t xml:space="preserve">Section </w:t>
      </w:r>
      <w:proofErr w:type="gramStart"/>
      <w:r>
        <w:rPr>
          <w:sz w:val="24"/>
        </w:rPr>
        <w:t>904.2;</w:t>
      </w:r>
      <w:proofErr w:type="gramEnd"/>
    </w:p>
    <w:p w14:paraId="789EBD55" w14:textId="77777777" w:rsidR="003578CB" w:rsidRDefault="003578CB">
      <w:pPr>
        <w:pStyle w:val="BodyText"/>
        <w:spacing w:before="7"/>
      </w:pPr>
    </w:p>
    <w:p w14:paraId="7CD258F7" w14:textId="77777777" w:rsidR="003578CB" w:rsidRDefault="007012CC">
      <w:pPr>
        <w:pStyle w:val="ListParagraph"/>
        <w:numPr>
          <w:ilvl w:val="2"/>
          <w:numId w:val="4"/>
        </w:numPr>
        <w:tabs>
          <w:tab w:val="left" w:pos="1248"/>
        </w:tabs>
        <w:spacing w:line="242" w:lineRule="auto"/>
        <w:ind w:right="938" w:firstLine="0"/>
        <w:rPr>
          <w:sz w:val="24"/>
        </w:rPr>
      </w:pPr>
      <w:bookmarkStart w:id="123" w:name="905.5.5_Annually_complete_the_RESNET_Qua"/>
      <w:bookmarkEnd w:id="123"/>
      <w:r>
        <w:rPr>
          <w:sz w:val="24"/>
        </w:rPr>
        <w:t>Annually complete the RESNET Quality Assurance Checklist for Rating Quality</w:t>
      </w:r>
      <w:r>
        <w:rPr>
          <w:spacing w:val="-30"/>
          <w:sz w:val="24"/>
        </w:rPr>
        <w:t xml:space="preserve"> </w:t>
      </w:r>
      <w:r>
        <w:rPr>
          <w:sz w:val="24"/>
        </w:rPr>
        <w:t>Assurance Providers in accordance with Section</w:t>
      </w:r>
      <w:r>
        <w:rPr>
          <w:spacing w:val="-9"/>
          <w:sz w:val="24"/>
        </w:rPr>
        <w:t xml:space="preserve"> </w:t>
      </w:r>
      <w:proofErr w:type="gramStart"/>
      <w:r>
        <w:rPr>
          <w:sz w:val="24"/>
        </w:rPr>
        <w:t>904.2;</w:t>
      </w:r>
      <w:proofErr w:type="gramEnd"/>
    </w:p>
    <w:p w14:paraId="2CABFBEF" w14:textId="77777777" w:rsidR="003578CB" w:rsidRDefault="003578CB">
      <w:pPr>
        <w:pStyle w:val="BodyText"/>
        <w:spacing w:before="6"/>
      </w:pPr>
    </w:p>
    <w:p w14:paraId="5CECD192" w14:textId="77777777" w:rsidR="003578CB" w:rsidRDefault="007012CC">
      <w:pPr>
        <w:pStyle w:val="ListParagraph"/>
        <w:numPr>
          <w:ilvl w:val="2"/>
          <w:numId w:val="4"/>
        </w:numPr>
        <w:tabs>
          <w:tab w:val="left" w:pos="1248"/>
        </w:tabs>
        <w:spacing w:line="242" w:lineRule="auto"/>
        <w:ind w:right="213" w:firstLine="0"/>
        <w:rPr>
          <w:sz w:val="24"/>
        </w:rPr>
      </w:pPr>
      <w:bookmarkStart w:id="124" w:name="905.5.6_Maintain_the_Quality_Assurance_D"/>
      <w:bookmarkEnd w:id="124"/>
      <w:r>
        <w:rPr>
          <w:sz w:val="24"/>
        </w:rPr>
        <w:t>Maintain the Quality Assurance Data File for each rating that receives quality assurance review at</w:t>
      </w:r>
      <w:r>
        <w:rPr>
          <w:spacing w:val="-38"/>
          <w:sz w:val="24"/>
        </w:rPr>
        <w:t xml:space="preserve"> </w:t>
      </w:r>
      <w:r>
        <w:rPr>
          <w:sz w:val="24"/>
        </w:rPr>
        <w:t>a minimum containing the information required by Section 904.3. The Data Files shall be archived for a minimum of three (3) years</w:t>
      </w:r>
    </w:p>
    <w:p w14:paraId="0430AE67" w14:textId="77777777" w:rsidR="003578CB" w:rsidRDefault="003578CB">
      <w:pPr>
        <w:pStyle w:val="BodyText"/>
        <w:spacing w:before="7"/>
      </w:pPr>
    </w:p>
    <w:p w14:paraId="5A9F4928" w14:textId="77777777" w:rsidR="003578CB" w:rsidRDefault="007012CC">
      <w:pPr>
        <w:pStyle w:val="ListParagraph"/>
        <w:numPr>
          <w:ilvl w:val="1"/>
          <w:numId w:val="4"/>
        </w:numPr>
        <w:tabs>
          <w:tab w:val="left" w:pos="998"/>
        </w:tabs>
        <w:ind w:hanging="735"/>
        <w:rPr>
          <w:rFonts w:ascii="Arial"/>
          <w:sz w:val="24"/>
        </w:rPr>
      </w:pPr>
      <w:bookmarkStart w:id="125" w:name="905.6_RESNET_Whistle_Blower_Protection_P"/>
      <w:bookmarkEnd w:id="125"/>
      <w:r>
        <w:rPr>
          <w:rFonts w:ascii="Arial"/>
          <w:sz w:val="24"/>
        </w:rPr>
        <w:t>RESNET Whistle Blower Protection</w:t>
      </w:r>
      <w:r>
        <w:rPr>
          <w:rFonts w:ascii="Arial"/>
          <w:spacing w:val="-10"/>
          <w:sz w:val="24"/>
        </w:rPr>
        <w:t xml:space="preserve"> </w:t>
      </w:r>
      <w:r>
        <w:rPr>
          <w:rFonts w:ascii="Arial"/>
          <w:sz w:val="24"/>
        </w:rPr>
        <w:t>Policy.</w:t>
      </w:r>
    </w:p>
    <w:p w14:paraId="2BC67606" w14:textId="77777777" w:rsidR="003578CB" w:rsidRDefault="003578CB">
      <w:pPr>
        <w:pStyle w:val="BodyText"/>
        <w:rPr>
          <w:rFonts w:ascii="Arial"/>
          <w:sz w:val="26"/>
        </w:rPr>
      </w:pPr>
    </w:p>
    <w:p w14:paraId="77AA8CA2" w14:textId="77777777" w:rsidR="003578CB" w:rsidRDefault="003578CB">
      <w:pPr>
        <w:pStyle w:val="BodyText"/>
        <w:rPr>
          <w:rFonts w:ascii="Arial"/>
          <w:sz w:val="26"/>
        </w:rPr>
      </w:pPr>
    </w:p>
    <w:p w14:paraId="64E2157D" w14:textId="77777777" w:rsidR="003578CB" w:rsidRDefault="003578CB">
      <w:pPr>
        <w:pStyle w:val="BodyText"/>
        <w:spacing w:before="5"/>
        <w:rPr>
          <w:rFonts w:ascii="Arial"/>
          <w:sz w:val="21"/>
        </w:rPr>
      </w:pPr>
    </w:p>
    <w:p w14:paraId="505F5951" w14:textId="77777777" w:rsidR="003578CB" w:rsidRDefault="007012CC">
      <w:pPr>
        <w:pStyle w:val="ListParagraph"/>
        <w:numPr>
          <w:ilvl w:val="2"/>
          <w:numId w:val="4"/>
        </w:numPr>
        <w:tabs>
          <w:tab w:val="left" w:pos="1248"/>
        </w:tabs>
        <w:spacing w:before="1" w:line="242" w:lineRule="auto"/>
        <w:ind w:right="473" w:firstLine="0"/>
        <w:rPr>
          <w:sz w:val="24"/>
        </w:rPr>
      </w:pPr>
      <w:bookmarkStart w:id="126" w:name="905.6.1_A_Rating_Quality_Assurance_Provi"/>
      <w:bookmarkEnd w:id="126"/>
      <w:r>
        <w:rPr>
          <w:sz w:val="24"/>
        </w:rPr>
        <w:t>A Rating Quality Assurance Provider shall not retaliate against a Quality Assurance Designee or HERS Rater in the terms and conditions of their status with the Provider for any of the following</w:t>
      </w:r>
      <w:r>
        <w:rPr>
          <w:spacing w:val="-40"/>
          <w:sz w:val="24"/>
        </w:rPr>
        <w:t xml:space="preserve"> </w:t>
      </w:r>
      <w:r>
        <w:rPr>
          <w:sz w:val="24"/>
        </w:rPr>
        <w:t>reasons:</w:t>
      </w:r>
    </w:p>
    <w:p w14:paraId="74F24A65" w14:textId="77777777" w:rsidR="003578CB" w:rsidRDefault="003578CB">
      <w:pPr>
        <w:pStyle w:val="BodyText"/>
        <w:spacing w:before="6"/>
      </w:pPr>
    </w:p>
    <w:p w14:paraId="0E1CF9F5" w14:textId="77777777" w:rsidR="003578CB" w:rsidRDefault="007012CC">
      <w:pPr>
        <w:pStyle w:val="ListParagraph"/>
        <w:numPr>
          <w:ilvl w:val="3"/>
          <w:numId w:val="4"/>
        </w:numPr>
        <w:tabs>
          <w:tab w:val="left" w:pos="1572"/>
        </w:tabs>
        <w:spacing w:line="242" w:lineRule="auto"/>
        <w:ind w:right="148" w:firstLine="0"/>
        <w:rPr>
          <w:sz w:val="24"/>
        </w:rPr>
      </w:pPr>
      <w:bookmarkStart w:id="127" w:name="905.6.1.1_Reporting_to_a_supervisor,_to_"/>
      <w:bookmarkEnd w:id="127"/>
      <w:r>
        <w:rPr>
          <w:sz w:val="24"/>
        </w:rPr>
        <w:t xml:space="preserve">Reporting </w:t>
      </w:r>
      <w:r>
        <w:rPr>
          <w:spacing w:val="-3"/>
          <w:sz w:val="24"/>
        </w:rPr>
        <w:t xml:space="preserve">to </w:t>
      </w:r>
      <w:r>
        <w:rPr>
          <w:sz w:val="24"/>
        </w:rPr>
        <w:t xml:space="preserve">a supervisor, to RESNET or </w:t>
      </w:r>
      <w:r>
        <w:rPr>
          <w:spacing w:val="-3"/>
          <w:sz w:val="24"/>
        </w:rPr>
        <w:t xml:space="preserve">to </w:t>
      </w:r>
      <w:r>
        <w:rPr>
          <w:sz w:val="24"/>
        </w:rPr>
        <w:t xml:space="preserve">a federal, </w:t>
      </w:r>
      <w:proofErr w:type="gramStart"/>
      <w:r>
        <w:rPr>
          <w:sz w:val="24"/>
        </w:rPr>
        <w:t>state</w:t>
      </w:r>
      <w:proofErr w:type="gramEnd"/>
      <w:r>
        <w:rPr>
          <w:sz w:val="24"/>
        </w:rPr>
        <w:t xml:space="preserve"> or local agency what the Quality Assurance</w:t>
      </w:r>
      <w:r>
        <w:rPr>
          <w:spacing w:val="-11"/>
          <w:sz w:val="24"/>
        </w:rPr>
        <w:t xml:space="preserve"> </w:t>
      </w:r>
      <w:r>
        <w:rPr>
          <w:sz w:val="24"/>
        </w:rPr>
        <w:t>Designee</w:t>
      </w:r>
      <w:r>
        <w:rPr>
          <w:spacing w:val="-11"/>
          <w:sz w:val="24"/>
        </w:rPr>
        <w:t xml:space="preserve"> </w:t>
      </w:r>
      <w:r>
        <w:rPr>
          <w:sz w:val="24"/>
        </w:rPr>
        <w:t>or</w:t>
      </w:r>
      <w:r>
        <w:rPr>
          <w:spacing w:val="-12"/>
          <w:sz w:val="24"/>
        </w:rPr>
        <w:t xml:space="preserve"> </w:t>
      </w:r>
      <w:r>
        <w:rPr>
          <w:sz w:val="24"/>
        </w:rPr>
        <w:t>HERS</w:t>
      </w:r>
      <w:r>
        <w:rPr>
          <w:spacing w:val="-9"/>
          <w:sz w:val="24"/>
        </w:rPr>
        <w:t xml:space="preserve"> </w:t>
      </w:r>
      <w:r>
        <w:rPr>
          <w:sz w:val="24"/>
        </w:rPr>
        <w:t>Rater</w:t>
      </w:r>
      <w:r>
        <w:rPr>
          <w:spacing w:val="-7"/>
          <w:sz w:val="24"/>
        </w:rPr>
        <w:t xml:space="preserve"> </w:t>
      </w:r>
      <w:r>
        <w:rPr>
          <w:sz w:val="24"/>
        </w:rPr>
        <w:t>believes</w:t>
      </w:r>
      <w:r>
        <w:rPr>
          <w:spacing w:val="-12"/>
          <w:sz w:val="24"/>
        </w:rPr>
        <w:t xml:space="preserve"> </w:t>
      </w:r>
      <w:r>
        <w:rPr>
          <w:sz w:val="24"/>
        </w:rPr>
        <w:t>in</w:t>
      </w:r>
      <w:r>
        <w:rPr>
          <w:spacing w:val="-9"/>
          <w:sz w:val="24"/>
        </w:rPr>
        <w:t xml:space="preserve"> </w:t>
      </w:r>
      <w:r>
        <w:rPr>
          <w:sz w:val="24"/>
        </w:rPr>
        <w:t>good</w:t>
      </w:r>
      <w:r>
        <w:rPr>
          <w:spacing w:val="-14"/>
          <w:sz w:val="24"/>
        </w:rPr>
        <w:t xml:space="preserve"> </w:t>
      </w:r>
      <w:r>
        <w:rPr>
          <w:sz w:val="24"/>
        </w:rPr>
        <w:t>faith</w:t>
      </w:r>
      <w:r>
        <w:rPr>
          <w:spacing w:val="-9"/>
          <w:sz w:val="24"/>
        </w:rPr>
        <w:t xml:space="preserve"> </w:t>
      </w:r>
      <w:r>
        <w:rPr>
          <w:sz w:val="24"/>
        </w:rPr>
        <w:t>to</w:t>
      </w:r>
      <w:r>
        <w:rPr>
          <w:spacing w:val="-14"/>
          <w:sz w:val="24"/>
        </w:rPr>
        <w:t xml:space="preserve"> </w:t>
      </w:r>
      <w:r>
        <w:rPr>
          <w:sz w:val="24"/>
        </w:rPr>
        <w:t>be</w:t>
      </w:r>
      <w:r>
        <w:rPr>
          <w:spacing w:val="-10"/>
          <w:sz w:val="24"/>
        </w:rPr>
        <w:t xml:space="preserve"> </w:t>
      </w:r>
      <w:r>
        <w:rPr>
          <w:sz w:val="24"/>
        </w:rPr>
        <w:t>a</w:t>
      </w:r>
      <w:r>
        <w:rPr>
          <w:spacing w:val="-11"/>
          <w:sz w:val="24"/>
        </w:rPr>
        <w:t xml:space="preserve"> </w:t>
      </w:r>
      <w:r>
        <w:rPr>
          <w:sz w:val="24"/>
        </w:rPr>
        <w:t>violation</w:t>
      </w:r>
      <w:r>
        <w:rPr>
          <w:spacing w:val="-13"/>
          <w:sz w:val="24"/>
        </w:rPr>
        <w:t xml:space="preserve"> </w:t>
      </w:r>
      <w:r>
        <w:rPr>
          <w:sz w:val="24"/>
        </w:rPr>
        <w:t>of</w:t>
      </w:r>
      <w:r>
        <w:rPr>
          <w:spacing w:val="-8"/>
          <w:sz w:val="24"/>
        </w:rPr>
        <w:t xml:space="preserve"> </w:t>
      </w:r>
      <w:r>
        <w:rPr>
          <w:sz w:val="24"/>
        </w:rPr>
        <w:t>the</w:t>
      </w:r>
      <w:r>
        <w:rPr>
          <w:spacing w:val="-10"/>
          <w:sz w:val="24"/>
        </w:rPr>
        <w:t xml:space="preserve"> </w:t>
      </w:r>
      <w:r>
        <w:rPr>
          <w:sz w:val="24"/>
        </w:rPr>
        <w:t>RESNET</w:t>
      </w:r>
      <w:r>
        <w:rPr>
          <w:spacing w:val="-12"/>
          <w:sz w:val="24"/>
        </w:rPr>
        <w:t xml:space="preserve"> </w:t>
      </w:r>
      <w:r>
        <w:rPr>
          <w:sz w:val="24"/>
        </w:rPr>
        <w:t>Standards</w:t>
      </w:r>
      <w:r>
        <w:rPr>
          <w:spacing w:val="-11"/>
          <w:sz w:val="24"/>
        </w:rPr>
        <w:t xml:space="preserve"> </w:t>
      </w:r>
      <w:r>
        <w:rPr>
          <w:sz w:val="24"/>
        </w:rPr>
        <w:t>and/or a local, state or federal law;</w:t>
      </w:r>
      <w:r>
        <w:rPr>
          <w:spacing w:val="-5"/>
          <w:sz w:val="24"/>
        </w:rPr>
        <w:t xml:space="preserve"> </w:t>
      </w:r>
      <w:r>
        <w:rPr>
          <w:sz w:val="24"/>
        </w:rPr>
        <w:t>or</w:t>
      </w:r>
    </w:p>
    <w:p w14:paraId="08ADE9D3" w14:textId="77777777" w:rsidR="003578CB" w:rsidRDefault="003578CB">
      <w:pPr>
        <w:pStyle w:val="BodyText"/>
        <w:spacing w:before="8"/>
      </w:pPr>
    </w:p>
    <w:p w14:paraId="12EFF183" w14:textId="77777777" w:rsidR="003578CB" w:rsidRDefault="007012CC">
      <w:pPr>
        <w:pStyle w:val="ListParagraph"/>
        <w:numPr>
          <w:ilvl w:val="3"/>
          <w:numId w:val="4"/>
        </w:numPr>
        <w:tabs>
          <w:tab w:val="left" w:pos="1572"/>
        </w:tabs>
        <w:ind w:left="1571" w:hanging="1021"/>
        <w:rPr>
          <w:sz w:val="24"/>
        </w:rPr>
      </w:pPr>
      <w:bookmarkStart w:id="128" w:name="905.6.1.2_Participation_in_good_faith_in"/>
      <w:bookmarkEnd w:id="128"/>
      <w:r>
        <w:rPr>
          <w:sz w:val="24"/>
        </w:rPr>
        <w:t>Participation in good faith in any resulting investigation or</w:t>
      </w:r>
      <w:r>
        <w:rPr>
          <w:spacing w:val="-17"/>
          <w:sz w:val="24"/>
        </w:rPr>
        <w:t xml:space="preserve"> </w:t>
      </w:r>
      <w:proofErr w:type="gramStart"/>
      <w:r>
        <w:rPr>
          <w:sz w:val="24"/>
        </w:rPr>
        <w:t>proceeding;</w:t>
      </w:r>
      <w:proofErr w:type="gramEnd"/>
    </w:p>
    <w:p w14:paraId="1A10E85D" w14:textId="77777777" w:rsidR="003578CB" w:rsidRDefault="003578CB">
      <w:pPr>
        <w:rPr>
          <w:sz w:val="24"/>
        </w:rPr>
        <w:sectPr w:rsidR="003578CB">
          <w:pgSz w:w="12240" w:h="15840"/>
          <w:pgMar w:top="1020" w:right="620" w:bottom="280" w:left="600" w:header="720" w:footer="720" w:gutter="0"/>
          <w:cols w:space="720"/>
        </w:sectPr>
      </w:pPr>
    </w:p>
    <w:p w14:paraId="15AEECFD" w14:textId="77777777" w:rsidR="003578CB" w:rsidRDefault="007012CC">
      <w:pPr>
        <w:pStyle w:val="ListParagraph"/>
        <w:numPr>
          <w:ilvl w:val="3"/>
          <w:numId w:val="4"/>
        </w:numPr>
        <w:tabs>
          <w:tab w:val="left" w:pos="1572"/>
        </w:tabs>
        <w:spacing w:before="67" w:line="242" w:lineRule="auto"/>
        <w:ind w:right="180" w:firstLine="0"/>
        <w:rPr>
          <w:sz w:val="24"/>
        </w:rPr>
      </w:pPr>
      <w:bookmarkStart w:id="129" w:name="905.6.1.3_Exercising_his_or_her_rights_u"/>
      <w:bookmarkEnd w:id="129"/>
      <w:r>
        <w:rPr>
          <w:sz w:val="24"/>
        </w:rPr>
        <w:lastRenderedPageBreak/>
        <w:t>Exercising his or her rights under any state or federal law(s) or regulation(s) to pursue a claim</w:t>
      </w:r>
      <w:r>
        <w:rPr>
          <w:spacing w:val="-28"/>
          <w:sz w:val="24"/>
        </w:rPr>
        <w:t xml:space="preserve"> </w:t>
      </w:r>
      <w:r>
        <w:rPr>
          <w:sz w:val="24"/>
        </w:rPr>
        <w:t>or take legal action to protect the Quality Assurance Designee's or HERS Rater's</w:t>
      </w:r>
      <w:r>
        <w:rPr>
          <w:spacing w:val="-18"/>
          <w:sz w:val="24"/>
        </w:rPr>
        <w:t xml:space="preserve"> </w:t>
      </w:r>
      <w:r>
        <w:rPr>
          <w:sz w:val="24"/>
        </w:rPr>
        <w:t>rights.</w:t>
      </w:r>
    </w:p>
    <w:p w14:paraId="72C65809" w14:textId="77777777" w:rsidR="003578CB" w:rsidRDefault="003578CB">
      <w:pPr>
        <w:pStyle w:val="BodyText"/>
        <w:spacing w:before="7"/>
      </w:pPr>
    </w:p>
    <w:p w14:paraId="3E2C3EF7" w14:textId="77777777" w:rsidR="003578CB" w:rsidRDefault="007012CC">
      <w:pPr>
        <w:pStyle w:val="ListParagraph"/>
        <w:numPr>
          <w:ilvl w:val="2"/>
          <w:numId w:val="4"/>
        </w:numPr>
        <w:tabs>
          <w:tab w:val="left" w:pos="1248"/>
        </w:tabs>
        <w:spacing w:line="242" w:lineRule="auto"/>
        <w:ind w:right="560" w:firstLine="0"/>
        <w:rPr>
          <w:sz w:val="24"/>
        </w:rPr>
      </w:pPr>
      <w:bookmarkStart w:id="130" w:name="905.6.2_RESNET_may_take_disciplinary_act"/>
      <w:bookmarkEnd w:id="130"/>
      <w:r>
        <w:rPr>
          <w:sz w:val="24"/>
        </w:rPr>
        <w:t>RESNET may take disciplinary action (up to and including revocation) against a Rating</w:t>
      </w:r>
      <w:r>
        <w:rPr>
          <w:spacing w:val="-34"/>
          <w:sz w:val="24"/>
        </w:rPr>
        <w:t xml:space="preserve"> </w:t>
      </w:r>
      <w:r>
        <w:rPr>
          <w:sz w:val="24"/>
        </w:rPr>
        <w:t xml:space="preserve">Quality Assurance Provider who </w:t>
      </w:r>
      <w:r>
        <w:rPr>
          <w:spacing w:val="-3"/>
          <w:sz w:val="24"/>
        </w:rPr>
        <w:t xml:space="preserve">in </w:t>
      </w:r>
      <w:r>
        <w:rPr>
          <w:sz w:val="24"/>
        </w:rPr>
        <w:t>its assessment has engaged in retaliatory conduct in violation of this</w:t>
      </w:r>
      <w:r>
        <w:rPr>
          <w:spacing w:val="-24"/>
          <w:sz w:val="24"/>
        </w:rPr>
        <w:t xml:space="preserve"> </w:t>
      </w:r>
      <w:r>
        <w:rPr>
          <w:sz w:val="24"/>
        </w:rPr>
        <w:t>policy.</w:t>
      </w:r>
    </w:p>
    <w:p w14:paraId="42786093" w14:textId="77777777" w:rsidR="003578CB" w:rsidRDefault="003578CB">
      <w:pPr>
        <w:pStyle w:val="BodyText"/>
        <w:spacing w:before="5"/>
      </w:pPr>
    </w:p>
    <w:p w14:paraId="1F1DAEE3" w14:textId="77777777" w:rsidR="003578CB" w:rsidRDefault="007012CC">
      <w:pPr>
        <w:pStyle w:val="ListParagraph"/>
        <w:numPr>
          <w:ilvl w:val="1"/>
          <w:numId w:val="4"/>
        </w:numPr>
        <w:tabs>
          <w:tab w:val="left" w:pos="998"/>
        </w:tabs>
        <w:spacing w:line="242" w:lineRule="auto"/>
        <w:ind w:left="263" w:right="598" w:firstLine="0"/>
        <w:rPr>
          <w:rFonts w:ascii="Arial"/>
          <w:sz w:val="24"/>
        </w:rPr>
      </w:pPr>
      <w:bookmarkStart w:id="131" w:name="905.7_Failure_of_a_Quality_Assurance_Des"/>
      <w:bookmarkEnd w:id="131"/>
      <w:r>
        <w:rPr>
          <w:rFonts w:ascii="Arial"/>
          <w:sz w:val="24"/>
        </w:rPr>
        <w:t>Failure</w:t>
      </w:r>
      <w:r>
        <w:rPr>
          <w:rFonts w:ascii="Arial"/>
          <w:spacing w:val="-7"/>
          <w:sz w:val="24"/>
        </w:rPr>
        <w:t xml:space="preserve"> </w:t>
      </w:r>
      <w:r>
        <w:rPr>
          <w:rFonts w:ascii="Arial"/>
          <w:sz w:val="24"/>
        </w:rPr>
        <w:t>of</w:t>
      </w:r>
      <w:r>
        <w:rPr>
          <w:rFonts w:ascii="Arial"/>
          <w:spacing w:val="-2"/>
          <w:sz w:val="24"/>
        </w:rPr>
        <w:t xml:space="preserve"> </w:t>
      </w:r>
      <w:r>
        <w:rPr>
          <w:rFonts w:ascii="Arial"/>
          <w:sz w:val="24"/>
        </w:rPr>
        <w:t>a</w:t>
      </w:r>
      <w:r>
        <w:rPr>
          <w:rFonts w:ascii="Arial"/>
          <w:spacing w:val="-7"/>
          <w:sz w:val="24"/>
        </w:rPr>
        <w:t xml:space="preserve"> </w:t>
      </w:r>
      <w:r>
        <w:rPr>
          <w:rFonts w:ascii="Arial"/>
          <w:sz w:val="24"/>
        </w:rPr>
        <w:t>Quality</w:t>
      </w:r>
      <w:r>
        <w:rPr>
          <w:rFonts w:ascii="Arial"/>
          <w:spacing w:val="-3"/>
          <w:sz w:val="24"/>
        </w:rPr>
        <w:t xml:space="preserve"> </w:t>
      </w:r>
      <w:r>
        <w:rPr>
          <w:rFonts w:ascii="Arial"/>
          <w:sz w:val="24"/>
        </w:rPr>
        <w:t>Assurance</w:t>
      </w:r>
      <w:r>
        <w:rPr>
          <w:rFonts w:ascii="Arial"/>
          <w:spacing w:val="-2"/>
          <w:sz w:val="24"/>
        </w:rPr>
        <w:t xml:space="preserve"> </w:t>
      </w:r>
      <w:r>
        <w:rPr>
          <w:rFonts w:ascii="Arial"/>
          <w:sz w:val="24"/>
        </w:rPr>
        <w:t>Designee</w:t>
      </w:r>
      <w:r>
        <w:rPr>
          <w:rFonts w:ascii="Arial"/>
          <w:spacing w:val="-2"/>
          <w:sz w:val="24"/>
        </w:rPr>
        <w:t xml:space="preserve"> </w:t>
      </w:r>
      <w:r>
        <w:rPr>
          <w:rFonts w:ascii="Arial"/>
          <w:sz w:val="24"/>
        </w:rPr>
        <w:t>to</w:t>
      </w:r>
      <w:r>
        <w:rPr>
          <w:rFonts w:ascii="Arial"/>
          <w:spacing w:val="-6"/>
          <w:sz w:val="24"/>
        </w:rPr>
        <w:t xml:space="preserve"> </w:t>
      </w:r>
      <w:r>
        <w:rPr>
          <w:rFonts w:ascii="Arial"/>
          <w:sz w:val="24"/>
        </w:rPr>
        <w:t>fulfill</w:t>
      </w:r>
      <w:r>
        <w:rPr>
          <w:rFonts w:ascii="Arial"/>
          <w:spacing w:val="-3"/>
          <w:sz w:val="24"/>
        </w:rPr>
        <w:t xml:space="preserve"> </w:t>
      </w:r>
      <w:r>
        <w:rPr>
          <w:rFonts w:ascii="Arial"/>
          <w:sz w:val="24"/>
        </w:rPr>
        <w:t>their</w:t>
      </w:r>
      <w:r>
        <w:rPr>
          <w:rFonts w:ascii="Arial"/>
          <w:spacing w:val="-6"/>
          <w:sz w:val="24"/>
        </w:rPr>
        <w:t xml:space="preserve"> </w:t>
      </w:r>
      <w:r>
        <w:rPr>
          <w:rFonts w:ascii="Arial"/>
          <w:sz w:val="24"/>
        </w:rPr>
        <w:t>responsibilities.</w:t>
      </w:r>
      <w:r>
        <w:rPr>
          <w:rFonts w:ascii="Arial"/>
          <w:spacing w:val="-3"/>
          <w:sz w:val="24"/>
        </w:rPr>
        <w:t xml:space="preserve"> </w:t>
      </w:r>
      <w:r>
        <w:rPr>
          <w:rFonts w:ascii="Arial"/>
          <w:sz w:val="24"/>
        </w:rPr>
        <w:t>Failure</w:t>
      </w:r>
      <w:r>
        <w:rPr>
          <w:rFonts w:ascii="Arial"/>
          <w:spacing w:val="-7"/>
          <w:sz w:val="24"/>
        </w:rPr>
        <w:t xml:space="preserve"> </w:t>
      </w:r>
      <w:r>
        <w:rPr>
          <w:rFonts w:ascii="Arial"/>
          <w:sz w:val="24"/>
        </w:rPr>
        <w:t>of</w:t>
      </w:r>
      <w:r>
        <w:rPr>
          <w:rFonts w:ascii="Arial"/>
          <w:spacing w:val="-2"/>
          <w:sz w:val="24"/>
        </w:rPr>
        <w:t xml:space="preserve"> </w:t>
      </w:r>
      <w:r>
        <w:rPr>
          <w:rFonts w:ascii="Arial"/>
          <w:sz w:val="24"/>
        </w:rPr>
        <w:t>a</w:t>
      </w:r>
      <w:r>
        <w:rPr>
          <w:rFonts w:ascii="Arial"/>
          <w:spacing w:val="-1"/>
          <w:sz w:val="24"/>
        </w:rPr>
        <w:t xml:space="preserve"> </w:t>
      </w:r>
      <w:r>
        <w:rPr>
          <w:rFonts w:ascii="Arial"/>
          <w:sz w:val="24"/>
        </w:rPr>
        <w:t>Quality Assurance Designee to properly fulfill their responsibilities as specified in these Standards may include one or more of the following actions by</w:t>
      </w:r>
      <w:r>
        <w:rPr>
          <w:rFonts w:ascii="Arial"/>
          <w:spacing w:val="-15"/>
          <w:sz w:val="24"/>
        </w:rPr>
        <w:t xml:space="preserve"> </w:t>
      </w:r>
      <w:r>
        <w:rPr>
          <w:rFonts w:ascii="Arial"/>
          <w:sz w:val="24"/>
        </w:rPr>
        <w:t>RESNET:</w:t>
      </w:r>
    </w:p>
    <w:p w14:paraId="50CAF8E1" w14:textId="77777777" w:rsidR="003578CB" w:rsidRDefault="003578CB">
      <w:pPr>
        <w:pStyle w:val="BodyText"/>
        <w:spacing w:before="9"/>
        <w:rPr>
          <w:rFonts w:ascii="Arial"/>
        </w:rPr>
      </w:pPr>
    </w:p>
    <w:p w14:paraId="15BAB558" w14:textId="77777777" w:rsidR="003578CB" w:rsidRDefault="007012CC">
      <w:pPr>
        <w:pStyle w:val="ListParagraph"/>
        <w:numPr>
          <w:ilvl w:val="2"/>
          <w:numId w:val="4"/>
        </w:numPr>
        <w:tabs>
          <w:tab w:val="left" w:pos="1248"/>
        </w:tabs>
        <w:ind w:left="1247" w:hanging="841"/>
        <w:rPr>
          <w:sz w:val="24"/>
        </w:rPr>
      </w:pPr>
      <w:bookmarkStart w:id="132" w:name="905.7.1_The_Quality_Assurance_Designee_b"/>
      <w:bookmarkEnd w:id="132"/>
      <w:r>
        <w:rPr>
          <w:sz w:val="24"/>
        </w:rPr>
        <w:t>The Quality Assurance Designee being placed on</w:t>
      </w:r>
      <w:r>
        <w:rPr>
          <w:spacing w:val="-6"/>
          <w:sz w:val="24"/>
        </w:rPr>
        <w:t xml:space="preserve"> </w:t>
      </w:r>
      <w:proofErr w:type="gramStart"/>
      <w:r>
        <w:rPr>
          <w:sz w:val="24"/>
        </w:rPr>
        <w:t>probation;</w:t>
      </w:r>
      <w:proofErr w:type="gramEnd"/>
    </w:p>
    <w:p w14:paraId="36CBB022" w14:textId="77777777" w:rsidR="003578CB" w:rsidRDefault="003578CB">
      <w:pPr>
        <w:pStyle w:val="BodyText"/>
        <w:spacing w:before="8"/>
      </w:pPr>
    </w:p>
    <w:p w14:paraId="3F30E6E9" w14:textId="77777777" w:rsidR="003578CB" w:rsidRDefault="007012CC">
      <w:pPr>
        <w:pStyle w:val="ListParagraph"/>
        <w:numPr>
          <w:ilvl w:val="2"/>
          <w:numId w:val="4"/>
        </w:numPr>
        <w:tabs>
          <w:tab w:val="left" w:pos="1248"/>
        </w:tabs>
        <w:spacing w:line="242" w:lineRule="auto"/>
        <w:ind w:right="667" w:firstLine="0"/>
        <w:rPr>
          <w:sz w:val="24"/>
        </w:rPr>
      </w:pPr>
      <w:bookmarkStart w:id="133" w:name="905.7.2_Removal_of_the_Quality_Assurance"/>
      <w:bookmarkEnd w:id="133"/>
      <w:r>
        <w:rPr>
          <w:sz w:val="24"/>
        </w:rPr>
        <w:t>Removal of the Quality Assurance Designees' certification as a Quality Assurance Designee</w:t>
      </w:r>
      <w:r>
        <w:rPr>
          <w:spacing w:val="-33"/>
          <w:sz w:val="24"/>
        </w:rPr>
        <w:t xml:space="preserve"> </w:t>
      </w:r>
      <w:r>
        <w:rPr>
          <w:sz w:val="24"/>
        </w:rPr>
        <w:t xml:space="preserve">of </w:t>
      </w:r>
      <w:proofErr w:type="gramStart"/>
      <w:r>
        <w:rPr>
          <w:sz w:val="24"/>
        </w:rPr>
        <w:t>RESNET;</w:t>
      </w:r>
      <w:proofErr w:type="gramEnd"/>
    </w:p>
    <w:p w14:paraId="52175B53" w14:textId="77777777" w:rsidR="003578CB" w:rsidRDefault="003578CB">
      <w:pPr>
        <w:pStyle w:val="BodyText"/>
        <w:spacing w:before="7"/>
      </w:pPr>
    </w:p>
    <w:p w14:paraId="65176175" w14:textId="77777777" w:rsidR="003578CB" w:rsidRDefault="007012CC">
      <w:pPr>
        <w:pStyle w:val="ListParagraph"/>
        <w:numPr>
          <w:ilvl w:val="2"/>
          <w:numId w:val="4"/>
        </w:numPr>
        <w:tabs>
          <w:tab w:val="left" w:pos="1248"/>
        </w:tabs>
        <w:spacing w:line="242" w:lineRule="auto"/>
        <w:ind w:right="804" w:firstLine="0"/>
        <w:rPr>
          <w:sz w:val="24"/>
        </w:rPr>
      </w:pPr>
      <w:bookmarkStart w:id="134" w:name="905.7.3_Removal_of_the_Quality_Assurance"/>
      <w:bookmarkEnd w:id="134"/>
      <w:r>
        <w:rPr>
          <w:sz w:val="24"/>
        </w:rPr>
        <w:t>Removal of the Quality Assurance Designee from the National Registry of Approved</w:t>
      </w:r>
      <w:r>
        <w:rPr>
          <w:spacing w:val="-32"/>
          <w:sz w:val="24"/>
        </w:rPr>
        <w:t xml:space="preserve"> </w:t>
      </w:r>
      <w:r>
        <w:rPr>
          <w:sz w:val="24"/>
        </w:rPr>
        <w:t>Quality Assurance</w:t>
      </w:r>
      <w:r>
        <w:rPr>
          <w:spacing w:val="-5"/>
          <w:sz w:val="24"/>
        </w:rPr>
        <w:t xml:space="preserve"> </w:t>
      </w:r>
      <w:proofErr w:type="gramStart"/>
      <w:r>
        <w:rPr>
          <w:sz w:val="24"/>
        </w:rPr>
        <w:t>Designees;</w:t>
      </w:r>
      <w:proofErr w:type="gramEnd"/>
    </w:p>
    <w:p w14:paraId="4D02AB55" w14:textId="77777777" w:rsidR="003578CB" w:rsidRDefault="003578CB">
      <w:pPr>
        <w:pStyle w:val="BodyText"/>
        <w:spacing w:before="6"/>
      </w:pPr>
    </w:p>
    <w:p w14:paraId="7A73AFF2" w14:textId="77777777" w:rsidR="003578CB" w:rsidRDefault="007012CC">
      <w:pPr>
        <w:pStyle w:val="ListParagraph"/>
        <w:numPr>
          <w:ilvl w:val="2"/>
          <w:numId w:val="4"/>
        </w:numPr>
        <w:tabs>
          <w:tab w:val="left" w:pos="1248"/>
        </w:tabs>
        <w:spacing w:line="242" w:lineRule="auto"/>
        <w:ind w:right="300" w:firstLine="0"/>
        <w:rPr>
          <w:sz w:val="24"/>
        </w:rPr>
      </w:pPr>
      <w:bookmarkStart w:id="135" w:name="905.7.4_The_Quality_Assurance_Designee_m"/>
      <w:bookmarkEnd w:id="135"/>
      <w:r>
        <w:rPr>
          <w:sz w:val="24"/>
        </w:rPr>
        <w:t>The Quality Assurance Designee may appeal an action taken by RESNET under this Section</w:t>
      </w:r>
      <w:r>
        <w:rPr>
          <w:spacing w:val="-31"/>
          <w:sz w:val="24"/>
        </w:rPr>
        <w:t xml:space="preserve"> </w:t>
      </w:r>
      <w:r>
        <w:rPr>
          <w:sz w:val="24"/>
        </w:rPr>
        <w:t>using the Appeals procedures stipulated in Section 911 of these</w:t>
      </w:r>
      <w:r>
        <w:rPr>
          <w:spacing w:val="-5"/>
          <w:sz w:val="24"/>
        </w:rPr>
        <w:t xml:space="preserve"> </w:t>
      </w:r>
      <w:r>
        <w:rPr>
          <w:sz w:val="24"/>
        </w:rPr>
        <w:t>Standards.</w:t>
      </w:r>
    </w:p>
    <w:p w14:paraId="4331CF79" w14:textId="77777777" w:rsidR="003578CB" w:rsidRDefault="003578CB">
      <w:pPr>
        <w:pStyle w:val="BodyText"/>
        <w:spacing w:before="9"/>
        <w:rPr>
          <w:sz w:val="28"/>
        </w:rPr>
      </w:pPr>
    </w:p>
    <w:p w14:paraId="68F138D6" w14:textId="77777777" w:rsidR="003578CB" w:rsidRDefault="007012CC">
      <w:pPr>
        <w:pStyle w:val="Heading1"/>
        <w:numPr>
          <w:ilvl w:val="0"/>
          <w:numId w:val="4"/>
        </w:numPr>
        <w:tabs>
          <w:tab w:val="left" w:pos="743"/>
        </w:tabs>
        <w:ind w:hanging="624"/>
      </w:pPr>
      <w:bookmarkStart w:id="136" w:name="906_Quality_Assurance_Requirements_for_T"/>
      <w:bookmarkEnd w:id="136"/>
      <w:r>
        <w:t>Quality Assurance Requirements for Third-Party Energy Efficiency</w:t>
      </w:r>
      <w:r>
        <w:rPr>
          <w:spacing w:val="-17"/>
        </w:rPr>
        <w:t xml:space="preserve"> </w:t>
      </w:r>
      <w:r>
        <w:t>Programs</w:t>
      </w:r>
    </w:p>
    <w:p w14:paraId="091E4875" w14:textId="77777777" w:rsidR="003578CB" w:rsidRDefault="003578CB">
      <w:pPr>
        <w:pStyle w:val="BodyText"/>
        <w:spacing w:before="10"/>
        <w:rPr>
          <w:rFonts w:ascii="Arial"/>
          <w:sz w:val="26"/>
        </w:rPr>
      </w:pPr>
    </w:p>
    <w:p w14:paraId="69CE5464" w14:textId="77777777" w:rsidR="003578CB" w:rsidRDefault="007012CC">
      <w:pPr>
        <w:pStyle w:val="ListParagraph"/>
        <w:numPr>
          <w:ilvl w:val="1"/>
          <w:numId w:val="4"/>
        </w:numPr>
        <w:tabs>
          <w:tab w:val="left" w:pos="998"/>
        </w:tabs>
        <w:spacing w:line="242" w:lineRule="auto"/>
        <w:ind w:left="263" w:right="412" w:hanging="1"/>
        <w:rPr>
          <w:rFonts w:ascii="Arial"/>
          <w:sz w:val="24"/>
        </w:rPr>
      </w:pPr>
      <w:bookmarkStart w:id="137" w:name="906.1_See_Appendix_B-_Glossary_of_Terms_"/>
      <w:bookmarkEnd w:id="137"/>
      <w:r>
        <w:rPr>
          <w:rFonts w:ascii="Arial"/>
          <w:sz w:val="24"/>
        </w:rPr>
        <w:t>See</w:t>
      </w:r>
      <w:r>
        <w:rPr>
          <w:rFonts w:ascii="Arial"/>
          <w:color w:val="0000FF"/>
          <w:sz w:val="24"/>
        </w:rPr>
        <w:t xml:space="preserve"> </w:t>
      </w:r>
      <w:r>
        <w:rPr>
          <w:rFonts w:ascii="Arial"/>
          <w:color w:val="0000FF"/>
          <w:sz w:val="24"/>
          <w:u w:val="single" w:color="0000FF"/>
        </w:rPr>
        <w:t>Appendix B- Glossary of Terms</w:t>
      </w:r>
      <w:r>
        <w:rPr>
          <w:rFonts w:ascii="Arial"/>
          <w:color w:val="0000FF"/>
          <w:sz w:val="24"/>
        </w:rPr>
        <w:t xml:space="preserve"> </w:t>
      </w:r>
      <w:r>
        <w:rPr>
          <w:rFonts w:ascii="Arial"/>
          <w:sz w:val="24"/>
        </w:rPr>
        <w:t xml:space="preserve">for definition of </w:t>
      </w:r>
      <w:proofErr w:type="gramStart"/>
      <w:r>
        <w:rPr>
          <w:rFonts w:ascii="Arial"/>
          <w:sz w:val="24"/>
        </w:rPr>
        <w:t>Third Party</w:t>
      </w:r>
      <w:proofErr w:type="gramEnd"/>
      <w:r>
        <w:rPr>
          <w:rFonts w:ascii="Arial"/>
          <w:sz w:val="24"/>
        </w:rPr>
        <w:t xml:space="preserve"> Energy Efficiency</w:t>
      </w:r>
      <w:r>
        <w:rPr>
          <w:rFonts w:ascii="Arial"/>
          <w:spacing w:val="-47"/>
          <w:sz w:val="24"/>
        </w:rPr>
        <w:t xml:space="preserve"> </w:t>
      </w:r>
      <w:r>
        <w:rPr>
          <w:rFonts w:ascii="Arial"/>
          <w:sz w:val="24"/>
        </w:rPr>
        <w:t>Program (EEP).</w:t>
      </w:r>
    </w:p>
    <w:p w14:paraId="2B8880C2" w14:textId="77777777" w:rsidR="003578CB" w:rsidRDefault="003578CB">
      <w:pPr>
        <w:pStyle w:val="BodyText"/>
        <w:spacing w:before="6"/>
        <w:rPr>
          <w:rFonts w:ascii="Arial"/>
        </w:rPr>
      </w:pPr>
    </w:p>
    <w:p w14:paraId="2EC052B1" w14:textId="77777777" w:rsidR="003578CB" w:rsidRDefault="007012CC">
      <w:pPr>
        <w:pStyle w:val="ListParagraph"/>
        <w:numPr>
          <w:ilvl w:val="1"/>
          <w:numId w:val="4"/>
        </w:numPr>
        <w:tabs>
          <w:tab w:val="left" w:pos="998"/>
        </w:tabs>
        <w:spacing w:line="242" w:lineRule="auto"/>
        <w:ind w:left="263" w:right="156" w:firstLine="0"/>
        <w:rPr>
          <w:rFonts w:ascii="Arial"/>
          <w:sz w:val="24"/>
        </w:rPr>
      </w:pPr>
      <w:bookmarkStart w:id="138" w:name="906.2_Quality_Assurance,_as_specified_in"/>
      <w:bookmarkEnd w:id="138"/>
      <w:r>
        <w:rPr>
          <w:rFonts w:ascii="Arial"/>
          <w:sz w:val="24"/>
        </w:rPr>
        <w:t>Quality Assurance, as specified in Section 904, may be provided for EEP's by Quality Assurance Designees as part of the RESNET Quality Assurance process when RESNET and the EEP enter into a formal agreement. Where EEP Quality Assurance requirements are greater than specified in Section 904, those Quality Assurance requirements shall be specified in writing by an EEP</w:t>
      </w:r>
      <w:r>
        <w:rPr>
          <w:rFonts w:ascii="Arial"/>
          <w:spacing w:val="-9"/>
          <w:sz w:val="24"/>
        </w:rPr>
        <w:t xml:space="preserve"> </w:t>
      </w:r>
      <w:r>
        <w:rPr>
          <w:rFonts w:ascii="Arial"/>
          <w:sz w:val="24"/>
        </w:rPr>
        <w:t>and</w:t>
      </w:r>
      <w:r>
        <w:rPr>
          <w:rFonts w:ascii="Arial"/>
          <w:spacing w:val="-11"/>
          <w:sz w:val="24"/>
        </w:rPr>
        <w:t xml:space="preserve"> </w:t>
      </w:r>
      <w:r>
        <w:rPr>
          <w:rFonts w:ascii="Arial"/>
          <w:sz w:val="24"/>
        </w:rPr>
        <w:t>provided</w:t>
      </w:r>
      <w:r>
        <w:rPr>
          <w:rFonts w:ascii="Arial"/>
          <w:spacing w:val="-11"/>
          <w:sz w:val="24"/>
        </w:rPr>
        <w:t xml:space="preserve"> </w:t>
      </w:r>
      <w:r>
        <w:rPr>
          <w:rFonts w:ascii="Arial"/>
          <w:sz w:val="24"/>
        </w:rPr>
        <w:t>to</w:t>
      </w:r>
      <w:r>
        <w:rPr>
          <w:rFonts w:ascii="Arial"/>
          <w:spacing w:val="-11"/>
          <w:sz w:val="24"/>
        </w:rPr>
        <w:t xml:space="preserve"> </w:t>
      </w:r>
      <w:r>
        <w:rPr>
          <w:rFonts w:ascii="Arial"/>
          <w:sz w:val="24"/>
        </w:rPr>
        <w:t>RESNET</w:t>
      </w:r>
      <w:r>
        <w:rPr>
          <w:rFonts w:ascii="Arial"/>
          <w:spacing w:val="-10"/>
          <w:sz w:val="24"/>
        </w:rPr>
        <w:t xml:space="preserve"> </w:t>
      </w:r>
      <w:r>
        <w:rPr>
          <w:rFonts w:ascii="Arial"/>
          <w:sz w:val="24"/>
        </w:rPr>
        <w:t>for</w:t>
      </w:r>
      <w:r>
        <w:rPr>
          <w:rFonts w:ascii="Arial"/>
          <w:spacing w:val="-10"/>
          <w:sz w:val="24"/>
        </w:rPr>
        <w:t xml:space="preserve"> </w:t>
      </w:r>
      <w:r>
        <w:rPr>
          <w:rFonts w:ascii="Arial"/>
          <w:sz w:val="24"/>
        </w:rPr>
        <w:t>approval</w:t>
      </w:r>
      <w:r>
        <w:rPr>
          <w:rFonts w:ascii="Arial"/>
          <w:spacing w:val="-12"/>
          <w:sz w:val="24"/>
        </w:rPr>
        <w:t xml:space="preserve"> </w:t>
      </w:r>
      <w:proofErr w:type="gramStart"/>
      <w:r>
        <w:rPr>
          <w:rFonts w:ascii="Arial"/>
          <w:sz w:val="24"/>
        </w:rPr>
        <w:t>in</w:t>
      </w:r>
      <w:r>
        <w:rPr>
          <w:rFonts w:ascii="Arial"/>
          <w:spacing w:val="-11"/>
          <w:sz w:val="24"/>
        </w:rPr>
        <w:t xml:space="preserve"> </w:t>
      </w:r>
      <w:r>
        <w:rPr>
          <w:rFonts w:ascii="Arial"/>
          <w:sz w:val="24"/>
        </w:rPr>
        <w:t>order</w:t>
      </w:r>
      <w:r>
        <w:rPr>
          <w:rFonts w:ascii="Arial"/>
          <w:spacing w:val="-10"/>
          <w:sz w:val="24"/>
        </w:rPr>
        <w:t xml:space="preserve"> </w:t>
      </w:r>
      <w:r>
        <w:rPr>
          <w:rFonts w:ascii="Arial"/>
          <w:sz w:val="24"/>
        </w:rPr>
        <w:t>to</w:t>
      </w:r>
      <w:proofErr w:type="gramEnd"/>
      <w:r>
        <w:rPr>
          <w:rFonts w:ascii="Arial"/>
          <w:spacing w:val="-12"/>
          <w:sz w:val="24"/>
        </w:rPr>
        <w:t xml:space="preserve"> </w:t>
      </w:r>
      <w:r>
        <w:rPr>
          <w:rFonts w:ascii="Arial"/>
          <w:sz w:val="24"/>
        </w:rPr>
        <w:t>be</w:t>
      </w:r>
      <w:r>
        <w:rPr>
          <w:rFonts w:ascii="Arial"/>
          <w:spacing w:val="-11"/>
          <w:sz w:val="24"/>
        </w:rPr>
        <w:t xml:space="preserve"> </w:t>
      </w:r>
      <w:r>
        <w:rPr>
          <w:rFonts w:ascii="Arial"/>
          <w:sz w:val="24"/>
        </w:rPr>
        <w:t>included</w:t>
      </w:r>
      <w:r>
        <w:rPr>
          <w:rFonts w:ascii="Arial"/>
          <w:spacing w:val="-11"/>
          <w:sz w:val="24"/>
        </w:rPr>
        <w:t xml:space="preserve"> </w:t>
      </w:r>
      <w:r>
        <w:rPr>
          <w:rFonts w:ascii="Arial"/>
          <w:sz w:val="24"/>
        </w:rPr>
        <w:t>in</w:t>
      </w:r>
      <w:r>
        <w:rPr>
          <w:rFonts w:ascii="Arial"/>
          <w:spacing w:val="-11"/>
          <w:sz w:val="24"/>
        </w:rPr>
        <w:t xml:space="preserve"> </w:t>
      </w:r>
      <w:r>
        <w:rPr>
          <w:rFonts w:ascii="Arial"/>
          <w:sz w:val="24"/>
        </w:rPr>
        <w:t>the</w:t>
      </w:r>
      <w:r>
        <w:rPr>
          <w:rFonts w:ascii="Arial"/>
          <w:spacing w:val="-11"/>
          <w:sz w:val="24"/>
        </w:rPr>
        <w:t xml:space="preserve"> </w:t>
      </w:r>
      <w:r>
        <w:rPr>
          <w:rFonts w:ascii="Arial"/>
          <w:sz w:val="24"/>
        </w:rPr>
        <w:t>RESNET</w:t>
      </w:r>
      <w:r>
        <w:rPr>
          <w:rFonts w:ascii="Arial"/>
          <w:spacing w:val="-9"/>
          <w:sz w:val="24"/>
        </w:rPr>
        <w:t xml:space="preserve"> </w:t>
      </w:r>
      <w:r>
        <w:rPr>
          <w:rFonts w:ascii="Arial"/>
          <w:sz w:val="24"/>
        </w:rPr>
        <w:t>Quality</w:t>
      </w:r>
      <w:r>
        <w:rPr>
          <w:rFonts w:ascii="Arial"/>
          <w:spacing w:val="-13"/>
          <w:sz w:val="24"/>
        </w:rPr>
        <w:t xml:space="preserve"> </w:t>
      </w:r>
      <w:r>
        <w:rPr>
          <w:rFonts w:ascii="Arial"/>
          <w:sz w:val="24"/>
        </w:rPr>
        <w:t>Assurance process.</w:t>
      </w:r>
    </w:p>
    <w:p w14:paraId="23311D54" w14:textId="77777777" w:rsidR="003578CB" w:rsidRDefault="003578CB">
      <w:pPr>
        <w:pStyle w:val="BodyText"/>
        <w:spacing w:before="2"/>
        <w:rPr>
          <w:rFonts w:ascii="Arial"/>
          <w:sz w:val="25"/>
        </w:rPr>
      </w:pPr>
    </w:p>
    <w:p w14:paraId="2E3EEEDE" w14:textId="77777777" w:rsidR="003578CB" w:rsidRDefault="007012CC">
      <w:pPr>
        <w:pStyle w:val="ListParagraph"/>
        <w:numPr>
          <w:ilvl w:val="2"/>
          <w:numId w:val="4"/>
        </w:numPr>
        <w:tabs>
          <w:tab w:val="left" w:pos="1248"/>
        </w:tabs>
        <w:spacing w:line="242" w:lineRule="auto"/>
        <w:ind w:right="364" w:firstLine="0"/>
        <w:rPr>
          <w:sz w:val="24"/>
        </w:rPr>
      </w:pPr>
      <w:bookmarkStart w:id="139" w:name="906.2.1_Unless_formally_authorized_by_RE"/>
      <w:bookmarkEnd w:id="139"/>
      <w:r>
        <w:rPr>
          <w:sz w:val="24"/>
        </w:rPr>
        <w:t>Unless formally authorized by RESNET, RESNET’s oversight of a QA Designee shall only</w:t>
      </w:r>
      <w:r>
        <w:rPr>
          <w:spacing w:val="-31"/>
          <w:sz w:val="24"/>
        </w:rPr>
        <w:t xml:space="preserve"> </w:t>
      </w:r>
      <w:r>
        <w:rPr>
          <w:sz w:val="24"/>
        </w:rPr>
        <w:t xml:space="preserve">cover areas covered </w:t>
      </w:r>
      <w:r>
        <w:rPr>
          <w:spacing w:val="-3"/>
          <w:sz w:val="24"/>
        </w:rPr>
        <w:t xml:space="preserve">in </w:t>
      </w:r>
      <w:r>
        <w:rPr>
          <w:sz w:val="24"/>
        </w:rPr>
        <w:t>these Standards and in the RESNET Home Energy Rating Standards of</w:t>
      </w:r>
      <w:r>
        <w:rPr>
          <w:spacing w:val="-9"/>
          <w:sz w:val="24"/>
        </w:rPr>
        <w:t xml:space="preserve"> </w:t>
      </w:r>
      <w:r>
        <w:rPr>
          <w:sz w:val="24"/>
        </w:rPr>
        <w:t>Practice.</w:t>
      </w:r>
    </w:p>
    <w:p w14:paraId="3F5E7BD6" w14:textId="77777777" w:rsidR="003578CB" w:rsidRDefault="003578CB">
      <w:pPr>
        <w:pStyle w:val="BodyText"/>
        <w:spacing w:before="5"/>
      </w:pPr>
    </w:p>
    <w:p w14:paraId="26C19BA2" w14:textId="77777777" w:rsidR="003578CB" w:rsidRDefault="007012CC">
      <w:pPr>
        <w:pStyle w:val="ListParagraph"/>
        <w:numPr>
          <w:ilvl w:val="1"/>
          <w:numId w:val="4"/>
        </w:numPr>
        <w:tabs>
          <w:tab w:val="left" w:pos="998"/>
        </w:tabs>
        <w:spacing w:line="242" w:lineRule="auto"/>
        <w:ind w:left="263" w:right="160" w:firstLine="0"/>
        <w:rPr>
          <w:rFonts w:ascii="Arial"/>
          <w:sz w:val="24"/>
        </w:rPr>
      </w:pPr>
      <w:bookmarkStart w:id="140" w:name="906.3_Quality_Assurance_data_files_and_t"/>
      <w:bookmarkEnd w:id="140"/>
      <w:r>
        <w:rPr>
          <w:rFonts w:ascii="Arial"/>
          <w:sz w:val="24"/>
        </w:rPr>
        <w:t>Quality Assurance data files and the results of onsite verification of ratings files will be made available</w:t>
      </w:r>
      <w:r>
        <w:rPr>
          <w:rFonts w:ascii="Arial"/>
          <w:spacing w:val="-7"/>
          <w:sz w:val="24"/>
        </w:rPr>
        <w:t xml:space="preserve"> </w:t>
      </w:r>
      <w:r>
        <w:rPr>
          <w:rFonts w:ascii="Arial"/>
          <w:sz w:val="24"/>
        </w:rPr>
        <w:t>by</w:t>
      </w:r>
      <w:r>
        <w:rPr>
          <w:rFonts w:ascii="Arial"/>
          <w:spacing w:val="-8"/>
          <w:sz w:val="24"/>
        </w:rPr>
        <w:t xml:space="preserve"> </w:t>
      </w:r>
      <w:r>
        <w:rPr>
          <w:rFonts w:ascii="Arial"/>
          <w:sz w:val="24"/>
        </w:rPr>
        <w:t>Providers</w:t>
      </w:r>
      <w:r>
        <w:rPr>
          <w:rFonts w:ascii="Arial"/>
          <w:spacing w:val="-8"/>
          <w:sz w:val="24"/>
        </w:rPr>
        <w:t xml:space="preserve"> </w:t>
      </w:r>
      <w:r>
        <w:rPr>
          <w:rFonts w:ascii="Arial"/>
          <w:sz w:val="24"/>
        </w:rPr>
        <w:t>to</w:t>
      </w:r>
      <w:r>
        <w:rPr>
          <w:rFonts w:ascii="Arial"/>
          <w:spacing w:val="-7"/>
          <w:sz w:val="24"/>
        </w:rPr>
        <w:t xml:space="preserve"> </w:t>
      </w:r>
      <w:r>
        <w:rPr>
          <w:rFonts w:ascii="Arial"/>
          <w:sz w:val="24"/>
        </w:rPr>
        <w:t>EEPS</w:t>
      </w:r>
      <w:r>
        <w:rPr>
          <w:rFonts w:ascii="Arial"/>
          <w:spacing w:val="-8"/>
          <w:sz w:val="24"/>
        </w:rPr>
        <w:t xml:space="preserve"> </w:t>
      </w:r>
      <w:r>
        <w:rPr>
          <w:rFonts w:ascii="Arial"/>
          <w:sz w:val="24"/>
        </w:rPr>
        <w:t>only</w:t>
      </w:r>
      <w:r>
        <w:rPr>
          <w:rFonts w:ascii="Arial"/>
          <w:spacing w:val="-8"/>
          <w:sz w:val="24"/>
        </w:rPr>
        <w:t xml:space="preserve"> </w:t>
      </w:r>
      <w:r>
        <w:rPr>
          <w:rFonts w:ascii="Arial"/>
          <w:sz w:val="24"/>
        </w:rPr>
        <w:t>for</w:t>
      </w:r>
      <w:r>
        <w:rPr>
          <w:rFonts w:ascii="Arial"/>
          <w:spacing w:val="-6"/>
          <w:sz w:val="24"/>
        </w:rPr>
        <w:t xml:space="preserve"> </w:t>
      </w:r>
      <w:r>
        <w:rPr>
          <w:rFonts w:ascii="Arial"/>
          <w:sz w:val="24"/>
        </w:rPr>
        <w:t>the</w:t>
      </w:r>
      <w:r>
        <w:rPr>
          <w:rFonts w:ascii="Arial"/>
          <w:spacing w:val="-7"/>
          <w:sz w:val="24"/>
        </w:rPr>
        <w:t xml:space="preserve"> </w:t>
      </w:r>
      <w:r>
        <w:rPr>
          <w:rFonts w:ascii="Arial"/>
          <w:sz w:val="24"/>
        </w:rPr>
        <w:t>EEP's</w:t>
      </w:r>
      <w:r>
        <w:rPr>
          <w:rFonts w:ascii="Arial"/>
          <w:spacing w:val="-7"/>
          <w:sz w:val="24"/>
        </w:rPr>
        <w:t xml:space="preserve"> </w:t>
      </w:r>
      <w:r>
        <w:rPr>
          <w:rFonts w:ascii="Arial"/>
          <w:sz w:val="24"/>
        </w:rPr>
        <w:t>quality</w:t>
      </w:r>
      <w:r>
        <w:rPr>
          <w:rFonts w:ascii="Arial"/>
          <w:spacing w:val="-8"/>
          <w:sz w:val="24"/>
        </w:rPr>
        <w:t xml:space="preserve"> </w:t>
      </w:r>
      <w:r>
        <w:rPr>
          <w:rFonts w:ascii="Arial"/>
          <w:sz w:val="24"/>
        </w:rPr>
        <w:t>assurance</w:t>
      </w:r>
      <w:r>
        <w:rPr>
          <w:rFonts w:ascii="Arial"/>
          <w:spacing w:val="-7"/>
          <w:sz w:val="24"/>
        </w:rPr>
        <w:t xml:space="preserve"> </w:t>
      </w:r>
      <w:r>
        <w:rPr>
          <w:rFonts w:ascii="Arial"/>
          <w:sz w:val="24"/>
        </w:rPr>
        <w:t>initiatives</w:t>
      </w:r>
      <w:r>
        <w:rPr>
          <w:rFonts w:ascii="Arial"/>
          <w:spacing w:val="-8"/>
          <w:sz w:val="24"/>
        </w:rPr>
        <w:t xml:space="preserve"> </w:t>
      </w:r>
      <w:r>
        <w:rPr>
          <w:rFonts w:ascii="Arial"/>
          <w:sz w:val="24"/>
        </w:rPr>
        <w:t>and,</w:t>
      </w:r>
      <w:r>
        <w:rPr>
          <w:rFonts w:ascii="Arial"/>
          <w:spacing w:val="-6"/>
          <w:sz w:val="24"/>
        </w:rPr>
        <w:t xml:space="preserve"> </w:t>
      </w:r>
      <w:r>
        <w:rPr>
          <w:rFonts w:ascii="Arial"/>
          <w:sz w:val="24"/>
        </w:rPr>
        <w:t>additionally,</w:t>
      </w:r>
      <w:r>
        <w:rPr>
          <w:rFonts w:ascii="Arial"/>
          <w:spacing w:val="-7"/>
          <w:sz w:val="24"/>
        </w:rPr>
        <w:t xml:space="preserve"> </w:t>
      </w:r>
      <w:r>
        <w:rPr>
          <w:rFonts w:ascii="Arial"/>
          <w:sz w:val="24"/>
        </w:rPr>
        <w:t>only if the EEP has agreements with rating clients in the program that allow for HERS Raters to release rating information.</w:t>
      </w:r>
    </w:p>
    <w:p w14:paraId="6C7C55FD" w14:textId="77777777" w:rsidR="003578CB" w:rsidRDefault="003578CB">
      <w:pPr>
        <w:pStyle w:val="BodyText"/>
        <w:spacing w:before="9"/>
        <w:rPr>
          <w:rFonts w:ascii="Arial"/>
        </w:rPr>
      </w:pPr>
    </w:p>
    <w:p w14:paraId="78FBB754" w14:textId="77777777" w:rsidR="003578CB" w:rsidRDefault="007012CC">
      <w:pPr>
        <w:pStyle w:val="ListParagraph"/>
        <w:numPr>
          <w:ilvl w:val="1"/>
          <w:numId w:val="4"/>
        </w:numPr>
        <w:tabs>
          <w:tab w:val="left" w:pos="998"/>
        </w:tabs>
        <w:spacing w:before="1" w:line="242" w:lineRule="auto"/>
        <w:ind w:left="263" w:right="284" w:firstLine="0"/>
        <w:rPr>
          <w:rFonts w:ascii="Arial"/>
          <w:sz w:val="24"/>
        </w:rPr>
      </w:pPr>
      <w:bookmarkStart w:id="141" w:name="906.4_EEP_files_will_be_inspected_for_qu"/>
      <w:bookmarkEnd w:id="141"/>
      <w:r>
        <w:rPr>
          <w:rFonts w:ascii="Arial"/>
          <w:sz w:val="24"/>
        </w:rPr>
        <w:t>EEP files will be inspected for quality assurance pursuant to</w:t>
      </w:r>
      <w:r>
        <w:rPr>
          <w:rFonts w:ascii="Arial"/>
          <w:color w:val="0000FF"/>
          <w:sz w:val="24"/>
        </w:rPr>
        <w:t xml:space="preserve"> </w:t>
      </w:r>
      <w:r>
        <w:rPr>
          <w:rFonts w:ascii="Arial"/>
          <w:color w:val="0000FF"/>
          <w:sz w:val="24"/>
          <w:u w:val="single" w:color="0000FF"/>
        </w:rPr>
        <w:t>Section 903.4</w:t>
      </w:r>
      <w:r>
        <w:rPr>
          <w:rFonts w:ascii="Arial"/>
          <w:color w:val="0000FF"/>
          <w:sz w:val="24"/>
        </w:rPr>
        <w:t xml:space="preserve"> </w:t>
      </w:r>
      <w:r>
        <w:rPr>
          <w:rFonts w:ascii="Arial"/>
          <w:sz w:val="24"/>
        </w:rPr>
        <w:t>and shall</w:t>
      </w:r>
      <w:r>
        <w:rPr>
          <w:rFonts w:ascii="Arial"/>
          <w:spacing w:val="-41"/>
          <w:sz w:val="24"/>
        </w:rPr>
        <w:t xml:space="preserve"> </w:t>
      </w:r>
      <w:r>
        <w:rPr>
          <w:rFonts w:ascii="Arial"/>
          <w:sz w:val="24"/>
        </w:rPr>
        <w:t>include those items related to energy efficiency specific to the EEP that may be in addition to the</w:t>
      </w:r>
      <w:r>
        <w:rPr>
          <w:rFonts w:ascii="Arial"/>
          <w:spacing w:val="-41"/>
          <w:sz w:val="24"/>
        </w:rPr>
        <w:t xml:space="preserve"> </w:t>
      </w:r>
      <w:r>
        <w:rPr>
          <w:rFonts w:ascii="Arial"/>
          <w:sz w:val="24"/>
        </w:rPr>
        <w:t>Home</w:t>
      </w:r>
    </w:p>
    <w:p w14:paraId="6BB50B6C" w14:textId="77777777" w:rsidR="003578CB" w:rsidRDefault="003578CB">
      <w:pPr>
        <w:spacing w:line="242" w:lineRule="auto"/>
        <w:rPr>
          <w:rFonts w:ascii="Arial"/>
          <w:sz w:val="24"/>
        </w:rPr>
        <w:sectPr w:rsidR="003578CB">
          <w:pgSz w:w="12240" w:h="15840"/>
          <w:pgMar w:top="1020" w:right="620" w:bottom="280" w:left="600" w:header="720" w:footer="720" w:gutter="0"/>
          <w:cols w:space="720"/>
        </w:sectPr>
      </w:pPr>
    </w:p>
    <w:p w14:paraId="1B841C75" w14:textId="77777777" w:rsidR="003578CB" w:rsidRDefault="007012CC">
      <w:pPr>
        <w:pStyle w:val="BodyText"/>
        <w:spacing w:before="66" w:line="242" w:lineRule="auto"/>
        <w:ind w:left="263"/>
        <w:rPr>
          <w:rFonts w:ascii="Arial" w:hAnsi="Arial"/>
        </w:rPr>
      </w:pPr>
      <w:r>
        <w:rPr>
          <w:rFonts w:ascii="Arial" w:hAnsi="Arial"/>
        </w:rPr>
        <w:lastRenderedPageBreak/>
        <w:t>Energy Rating. Significant non-compliance by Providers shall be reported to EEP’s when they become known to RESNET.</w:t>
      </w:r>
    </w:p>
    <w:p w14:paraId="36446F79" w14:textId="77777777" w:rsidR="003578CB" w:rsidRDefault="003578CB">
      <w:pPr>
        <w:pStyle w:val="BodyText"/>
        <w:spacing w:before="10"/>
        <w:rPr>
          <w:rFonts w:ascii="Arial"/>
          <w:sz w:val="28"/>
        </w:rPr>
      </w:pPr>
    </w:p>
    <w:p w14:paraId="7A754CEB" w14:textId="77777777" w:rsidR="003578CB" w:rsidRDefault="007012CC">
      <w:pPr>
        <w:pStyle w:val="Heading1"/>
        <w:numPr>
          <w:ilvl w:val="0"/>
          <w:numId w:val="4"/>
        </w:numPr>
        <w:tabs>
          <w:tab w:val="left" w:pos="743"/>
        </w:tabs>
        <w:spacing w:line="254" w:lineRule="auto"/>
        <w:ind w:left="119" w:right="160" w:firstLine="0"/>
      </w:pPr>
      <w:bookmarkStart w:id="142" w:name="907_Quality_Assurance_Requirements_for_C"/>
      <w:bookmarkEnd w:id="142"/>
      <w:r>
        <w:t>Quality</w:t>
      </w:r>
      <w:r>
        <w:rPr>
          <w:spacing w:val="-23"/>
        </w:rPr>
        <w:t xml:space="preserve"> </w:t>
      </w:r>
      <w:r>
        <w:t>Assurance</w:t>
      </w:r>
      <w:r>
        <w:rPr>
          <w:spacing w:val="-20"/>
        </w:rPr>
        <w:t xml:space="preserve"> </w:t>
      </w:r>
      <w:r>
        <w:t>Requirements</w:t>
      </w:r>
      <w:r>
        <w:rPr>
          <w:spacing w:val="-18"/>
        </w:rPr>
        <w:t xml:space="preserve"> </w:t>
      </w:r>
      <w:r>
        <w:t>for</w:t>
      </w:r>
      <w:r>
        <w:rPr>
          <w:spacing w:val="-19"/>
        </w:rPr>
        <w:t xml:space="preserve"> </w:t>
      </w:r>
      <w:r>
        <w:t>Contractor</w:t>
      </w:r>
      <w:r>
        <w:rPr>
          <w:spacing w:val="-19"/>
        </w:rPr>
        <w:t xml:space="preserve"> </w:t>
      </w:r>
      <w:r>
        <w:t>Education</w:t>
      </w:r>
      <w:r>
        <w:rPr>
          <w:spacing w:val="-24"/>
        </w:rPr>
        <w:t xml:space="preserve"> </w:t>
      </w:r>
      <w:r>
        <w:t>and</w:t>
      </w:r>
      <w:r>
        <w:rPr>
          <w:spacing w:val="-19"/>
        </w:rPr>
        <w:t xml:space="preserve"> </w:t>
      </w:r>
      <w:r>
        <w:t>Qualification</w:t>
      </w:r>
      <w:r>
        <w:rPr>
          <w:spacing w:val="-19"/>
        </w:rPr>
        <w:t xml:space="preserve"> </w:t>
      </w:r>
      <w:r>
        <w:t>(CEQ) Providers, Energy Smart Providers, Energy Smart Contractors, and Energy Smart Teams</w:t>
      </w:r>
    </w:p>
    <w:p w14:paraId="0114DD05" w14:textId="77777777" w:rsidR="003578CB" w:rsidRDefault="003578CB">
      <w:pPr>
        <w:pStyle w:val="BodyText"/>
        <w:spacing w:before="11"/>
        <w:rPr>
          <w:rFonts w:ascii="Arial"/>
        </w:rPr>
      </w:pPr>
    </w:p>
    <w:p w14:paraId="186FAFDB" w14:textId="77777777" w:rsidR="003578CB" w:rsidRDefault="007012CC">
      <w:pPr>
        <w:pStyle w:val="ListParagraph"/>
        <w:numPr>
          <w:ilvl w:val="1"/>
          <w:numId w:val="4"/>
        </w:numPr>
        <w:tabs>
          <w:tab w:val="left" w:pos="998"/>
        </w:tabs>
        <w:ind w:hanging="735"/>
        <w:rPr>
          <w:rFonts w:ascii="Arial"/>
          <w:sz w:val="24"/>
        </w:rPr>
      </w:pPr>
      <w:bookmarkStart w:id="143" w:name="907.1_RESNET_Quality_Assurance_of_CEQ_Pr"/>
      <w:bookmarkEnd w:id="143"/>
      <w:r>
        <w:rPr>
          <w:rFonts w:ascii="Arial"/>
          <w:sz w:val="24"/>
        </w:rPr>
        <w:t>RESNET Quality Assurance of CEQ</w:t>
      </w:r>
      <w:r>
        <w:rPr>
          <w:rFonts w:ascii="Arial"/>
          <w:spacing w:val="-7"/>
          <w:sz w:val="24"/>
        </w:rPr>
        <w:t xml:space="preserve"> </w:t>
      </w:r>
      <w:r>
        <w:rPr>
          <w:rFonts w:ascii="Arial"/>
          <w:sz w:val="24"/>
        </w:rPr>
        <w:t>Providers</w:t>
      </w:r>
    </w:p>
    <w:p w14:paraId="0FBA3064" w14:textId="77777777" w:rsidR="003578CB" w:rsidRDefault="003578CB">
      <w:pPr>
        <w:pStyle w:val="BodyText"/>
        <w:spacing w:before="9"/>
        <w:rPr>
          <w:rFonts w:ascii="Arial"/>
        </w:rPr>
      </w:pPr>
    </w:p>
    <w:p w14:paraId="74DF2469" w14:textId="77777777" w:rsidR="003578CB" w:rsidRDefault="007012CC">
      <w:pPr>
        <w:pStyle w:val="ListParagraph"/>
        <w:numPr>
          <w:ilvl w:val="2"/>
          <w:numId w:val="4"/>
        </w:numPr>
        <w:tabs>
          <w:tab w:val="left" w:pos="1248"/>
        </w:tabs>
        <w:spacing w:line="242" w:lineRule="auto"/>
        <w:ind w:right="585" w:firstLine="0"/>
        <w:rPr>
          <w:sz w:val="24"/>
        </w:rPr>
      </w:pPr>
      <w:bookmarkStart w:id="144" w:name="907.1.1_RESNET_shall_select_a_limited_nu"/>
      <w:bookmarkEnd w:id="144"/>
      <w:r>
        <w:rPr>
          <w:sz w:val="24"/>
        </w:rPr>
        <w:t>RESNET shall select a limited number of CEQ Providers and conduct an annual review of</w:t>
      </w:r>
      <w:r>
        <w:rPr>
          <w:spacing w:val="-28"/>
          <w:sz w:val="24"/>
        </w:rPr>
        <w:t xml:space="preserve"> </w:t>
      </w:r>
      <w:r>
        <w:rPr>
          <w:sz w:val="24"/>
        </w:rPr>
        <w:t>their Quality Assurance</w:t>
      </w:r>
      <w:r>
        <w:rPr>
          <w:spacing w:val="-3"/>
          <w:sz w:val="24"/>
        </w:rPr>
        <w:t xml:space="preserve"> </w:t>
      </w:r>
      <w:r>
        <w:rPr>
          <w:sz w:val="24"/>
        </w:rPr>
        <w:t>records.</w:t>
      </w:r>
    </w:p>
    <w:p w14:paraId="2F84BB8E" w14:textId="77777777" w:rsidR="003578CB" w:rsidRDefault="003578CB">
      <w:pPr>
        <w:pStyle w:val="BodyText"/>
        <w:spacing w:before="6"/>
      </w:pPr>
    </w:p>
    <w:p w14:paraId="121C0BEF" w14:textId="77777777" w:rsidR="003578CB" w:rsidRDefault="007012CC">
      <w:pPr>
        <w:pStyle w:val="ListParagraph"/>
        <w:numPr>
          <w:ilvl w:val="2"/>
          <w:numId w:val="4"/>
        </w:numPr>
        <w:tabs>
          <w:tab w:val="left" w:pos="1248"/>
        </w:tabs>
        <w:spacing w:before="1" w:line="242" w:lineRule="auto"/>
        <w:ind w:right="736" w:firstLine="0"/>
        <w:rPr>
          <w:sz w:val="24"/>
        </w:rPr>
      </w:pPr>
      <w:bookmarkStart w:id="145" w:name="907.1.2_A_CEQ_Provider_shall_have_the_ri"/>
      <w:bookmarkEnd w:id="145"/>
      <w:r>
        <w:rPr>
          <w:sz w:val="24"/>
        </w:rPr>
        <w:t>A CEQ Provider shall have the right to challenge the findings of RESNET’s quality</w:t>
      </w:r>
      <w:r>
        <w:rPr>
          <w:spacing w:val="-26"/>
          <w:sz w:val="24"/>
        </w:rPr>
        <w:t xml:space="preserve"> </w:t>
      </w:r>
      <w:r>
        <w:rPr>
          <w:sz w:val="24"/>
        </w:rPr>
        <w:t>assurance review.</w:t>
      </w:r>
    </w:p>
    <w:p w14:paraId="59027F07" w14:textId="77777777" w:rsidR="003578CB" w:rsidRDefault="003578CB">
      <w:pPr>
        <w:pStyle w:val="BodyText"/>
        <w:spacing w:before="6"/>
      </w:pPr>
    </w:p>
    <w:p w14:paraId="4FD01A04" w14:textId="77777777" w:rsidR="003578CB" w:rsidRDefault="007012CC">
      <w:pPr>
        <w:pStyle w:val="ListParagraph"/>
        <w:numPr>
          <w:ilvl w:val="2"/>
          <w:numId w:val="4"/>
        </w:numPr>
        <w:tabs>
          <w:tab w:val="left" w:pos="1248"/>
        </w:tabs>
        <w:ind w:left="1247" w:hanging="841"/>
        <w:rPr>
          <w:sz w:val="24"/>
        </w:rPr>
      </w:pPr>
      <w:bookmarkStart w:id="146" w:name="907.1.3_CEQ_records_that_must_be_reviewe"/>
      <w:bookmarkEnd w:id="146"/>
      <w:r>
        <w:rPr>
          <w:sz w:val="24"/>
        </w:rPr>
        <w:t>CEQ records that must be reviewed include the</w:t>
      </w:r>
      <w:r>
        <w:rPr>
          <w:spacing w:val="-9"/>
          <w:sz w:val="24"/>
        </w:rPr>
        <w:t xml:space="preserve"> </w:t>
      </w:r>
      <w:r>
        <w:rPr>
          <w:sz w:val="24"/>
        </w:rPr>
        <w:t>following:</w:t>
      </w:r>
    </w:p>
    <w:p w14:paraId="7D82E98F" w14:textId="77777777" w:rsidR="003578CB" w:rsidRDefault="003578CB">
      <w:pPr>
        <w:pStyle w:val="BodyText"/>
        <w:spacing w:before="8"/>
      </w:pPr>
    </w:p>
    <w:p w14:paraId="2247188C" w14:textId="77777777" w:rsidR="003578CB" w:rsidRDefault="007012CC">
      <w:pPr>
        <w:pStyle w:val="ListParagraph"/>
        <w:numPr>
          <w:ilvl w:val="3"/>
          <w:numId w:val="4"/>
        </w:numPr>
        <w:tabs>
          <w:tab w:val="left" w:pos="1572"/>
        </w:tabs>
        <w:ind w:left="1571" w:hanging="1021"/>
        <w:rPr>
          <w:sz w:val="24"/>
        </w:rPr>
      </w:pPr>
      <w:bookmarkStart w:id="147" w:name="907.1.3.1_The_CEQ’s_Energy_Smart_Contrac"/>
      <w:bookmarkEnd w:id="147"/>
      <w:r>
        <w:rPr>
          <w:sz w:val="24"/>
        </w:rPr>
        <w:t>The CEQ’s Energy Smart Contractor</w:t>
      </w:r>
      <w:r>
        <w:rPr>
          <w:spacing w:val="-2"/>
          <w:sz w:val="24"/>
        </w:rPr>
        <w:t xml:space="preserve"> </w:t>
      </w:r>
      <w:proofErr w:type="gramStart"/>
      <w:r>
        <w:rPr>
          <w:sz w:val="24"/>
        </w:rPr>
        <w:t>Registry;</w:t>
      </w:r>
      <w:proofErr w:type="gramEnd"/>
    </w:p>
    <w:p w14:paraId="1C85879B" w14:textId="77777777" w:rsidR="003578CB" w:rsidRDefault="003578CB">
      <w:pPr>
        <w:pStyle w:val="BodyText"/>
        <w:spacing w:before="8"/>
      </w:pPr>
    </w:p>
    <w:p w14:paraId="49B0097E" w14:textId="77777777" w:rsidR="003578CB" w:rsidRDefault="007012CC">
      <w:pPr>
        <w:pStyle w:val="ListParagraph"/>
        <w:numPr>
          <w:ilvl w:val="3"/>
          <w:numId w:val="4"/>
        </w:numPr>
        <w:tabs>
          <w:tab w:val="left" w:pos="1572"/>
        </w:tabs>
        <w:ind w:left="1571" w:hanging="1021"/>
        <w:rPr>
          <w:sz w:val="24"/>
        </w:rPr>
      </w:pPr>
      <w:bookmarkStart w:id="148" w:name="907.1.3.2_The_CEQ’s_Energy_Smart_Contrac"/>
      <w:bookmarkEnd w:id="148"/>
      <w:r>
        <w:rPr>
          <w:sz w:val="24"/>
        </w:rPr>
        <w:t>The CEQ’s Energy Smart Contractor</w:t>
      </w:r>
      <w:r>
        <w:rPr>
          <w:spacing w:val="-3"/>
          <w:sz w:val="24"/>
        </w:rPr>
        <w:t xml:space="preserve"> </w:t>
      </w:r>
      <w:proofErr w:type="gramStart"/>
      <w:r>
        <w:rPr>
          <w:sz w:val="24"/>
        </w:rPr>
        <w:t>Agreements;</w:t>
      </w:r>
      <w:proofErr w:type="gramEnd"/>
    </w:p>
    <w:p w14:paraId="01690BDB" w14:textId="77777777" w:rsidR="003578CB" w:rsidRDefault="003578CB">
      <w:pPr>
        <w:pStyle w:val="BodyText"/>
        <w:spacing w:before="8"/>
      </w:pPr>
    </w:p>
    <w:p w14:paraId="35F8854F" w14:textId="77777777" w:rsidR="003578CB" w:rsidRDefault="007012CC">
      <w:pPr>
        <w:pStyle w:val="ListParagraph"/>
        <w:numPr>
          <w:ilvl w:val="3"/>
          <w:numId w:val="4"/>
        </w:numPr>
        <w:tabs>
          <w:tab w:val="left" w:pos="1572"/>
        </w:tabs>
        <w:spacing w:line="242" w:lineRule="auto"/>
        <w:ind w:right="247" w:firstLine="0"/>
        <w:rPr>
          <w:sz w:val="24"/>
        </w:rPr>
      </w:pPr>
      <w:bookmarkStart w:id="149" w:name="907.1.3.3_Documentation_of_CEQ_Provider’"/>
      <w:bookmarkEnd w:id="149"/>
      <w:r>
        <w:rPr>
          <w:sz w:val="24"/>
        </w:rPr>
        <w:t>Documentation of CEQ Provider’s initial training course and continuing education offerings</w:t>
      </w:r>
      <w:r>
        <w:rPr>
          <w:spacing w:val="-29"/>
          <w:sz w:val="24"/>
        </w:rPr>
        <w:t xml:space="preserve"> </w:t>
      </w:r>
      <w:r>
        <w:rPr>
          <w:sz w:val="24"/>
        </w:rPr>
        <w:t>for Energy Smart</w:t>
      </w:r>
      <w:r>
        <w:rPr>
          <w:spacing w:val="-1"/>
          <w:sz w:val="24"/>
        </w:rPr>
        <w:t xml:space="preserve"> </w:t>
      </w:r>
      <w:proofErr w:type="gramStart"/>
      <w:r>
        <w:rPr>
          <w:sz w:val="24"/>
        </w:rPr>
        <w:t>Contractors;</w:t>
      </w:r>
      <w:proofErr w:type="gramEnd"/>
    </w:p>
    <w:p w14:paraId="1A1EFCBF" w14:textId="77777777" w:rsidR="003578CB" w:rsidRDefault="003578CB">
      <w:pPr>
        <w:pStyle w:val="BodyText"/>
        <w:spacing w:before="6"/>
      </w:pPr>
    </w:p>
    <w:p w14:paraId="31D2F08C" w14:textId="77777777" w:rsidR="003578CB" w:rsidRDefault="007012CC">
      <w:pPr>
        <w:pStyle w:val="ListParagraph"/>
        <w:numPr>
          <w:ilvl w:val="3"/>
          <w:numId w:val="4"/>
        </w:numPr>
        <w:tabs>
          <w:tab w:val="left" w:pos="1572"/>
        </w:tabs>
        <w:spacing w:before="1" w:line="242" w:lineRule="auto"/>
        <w:ind w:right="1113" w:firstLine="0"/>
        <w:rPr>
          <w:sz w:val="24"/>
        </w:rPr>
      </w:pPr>
      <w:bookmarkStart w:id="150" w:name="907.1.3.4_Documentation_of_Energy_Smart_"/>
      <w:bookmarkEnd w:id="150"/>
      <w:r>
        <w:rPr>
          <w:sz w:val="24"/>
        </w:rPr>
        <w:t>Documentation of Energy Smart Contractor’s Designated Qualification</w:t>
      </w:r>
      <w:r>
        <w:rPr>
          <w:spacing w:val="-31"/>
          <w:sz w:val="24"/>
        </w:rPr>
        <w:t xml:space="preserve"> </w:t>
      </w:r>
      <w:r>
        <w:rPr>
          <w:sz w:val="24"/>
        </w:rPr>
        <w:t>Representative completing required training and</w:t>
      </w:r>
      <w:r>
        <w:rPr>
          <w:spacing w:val="-8"/>
          <w:sz w:val="24"/>
        </w:rPr>
        <w:t xml:space="preserve"> </w:t>
      </w:r>
      <w:proofErr w:type="gramStart"/>
      <w:r>
        <w:rPr>
          <w:sz w:val="24"/>
        </w:rPr>
        <w:t>testing;</w:t>
      </w:r>
      <w:proofErr w:type="gramEnd"/>
    </w:p>
    <w:p w14:paraId="0462F771" w14:textId="77777777" w:rsidR="003578CB" w:rsidRDefault="003578CB">
      <w:pPr>
        <w:pStyle w:val="BodyText"/>
        <w:spacing w:before="6"/>
      </w:pPr>
    </w:p>
    <w:p w14:paraId="63BB4F97" w14:textId="77777777" w:rsidR="003578CB" w:rsidRDefault="007012CC">
      <w:pPr>
        <w:pStyle w:val="ListParagraph"/>
        <w:numPr>
          <w:ilvl w:val="3"/>
          <w:numId w:val="4"/>
        </w:numPr>
        <w:tabs>
          <w:tab w:val="left" w:pos="1572"/>
        </w:tabs>
        <w:ind w:left="1571" w:hanging="1021"/>
        <w:rPr>
          <w:sz w:val="24"/>
        </w:rPr>
      </w:pPr>
      <w:bookmarkStart w:id="151" w:name="907.1.3.5_Documentation_of_the_Represent"/>
      <w:bookmarkEnd w:id="151"/>
      <w:r>
        <w:rPr>
          <w:sz w:val="24"/>
        </w:rPr>
        <w:t>Documentation of the Representative’s continuing</w:t>
      </w:r>
      <w:r>
        <w:rPr>
          <w:spacing w:val="-7"/>
          <w:sz w:val="24"/>
        </w:rPr>
        <w:t xml:space="preserve"> </w:t>
      </w:r>
      <w:proofErr w:type="gramStart"/>
      <w:r>
        <w:rPr>
          <w:sz w:val="24"/>
        </w:rPr>
        <w:t>education;</w:t>
      </w:r>
      <w:proofErr w:type="gramEnd"/>
    </w:p>
    <w:p w14:paraId="23E92DC5" w14:textId="77777777" w:rsidR="003578CB" w:rsidRDefault="003578CB">
      <w:pPr>
        <w:pStyle w:val="BodyText"/>
        <w:spacing w:before="8"/>
      </w:pPr>
    </w:p>
    <w:p w14:paraId="438DB735" w14:textId="77777777" w:rsidR="003578CB" w:rsidRDefault="007012CC">
      <w:pPr>
        <w:pStyle w:val="ListParagraph"/>
        <w:numPr>
          <w:ilvl w:val="3"/>
          <w:numId w:val="4"/>
        </w:numPr>
        <w:tabs>
          <w:tab w:val="left" w:pos="1572"/>
        </w:tabs>
        <w:ind w:left="1571" w:hanging="1021"/>
        <w:rPr>
          <w:sz w:val="24"/>
        </w:rPr>
      </w:pPr>
      <w:bookmarkStart w:id="152" w:name="907.1.3.6_The_CEQ’s_Energy_Smart_Contrac"/>
      <w:bookmarkEnd w:id="152"/>
      <w:r>
        <w:rPr>
          <w:sz w:val="24"/>
        </w:rPr>
        <w:t>The CEQ’s Energy Smart Contractor complaint</w:t>
      </w:r>
      <w:r>
        <w:rPr>
          <w:spacing w:val="-5"/>
          <w:sz w:val="24"/>
        </w:rPr>
        <w:t xml:space="preserve"> </w:t>
      </w:r>
      <w:proofErr w:type="gramStart"/>
      <w:r>
        <w:rPr>
          <w:sz w:val="24"/>
        </w:rPr>
        <w:t>files;</w:t>
      </w:r>
      <w:proofErr w:type="gramEnd"/>
    </w:p>
    <w:p w14:paraId="2EBA4186" w14:textId="77777777" w:rsidR="003578CB" w:rsidRDefault="003578CB">
      <w:pPr>
        <w:pStyle w:val="BodyText"/>
        <w:spacing w:before="8"/>
      </w:pPr>
    </w:p>
    <w:p w14:paraId="3A708048" w14:textId="77777777" w:rsidR="003578CB" w:rsidRDefault="007012CC">
      <w:pPr>
        <w:pStyle w:val="ListParagraph"/>
        <w:numPr>
          <w:ilvl w:val="3"/>
          <w:numId w:val="4"/>
        </w:numPr>
        <w:tabs>
          <w:tab w:val="left" w:pos="1572"/>
        </w:tabs>
        <w:ind w:left="1571" w:hanging="1021"/>
        <w:rPr>
          <w:sz w:val="24"/>
        </w:rPr>
      </w:pPr>
      <w:bookmarkStart w:id="153" w:name="907.1.3.7_Documentation_of_disciplinary_"/>
      <w:bookmarkEnd w:id="153"/>
      <w:r>
        <w:rPr>
          <w:sz w:val="24"/>
        </w:rPr>
        <w:t>Documentation of disciplinary</w:t>
      </w:r>
      <w:r>
        <w:rPr>
          <w:spacing w:val="-3"/>
          <w:sz w:val="24"/>
        </w:rPr>
        <w:t xml:space="preserve"> </w:t>
      </w:r>
      <w:r>
        <w:rPr>
          <w:sz w:val="24"/>
        </w:rPr>
        <w:t>actions.</w:t>
      </w:r>
    </w:p>
    <w:p w14:paraId="08F61264" w14:textId="77777777" w:rsidR="003578CB" w:rsidRDefault="003578CB">
      <w:pPr>
        <w:pStyle w:val="BodyText"/>
        <w:spacing w:before="8"/>
      </w:pPr>
    </w:p>
    <w:p w14:paraId="632C3DB3" w14:textId="77777777" w:rsidR="003578CB" w:rsidRDefault="007012CC">
      <w:pPr>
        <w:pStyle w:val="ListParagraph"/>
        <w:numPr>
          <w:ilvl w:val="2"/>
          <w:numId w:val="4"/>
        </w:numPr>
        <w:tabs>
          <w:tab w:val="left" w:pos="1248"/>
        </w:tabs>
        <w:spacing w:line="242" w:lineRule="auto"/>
        <w:ind w:right="157" w:firstLine="0"/>
        <w:rPr>
          <w:sz w:val="24"/>
        </w:rPr>
      </w:pPr>
      <w:bookmarkStart w:id="154" w:name="907.1.4_In_the_case_of_an_unresolved_com"/>
      <w:bookmarkEnd w:id="154"/>
      <w:r>
        <w:rPr>
          <w:sz w:val="24"/>
        </w:rPr>
        <w:t>In the case of an unresolved complaint brought to the RESNET Executive Director, it will be the responsibility of the CEQ to secure the Energy Smart Project files from the Energy Smart Project Manager and</w:t>
      </w:r>
      <w:r>
        <w:rPr>
          <w:spacing w:val="-4"/>
          <w:sz w:val="24"/>
        </w:rPr>
        <w:t xml:space="preserve"> </w:t>
      </w:r>
      <w:r>
        <w:rPr>
          <w:sz w:val="24"/>
        </w:rPr>
        <w:t>present</w:t>
      </w:r>
      <w:r>
        <w:rPr>
          <w:spacing w:val="-3"/>
          <w:sz w:val="24"/>
        </w:rPr>
        <w:t xml:space="preserve"> </w:t>
      </w:r>
      <w:r>
        <w:rPr>
          <w:sz w:val="24"/>
        </w:rPr>
        <w:t>them</w:t>
      </w:r>
      <w:r>
        <w:rPr>
          <w:spacing w:val="-3"/>
          <w:sz w:val="24"/>
        </w:rPr>
        <w:t xml:space="preserve"> </w:t>
      </w:r>
      <w:r>
        <w:rPr>
          <w:sz w:val="24"/>
        </w:rPr>
        <w:t>to</w:t>
      </w:r>
      <w:r>
        <w:rPr>
          <w:spacing w:val="-4"/>
          <w:sz w:val="24"/>
        </w:rPr>
        <w:t xml:space="preserve"> </w:t>
      </w:r>
      <w:proofErr w:type="spellStart"/>
      <w:r>
        <w:rPr>
          <w:sz w:val="24"/>
        </w:rPr>
        <w:t>RESNET.Failure</w:t>
      </w:r>
      <w:proofErr w:type="spellEnd"/>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Energy</w:t>
      </w:r>
      <w:r>
        <w:rPr>
          <w:spacing w:val="-4"/>
          <w:sz w:val="24"/>
        </w:rPr>
        <w:t xml:space="preserve"> </w:t>
      </w:r>
      <w:r>
        <w:rPr>
          <w:sz w:val="24"/>
        </w:rPr>
        <w:t>Smart</w:t>
      </w:r>
      <w:r>
        <w:rPr>
          <w:spacing w:val="-3"/>
          <w:sz w:val="24"/>
        </w:rPr>
        <w:t xml:space="preserve"> </w:t>
      </w:r>
      <w:r>
        <w:rPr>
          <w:sz w:val="24"/>
        </w:rPr>
        <w:t>Project</w:t>
      </w:r>
      <w:r>
        <w:rPr>
          <w:spacing w:val="-3"/>
          <w:sz w:val="24"/>
        </w:rPr>
        <w:t xml:space="preserve"> </w:t>
      </w:r>
      <w:r>
        <w:rPr>
          <w:sz w:val="24"/>
        </w:rPr>
        <w:t>Manager</w:t>
      </w:r>
      <w:r>
        <w:rPr>
          <w:spacing w:val="-2"/>
          <w:sz w:val="24"/>
        </w:rPr>
        <w:t xml:space="preserve"> </w:t>
      </w:r>
      <w:r>
        <w:rPr>
          <w:sz w:val="24"/>
        </w:rPr>
        <w:t>to</w:t>
      </w:r>
      <w:r>
        <w:rPr>
          <w:spacing w:val="-4"/>
          <w:sz w:val="24"/>
        </w:rPr>
        <w:t xml:space="preserve"> </w:t>
      </w:r>
      <w:r>
        <w:rPr>
          <w:sz w:val="24"/>
        </w:rPr>
        <w:t>provide</w:t>
      </w:r>
      <w:r>
        <w:rPr>
          <w:spacing w:val="-5"/>
          <w:sz w:val="24"/>
        </w:rPr>
        <w:t xml:space="preserve"> </w:t>
      </w:r>
      <w:r>
        <w:rPr>
          <w:sz w:val="24"/>
        </w:rPr>
        <w:t>adequate records</w:t>
      </w:r>
      <w:r>
        <w:rPr>
          <w:spacing w:val="-6"/>
          <w:sz w:val="24"/>
        </w:rPr>
        <w:t xml:space="preserve"> </w:t>
      </w:r>
      <w:r>
        <w:rPr>
          <w:sz w:val="24"/>
        </w:rPr>
        <w:t xml:space="preserve">shall result in sanctions up to and including a </w:t>
      </w:r>
      <w:proofErr w:type="gramStart"/>
      <w:r>
        <w:rPr>
          <w:sz w:val="24"/>
        </w:rPr>
        <w:t>60 day</w:t>
      </w:r>
      <w:proofErr w:type="gramEnd"/>
      <w:r>
        <w:rPr>
          <w:sz w:val="24"/>
        </w:rPr>
        <w:t xml:space="preserve"> suspension of the Energy Smart Contractor</w:t>
      </w:r>
      <w:r>
        <w:rPr>
          <w:spacing w:val="-21"/>
          <w:sz w:val="24"/>
        </w:rPr>
        <w:t xml:space="preserve"> </w:t>
      </w:r>
      <w:r>
        <w:rPr>
          <w:sz w:val="24"/>
        </w:rPr>
        <w:t>designation.</w:t>
      </w:r>
    </w:p>
    <w:p w14:paraId="3347DEC9" w14:textId="77777777" w:rsidR="003578CB" w:rsidRDefault="003578CB">
      <w:pPr>
        <w:pStyle w:val="BodyText"/>
        <w:spacing w:before="9"/>
      </w:pPr>
    </w:p>
    <w:p w14:paraId="673A87EE" w14:textId="77777777" w:rsidR="003578CB" w:rsidRDefault="007012CC">
      <w:pPr>
        <w:pStyle w:val="ListParagraph"/>
        <w:numPr>
          <w:ilvl w:val="2"/>
          <w:numId w:val="4"/>
        </w:numPr>
        <w:tabs>
          <w:tab w:val="left" w:pos="1248"/>
        </w:tabs>
        <w:spacing w:line="242" w:lineRule="auto"/>
        <w:ind w:right="171" w:firstLine="0"/>
        <w:rPr>
          <w:sz w:val="24"/>
        </w:rPr>
      </w:pPr>
      <w:bookmarkStart w:id="155" w:name="907.1.5_An_on-site_review_by_RESNET_may_"/>
      <w:bookmarkEnd w:id="155"/>
      <w:r>
        <w:rPr>
          <w:sz w:val="24"/>
        </w:rPr>
        <w:t>An on-site review by RESNET may be conducted if there are significant inconsistencies or errors</w:t>
      </w:r>
      <w:r>
        <w:rPr>
          <w:spacing w:val="-36"/>
          <w:sz w:val="24"/>
        </w:rPr>
        <w:t xml:space="preserve"> </w:t>
      </w:r>
      <w:r>
        <w:rPr>
          <w:sz w:val="24"/>
        </w:rPr>
        <w:t>in the reviewed CEQ</w:t>
      </w:r>
      <w:r>
        <w:rPr>
          <w:spacing w:val="-6"/>
          <w:sz w:val="24"/>
        </w:rPr>
        <w:t xml:space="preserve"> </w:t>
      </w:r>
      <w:r>
        <w:rPr>
          <w:sz w:val="24"/>
        </w:rPr>
        <w:t>files.</w:t>
      </w:r>
    </w:p>
    <w:p w14:paraId="4B7D972B" w14:textId="77777777" w:rsidR="003578CB" w:rsidRDefault="003578CB">
      <w:pPr>
        <w:pStyle w:val="BodyText"/>
        <w:spacing w:before="7"/>
      </w:pPr>
    </w:p>
    <w:p w14:paraId="2C1D2111" w14:textId="77777777" w:rsidR="003578CB" w:rsidRDefault="007012CC">
      <w:pPr>
        <w:pStyle w:val="ListParagraph"/>
        <w:numPr>
          <w:ilvl w:val="2"/>
          <w:numId w:val="4"/>
        </w:numPr>
        <w:tabs>
          <w:tab w:val="left" w:pos="1248"/>
        </w:tabs>
        <w:spacing w:line="242" w:lineRule="auto"/>
        <w:ind w:right="790" w:firstLine="0"/>
        <w:rPr>
          <w:sz w:val="24"/>
        </w:rPr>
      </w:pPr>
      <w:bookmarkStart w:id="156" w:name="907.1.6_Complaints_against_a_CEQ_Provide"/>
      <w:bookmarkEnd w:id="156"/>
      <w:r>
        <w:rPr>
          <w:sz w:val="24"/>
        </w:rPr>
        <w:t>Complaints against a CEQ Provider submitted by the Complaint Resolution Officer (CRO)</w:t>
      </w:r>
      <w:r>
        <w:rPr>
          <w:spacing w:val="-31"/>
          <w:sz w:val="24"/>
        </w:rPr>
        <w:t xml:space="preserve"> </w:t>
      </w:r>
      <w:r>
        <w:rPr>
          <w:sz w:val="24"/>
        </w:rPr>
        <w:t>to RESNET shall be addressed by the Executive Director. The RESNET Executive Director</w:t>
      </w:r>
      <w:r>
        <w:rPr>
          <w:spacing w:val="-24"/>
          <w:sz w:val="24"/>
        </w:rPr>
        <w:t xml:space="preserve"> </w:t>
      </w:r>
      <w:r>
        <w:rPr>
          <w:sz w:val="24"/>
        </w:rPr>
        <w:t>shall:</w:t>
      </w:r>
    </w:p>
    <w:p w14:paraId="748A57D9" w14:textId="77777777" w:rsidR="003578CB" w:rsidRDefault="003578CB">
      <w:pPr>
        <w:pStyle w:val="BodyText"/>
        <w:spacing w:before="6"/>
      </w:pPr>
    </w:p>
    <w:p w14:paraId="7A591564" w14:textId="77777777" w:rsidR="003578CB" w:rsidRDefault="007012CC">
      <w:pPr>
        <w:pStyle w:val="ListParagraph"/>
        <w:numPr>
          <w:ilvl w:val="3"/>
          <w:numId w:val="4"/>
        </w:numPr>
        <w:tabs>
          <w:tab w:val="left" w:pos="1572"/>
        </w:tabs>
        <w:ind w:left="1571" w:hanging="1021"/>
        <w:rPr>
          <w:sz w:val="24"/>
        </w:rPr>
      </w:pPr>
      <w:bookmarkStart w:id="157" w:name="907.1.6.1_Resolve_the_complaint_in_forty"/>
      <w:bookmarkEnd w:id="157"/>
      <w:r>
        <w:rPr>
          <w:sz w:val="24"/>
        </w:rPr>
        <w:t>Resolve the complaint in forty-five (45) calendar</w:t>
      </w:r>
      <w:r>
        <w:rPr>
          <w:spacing w:val="-7"/>
          <w:sz w:val="24"/>
        </w:rPr>
        <w:t xml:space="preserve"> </w:t>
      </w:r>
      <w:r>
        <w:rPr>
          <w:sz w:val="24"/>
        </w:rPr>
        <w:t>days.</w:t>
      </w:r>
    </w:p>
    <w:p w14:paraId="46969D61" w14:textId="77777777" w:rsidR="003578CB" w:rsidRPr="006134BD" w:rsidRDefault="003578CB">
      <w:pPr>
        <w:rPr>
          <w:sz w:val="24"/>
        </w:rPr>
        <w:sectPr w:rsidR="003578CB" w:rsidRPr="006134BD">
          <w:pgSz w:w="12240" w:h="15840"/>
          <w:pgMar w:top="1020" w:right="620" w:bottom="280" w:left="600" w:header="720" w:footer="720" w:gutter="0"/>
          <w:cols w:space="720"/>
        </w:sectPr>
      </w:pPr>
    </w:p>
    <w:p w14:paraId="1B207C6A" w14:textId="77777777" w:rsidR="003578CB" w:rsidRPr="006134BD" w:rsidRDefault="007012CC">
      <w:pPr>
        <w:pStyle w:val="ListParagraph"/>
        <w:numPr>
          <w:ilvl w:val="3"/>
          <w:numId w:val="4"/>
        </w:numPr>
        <w:tabs>
          <w:tab w:val="left" w:pos="1572"/>
        </w:tabs>
        <w:spacing w:before="67" w:line="242" w:lineRule="auto"/>
        <w:ind w:right="171" w:firstLine="0"/>
        <w:rPr>
          <w:sz w:val="24"/>
        </w:rPr>
      </w:pPr>
      <w:bookmarkStart w:id="158" w:name="907.1.6.2_A_complaint_will_be_considered"/>
      <w:bookmarkEnd w:id="158"/>
      <w:r w:rsidRPr="006134BD">
        <w:rPr>
          <w:sz w:val="24"/>
        </w:rPr>
        <w:lastRenderedPageBreak/>
        <w:t>A complaint will be considered resolved once a Complaint Resolution Form has been</w:t>
      </w:r>
      <w:r w:rsidRPr="006134BD">
        <w:rPr>
          <w:spacing w:val="-27"/>
          <w:sz w:val="24"/>
        </w:rPr>
        <w:t xml:space="preserve"> </w:t>
      </w:r>
      <w:r w:rsidRPr="006134BD">
        <w:rPr>
          <w:sz w:val="24"/>
        </w:rPr>
        <w:t>submitted, signed by the party who filed the complaint and the CEQ Provider.</w:t>
      </w:r>
    </w:p>
    <w:p w14:paraId="4851B0BF" w14:textId="77777777" w:rsidR="003578CB" w:rsidRPr="006134BD" w:rsidRDefault="003578CB">
      <w:pPr>
        <w:pStyle w:val="BodyText"/>
        <w:spacing w:before="7"/>
      </w:pPr>
    </w:p>
    <w:p w14:paraId="00F658BF" w14:textId="77777777" w:rsidR="003578CB" w:rsidRPr="006134BD" w:rsidRDefault="007012CC">
      <w:pPr>
        <w:pStyle w:val="ListParagraph"/>
        <w:numPr>
          <w:ilvl w:val="3"/>
          <w:numId w:val="4"/>
        </w:numPr>
        <w:tabs>
          <w:tab w:val="left" w:pos="1572"/>
        </w:tabs>
        <w:ind w:left="1571" w:hanging="1021"/>
        <w:rPr>
          <w:sz w:val="24"/>
        </w:rPr>
      </w:pPr>
      <w:bookmarkStart w:id="159" w:name="907.1.6.3_A_log_of_unresolved_complaints"/>
      <w:bookmarkEnd w:id="159"/>
      <w:r w:rsidRPr="006134BD">
        <w:rPr>
          <w:sz w:val="24"/>
        </w:rPr>
        <w:t>A log of unresolved complaints shall be maintained by the RESNET Executive</w:t>
      </w:r>
      <w:r w:rsidRPr="006134BD">
        <w:rPr>
          <w:spacing w:val="-17"/>
          <w:sz w:val="24"/>
        </w:rPr>
        <w:t xml:space="preserve"> </w:t>
      </w:r>
      <w:r w:rsidRPr="006134BD">
        <w:rPr>
          <w:sz w:val="24"/>
        </w:rPr>
        <w:t>Director.</w:t>
      </w:r>
    </w:p>
    <w:p w14:paraId="05B74433" w14:textId="77777777" w:rsidR="003578CB" w:rsidRPr="006134BD" w:rsidRDefault="003578CB">
      <w:pPr>
        <w:pStyle w:val="BodyText"/>
        <w:spacing w:before="8"/>
      </w:pPr>
    </w:p>
    <w:p w14:paraId="62BFFD77" w14:textId="77777777" w:rsidR="003578CB" w:rsidRPr="006134BD" w:rsidRDefault="007012CC">
      <w:pPr>
        <w:pStyle w:val="ListParagraph"/>
        <w:numPr>
          <w:ilvl w:val="2"/>
          <w:numId w:val="4"/>
        </w:numPr>
        <w:tabs>
          <w:tab w:val="left" w:pos="1248"/>
        </w:tabs>
        <w:spacing w:line="242" w:lineRule="auto"/>
        <w:ind w:right="259" w:firstLine="0"/>
        <w:rPr>
          <w:sz w:val="24"/>
        </w:rPr>
      </w:pPr>
      <w:bookmarkStart w:id="160" w:name="907.1.7_CEQ_Providers_are_subject_to_Pro"/>
      <w:bookmarkEnd w:id="160"/>
      <w:r w:rsidRPr="006134BD">
        <w:rPr>
          <w:sz w:val="24"/>
        </w:rPr>
        <w:t>CEQ Providers are subject to Probation, Suspension, and Revocation of Accreditation by</w:t>
      </w:r>
      <w:r w:rsidRPr="006134BD">
        <w:rPr>
          <w:spacing w:val="-33"/>
          <w:sz w:val="24"/>
        </w:rPr>
        <w:t xml:space="preserve"> </w:t>
      </w:r>
      <w:r w:rsidRPr="006134BD">
        <w:rPr>
          <w:sz w:val="24"/>
        </w:rPr>
        <w:t>RESNET in accordance with</w:t>
      </w:r>
      <w:r w:rsidRPr="002F6A03">
        <w:rPr>
          <w:sz w:val="24"/>
        </w:rPr>
        <w:t xml:space="preserve"> </w:t>
      </w:r>
      <w:hyperlink w:anchor="_bookmark4" w:history="1">
        <w:r w:rsidRPr="002F6A03">
          <w:rPr>
            <w:sz w:val="24"/>
            <w:u w:val="single" w:color="0000FF"/>
          </w:rPr>
          <w:t>Section 910</w:t>
        </w:r>
        <w:r w:rsidRPr="002F6A03">
          <w:rPr>
            <w:sz w:val="24"/>
          </w:rPr>
          <w:t xml:space="preserve"> </w:t>
        </w:r>
      </w:hyperlink>
      <w:r w:rsidRPr="006134BD">
        <w:rPr>
          <w:sz w:val="24"/>
        </w:rPr>
        <w:t>of these</w:t>
      </w:r>
      <w:r w:rsidRPr="006134BD">
        <w:rPr>
          <w:spacing w:val="-5"/>
          <w:sz w:val="24"/>
        </w:rPr>
        <w:t xml:space="preserve"> </w:t>
      </w:r>
      <w:r w:rsidRPr="006134BD">
        <w:rPr>
          <w:sz w:val="24"/>
        </w:rPr>
        <w:t>Standards.</w:t>
      </w:r>
    </w:p>
    <w:p w14:paraId="7A6BB89E" w14:textId="77777777" w:rsidR="003578CB" w:rsidRPr="006134BD" w:rsidRDefault="003578CB">
      <w:pPr>
        <w:pStyle w:val="BodyText"/>
        <w:spacing w:before="6"/>
      </w:pPr>
    </w:p>
    <w:p w14:paraId="1196860E" w14:textId="77777777" w:rsidR="003578CB" w:rsidRPr="006134BD" w:rsidRDefault="007012CC">
      <w:pPr>
        <w:pStyle w:val="ListParagraph"/>
        <w:numPr>
          <w:ilvl w:val="3"/>
          <w:numId w:val="4"/>
        </w:numPr>
        <w:tabs>
          <w:tab w:val="left" w:pos="1572"/>
        </w:tabs>
        <w:spacing w:line="487" w:lineRule="auto"/>
        <w:ind w:left="695" w:right="313" w:hanging="144"/>
        <w:rPr>
          <w:sz w:val="24"/>
        </w:rPr>
      </w:pPr>
      <w:bookmarkStart w:id="161" w:name="907.1.7.1_Suspension_and_Revocation_of_A"/>
      <w:bookmarkEnd w:id="161"/>
      <w:r w:rsidRPr="006134BD">
        <w:rPr>
          <w:sz w:val="24"/>
        </w:rPr>
        <w:t>Suspension and Revocation of Accreditation of a CEQ Provider may result from the</w:t>
      </w:r>
      <w:r w:rsidRPr="006134BD">
        <w:rPr>
          <w:spacing w:val="-35"/>
          <w:sz w:val="24"/>
        </w:rPr>
        <w:t xml:space="preserve"> </w:t>
      </w:r>
      <w:r w:rsidRPr="006134BD">
        <w:rPr>
          <w:sz w:val="24"/>
        </w:rPr>
        <w:t>following:</w:t>
      </w:r>
      <w:bookmarkStart w:id="162" w:name="907.1.7.1.1_The_provisions_described_in_"/>
      <w:bookmarkEnd w:id="162"/>
      <w:r w:rsidRPr="006134BD">
        <w:rPr>
          <w:sz w:val="24"/>
        </w:rPr>
        <w:t xml:space="preserve"> 907.1.7.1.1 The provisions described </w:t>
      </w:r>
      <w:r w:rsidRPr="006134BD">
        <w:rPr>
          <w:spacing w:val="-3"/>
          <w:sz w:val="24"/>
        </w:rPr>
        <w:t>in</w:t>
      </w:r>
      <w:r w:rsidRPr="006134BD">
        <w:rPr>
          <w:spacing w:val="3"/>
          <w:sz w:val="24"/>
        </w:rPr>
        <w:t xml:space="preserve"> </w:t>
      </w:r>
      <w:proofErr w:type="gramStart"/>
      <w:r w:rsidRPr="006134BD">
        <w:rPr>
          <w:sz w:val="24"/>
        </w:rPr>
        <w:t>912.3;</w:t>
      </w:r>
      <w:proofErr w:type="gramEnd"/>
    </w:p>
    <w:p w14:paraId="56A175EA" w14:textId="77777777" w:rsidR="003578CB" w:rsidRPr="006134BD" w:rsidRDefault="007012CC">
      <w:pPr>
        <w:pStyle w:val="BodyText"/>
        <w:spacing w:line="242" w:lineRule="auto"/>
        <w:ind w:left="695" w:right="82"/>
      </w:pPr>
      <w:bookmarkStart w:id="163" w:name="907.1.7.1.2_Failure_to_ensure_that_the_E"/>
      <w:bookmarkEnd w:id="163"/>
      <w:r w:rsidRPr="006134BD">
        <w:t xml:space="preserve">907.1.7.1.2 Failure to ensure that the Energy Smart Contractor followed the complaint resolution process in the case of a complaint against the Energy Smart Contractor or failure to follow required disciplinary and corrective action with respect to a </w:t>
      </w:r>
      <w:proofErr w:type="gramStart"/>
      <w:r w:rsidRPr="006134BD">
        <w:t>contractor;</w:t>
      </w:r>
      <w:proofErr w:type="gramEnd"/>
    </w:p>
    <w:p w14:paraId="0B358002" w14:textId="77777777" w:rsidR="003578CB" w:rsidRPr="006134BD" w:rsidRDefault="003578CB">
      <w:pPr>
        <w:pStyle w:val="BodyText"/>
        <w:spacing w:before="7"/>
      </w:pPr>
    </w:p>
    <w:p w14:paraId="1E7C72B8" w14:textId="77777777" w:rsidR="003578CB" w:rsidRPr="006134BD" w:rsidRDefault="007012CC">
      <w:pPr>
        <w:pStyle w:val="ListParagraph"/>
        <w:numPr>
          <w:ilvl w:val="3"/>
          <w:numId w:val="4"/>
        </w:numPr>
        <w:tabs>
          <w:tab w:val="left" w:pos="1572"/>
        </w:tabs>
        <w:spacing w:before="1" w:line="244" w:lineRule="auto"/>
        <w:ind w:right="228" w:firstLine="0"/>
        <w:rPr>
          <w:sz w:val="24"/>
        </w:rPr>
      </w:pPr>
      <w:bookmarkStart w:id="164" w:name="907.1.7.2_RESNET_shall_comply_with_the_d"/>
      <w:bookmarkEnd w:id="164"/>
      <w:r w:rsidRPr="006134BD">
        <w:rPr>
          <w:sz w:val="24"/>
        </w:rPr>
        <w:t>RESNET shall comply with the due process and appeals procedures contained in</w:t>
      </w:r>
      <w:r w:rsidRPr="002F6A03">
        <w:rPr>
          <w:sz w:val="24"/>
        </w:rPr>
        <w:t xml:space="preserve"> </w:t>
      </w:r>
      <w:hyperlink w:anchor="_bookmark5" w:history="1">
        <w:r w:rsidRPr="002F6A03">
          <w:rPr>
            <w:sz w:val="24"/>
            <w:u w:val="single" w:color="0000FF"/>
          </w:rPr>
          <w:t>Section 911</w:t>
        </w:r>
        <w:r w:rsidRPr="002F6A03">
          <w:rPr>
            <w:spacing w:val="-31"/>
            <w:sz w:val="24"/>
          </w:rPr>
          <w:t xml:space="preserve"> </w:t>
        </w:r>
      </w:hyperlink>
      <w:r w:rsidRPr="006134BD">
        <w:rPr>
          <w:sz w:val="24"/>
        </w:rPr>
        <w:t>of these Standards with respect to disciplinary actions against an accredited CEQ</w:t>
      </w:r>
      <w:r w:rsidRPr="006134BD">
        <w:rPr>
          <w:spacing w:val="-10"/>
          <w:sz w:val="24"/>
        </w:rPr>
        <w:t xml:space="preserve"> </w:t>
      </w:r>
      <w:r w:rsidRPr="006134BD">
        <w:rPr>
          <w:sz w:val="24"/>
        </w:rPr>
        <w:t>Provider.</w:t>
      </w:r>
    </w:p>
    <w:p w14:paraId="2749B3D8" w14:textId="77777777" w:rsidR="003578CB" w:rsidRPr="006134BD" w:rsidRDefault="003578CB">
      <w:pPr>
        <w:pStyle w:val="BodyText"/>
      </w:pPr>
    </w:p>
    <w:p w14:paraId="51852562" w14:textId="77777777" w:rsidR="003578CB" w:rsidRPr="006134BD" w:rsidRDefault="007012CC">
      <w:pPr>
        <w:pStyle w:val="ListParagraph"/>
        <w:numPr>
          <w:ilvl w:val="1"/>
          <w:numId w:val="4"/>
        </w:numPr>
        <w:tabs>
          <w:tab w:val="left" w:pos="998"/>
        </w:tabs>
        <w:ind w:hanging="735"/>
        <w:rPr>
          <w:rFonts w:ascii="Arial"/>
          <w:sz w:val="24"/>
        </w:rPr>
      </w:pPr>
      <w:bookmarkStart w:id="165" w:name="907.2_CEQ_Provider_Quality_Assurance_of_"/>
      <w:bookmarkEnd w:id="165"/>
      <w:r w:rsidRPr="006134BD">
        <w:rPr>
          <w:rFonts w:ascii="Arial"/>
          <w:sz w:val="24"/>
        </w:rPr>
        <w:t>CEQ Provider Quality Assurance of Energy Smart</w:t>
      </w:r>
      <w:r w:rsidRPr="006134BD">
        <w:rPr>
          <w:rFonts w:ascii="Arial"/>
          <w:spacing w:val="1"/>
          <w:sz w:val="24"/>
        </w:rPr>
        <w:t xml:space="preserve"> </w:t>
      </w:r>
      <w:r w:rsidRPr="006134BD">
        <w:rPr>
          <w:rFonts w:ascii="Arial"/>
          <w:sz w:val="24"/>
        </w:rPr>
        <w:t>Contractors</w:t>
      </w:r>
    </w:p>
    <w:p w14:paraId="7BF7F81D" w14:textId="77777777" w:rsidR="003578CB" w:rsidRPr="006134BD" w:rsidRDefault="003578CB">
      <w:pPr>
        <w:pStyle w:val="BodyText"/>
        <w:spacing w:before="9"/>
        <w:rPr>
          <w:rFonts w:ascii="Arial"/>
        </w:rPr>
      </w:pPr>
    </w:p>
    <w:p w14:paraId="72F676BB" w14:textId="77777777" w:rsidR="003578CB" w:rsidRPr="006134BD" w:rsidRDefault="007012CC">
      <w:pPr>
        <w:pStyle w:val="ListParagraph"/>
        <w:numPr>
          <w:ilvl w:val="2"/>
          <w:numId w:val="4"/>
        </w:numPr>
        <w:tabs>
          <w:tab w:val="left" w:pos="1248"/>
        </w:tabs>
        <w:spacing w:line="242" w:lineRule="auto"/>
        <w:ind w:right="479" w:firstLine="0"/>
        <w:rPr>
          <w:sz w:val="24"/>
        </w:rPr>
      </w:pPr>
      <w:bookmarkStart w:id="166" w:name="907.2.1_The_CEQ_Provider_shall_annually_"/>
      <w:bookmarkEnd w:id="166"/>
      <w:r w:rsidRPr="006134BD">
        <w:rPr>
          <w:sz w:val="24"/>
        </w:rPr>
        <w:t>The CEQ Provider shall annually verify that the Energy Smart Contractor’s representative is</w:t>
      </w:r>
      <w:r w:rsidRPr="006134BD">
        <w:rPr>
          <w:spacing w:val="-37"/>
          <w:sz w:val="24"/>
        </w:rPr>
        <w:t xml:space="preserve"> </w:t>
      </w:r>
      <w:r w:rsidRPr="006134BD">
        <w:rPr>
          <w:sz w:val="24"/>
        </w:rPr>
        <w:t>still with the</w:t>
      </w:r>
      <w:r w:rsidRPr="006134BD">
        <w:rPr>
          <w:spacing w:val="-3"/>
          <w:sz w:val="24"/>
        </w:rPr>
        <w:t xml:space="preserve"> </w:t>
      </w:r>
      <w:r w:rsidRPr="006134BD">
        <w:rPr>
          <w:sz w:val="24"/>
        </w:rPr>
        <w:t>company.</w:t>
      </w:r>
    </w:p>
    <w:p w14:paraId="7435CA0F" w14:textId="77777777" w:rsidR="003578CB" w:rsidRPr="006134BD" w:rsidRDefault="003578CB">
      <w:pPr>
        <w:pStyle w:val="BodyText"/>
        <w:spacing w:before="6"/>
      </w:pPr>
    </w:p>
    <w:p w14:paraId="4E959177" w14:textId="77777777" w:rsidR="003578CB" w:rsidRPr="006134BD" w:rsidRDefault="007012CC">
      <w:pPr>
        <w:pStyle w:val="ListParagraph"/>
        <w:numPr>
          <w:ilvl w:val="2"/>
          <w:numId w:val="4"/>
        </w:numPr>
        <w:tabs>
          <w:tab w:val="left" w:pos="1248"/>
        </w:tabs>
        <w:ind w:left="1247" w:hanging="841"/>
        <w:rPr>
          <w:sz w:val="24"/>
        </w:rPr>
      </w:pPr>
      <w:bookmarkStart w:id="167" w:name="907.2.2_Respond_to_complaints_against_En"/>
      <w:bookmarkEnd w:id="167"/>
      <w:r w:rsidRPr="006134BD">
        <w:rPr>
          <w:sz w:val="24"/>
        </w:rPr>
        <w:t>Respond to complaints against Energy Smart</w:t>
      </w:r>
      <w:r w:rsidRPr="006134BD">
        <w:rPr>
          <w:spacing w:val="-14"/>
          <w:sz w:val="24"/>
        </w:rPr>
        <w:t xml:space="preserve"> </w:t>
      </w:r>
      <w:r w:rsidRPr="006134BD">
        <w:rPr>
          <w:sz w:val="24"/>
        </w:rPr>
        <w:t>Contractors.</w:t>
      </w:r>
    </w:p>
    <w:p w14:paraId="5AFA7159" w14:textId="77777777" w:rsidR="003578CB" w:rsidRPr="006134BD" w:rsidRDefault="003578CB">
      <w:pPr>
        <w:pStyle w:val="BodyText"/>
        <w:spacing w:before="8"/>
      </w:pPr>
    </w:p>
    <w:p w14:paraId="54DB4B7B" w14:textId="77777777" w:rsidR="003578CB" w:rsidRPr="006134BD" w:rsidRDefault="007012CC">
      <w:pPr>
        <w:pStyle w:val="ListParagraph"/>
        <w:numPr>
          <w:ilvl w:val="2"/>
          <w:numId w:val="4"/>
        </w:numPr>
        <w:tabs>
          <w:tab w:val="left" w:pos="1248"/>
        </w:tabs>
        <w:spacing w:line="242" w:lineRule="auto"/>
        <w:ind w:right="332" w:firstLine="0"/>
        <w:rPr>
          <w:sz w:val="24"/>
        </w:rPr>
      </w:pPr>
      <w:bookmarkStart w:id="168" w:name="907.2.3_Follow_written_Energy_Smart_Cont"/>
      <w:bookmarkEnd w:id="168"/>
      <w:r w:rsidRPr="006134BD">
        <w:rPr>
          <w:sz w:val="24"/>
        </w:rPr>
        <w:t>Follow written Energy Smart Contractor Disciplinary Procedures described in the CEQ</w:t>
      </w:r>
      <w:r w:rsidRPr="006134BD">
        <w:rPr>
          <w:spacing w:val="-36"/>
          <w:sz w:val="24"/>
        </w:rPr>
        <w:t xml:space="preserve"> </w:t>
      </w:r>
      <w:r w:rsidRPr="006134BD">
        <w:rPr>
          <w:sz w:val="24"/>
        </w:rPr>
        <w:t>Provider’s written policies and procedure for Energy Smart</w:t>
      </w:r>
      <w:r w:rsidRPr="006134BD">
        <w:rPr>
          <w:spacing w:val="-3"/>
          <w:sz w:val="24"/>
        </w:rPr>
        <w:t xml:space="preserve"> </w:t>
      </w:r>
      <w:r w:rsidRPr="006134BD">
        <w:rPr>
          <w:sz w:val="24"/>
        </w:rPr>
        <w:t>Contractors.</w:t>
      </w:r>
    </w:p>
    <w:p w14:paraId="7BEB99F4" w14:textId="77777777" w:rsidR="003578CB" w:rsidRPr="006134BD" w:rsidRDefault="003578CB">
      <w:pPr>
        <w:pStyle w:val="BodyText"/>
        <w:spacing w:before="6"/>
      </w:pPr>
    </w:p>
    <w:p w14:paraId="187E118A" w14:textId="77777777" w:rsidR="003578CB" w:rsidRPr="006134BD" w:rsidRDefault="007012CC">
      <w:pPr>
        <w:pStyle w:val="ListParagraph"/>
        <w:numPr>
          <w:ilvl w:val="1"/>
          <w:numId w:val="4"/>
        </w:numPr>
        <w:tabs>
          <w:tab w:val="left" w:pos="998"/>
        </w:tabs>
        <w:ind w:hanging="735"/>
        <w:rPr>
          <w:rFonts w:ascii="Arial"/>
          <w:sz w:val="24"/>
        </w:rPr>
      </w:pPr>
      <w:bookmarkStart w:id="169" w:name="907.3_CEQ_Provider_Complaint_Resolution_"/>
      <w:bookmarkEnd w:id="169"/>
      <w:r w:rsidRPr="006134BD">
        <w:rPr>
          <w:rFonts w:ascii="Arial"/>
          <w:sz w:val="24"/>
        </w:rPr>
        <w:t>CEQ Provider Complaint Resolution</w:t>
      </w:r>
      <w:r w:rsidRPr="006134BD">
        <w:rPr>
          <w:rFonts w:ascii="Arial"/>
          <w:spacing w:val="3"/>
          <w:sz w:val="24"/>
        </w:rPr>
        <w:t xml:space="preserve"> </w:t>
      </w:r>
      <w:r w:rsidRPr="006134BD">
        <w:rPr>
          <w:rFonts w:ascii="Arial"/>
          <w:sz w:val="24"/>
        </w:rPr>
        <w:t>Procedures</w:t>
      </w:r>
    </w:p>
    <w:p w14:paraId="3773A430" w14:textId="77777777" w:rsidR="003578CB" w:rsidRPr="006134BD" w:rsidRDefault="003578CB">
      <w:pPr>
        <w:pStyle w:val="BodyText"/>
        <w:spacing w:before="9"/>
        <w:rPr>
          <w:rFonts w:ascii="Arial"/>
        </w:rPr>
      </w:pPr>
    </w:p>
    <w:p w14:paraId="6A6EA318" w14:textId="77777777" w:rsidR="003578CB" w:rsidRPr="006134BD" w:rsidRDefault="007012CC">
      <w:pPr>
        <w:pStyle w:val="ListParagraph"/>
        <w:numPr>
          <w:ilvl w:val="2"/>
          <w:numId w:val="4"/>
        </w:numPr>
        <w:tabs>
          <w:tab w:val="left" w:pos="1248"/>
        </w:tabs>
        <w:spacing w:line="242" w:lineRule="auto"/>
        <w:ind w:right="199" w:firstLine="0"/>
        <w:jc w:val="both"/>
        <w:rPr>
          <w:sz w:val="24"/>
        </w:rPr>
      </w:pPr>
      <w:bookmarkStart w:id="170" w:name="907.3.1_The_CEQ_Provider_must_conduct_no"/>
      <w:bookmarkEnd w:id="170"/>
      <w:r w:rsidRPr="006134BD">
        <w:rPr>
          <w:sz w:val="24"/>
        </w:rPr>
        <w:t>The CEQ Provider must conduct non-compliance resolution when a complaint is received about</w:t>
      </w:r>
      <w:r w:rsidRPr="006134BD">
        <w:rPr>
          <w:spacing w:val="-27"/>
          <w:sz w:val="24"/>
        </w:rPr>
        <w:t xml:space="preserve"> </w:t>
      </w:r>
      <w:r w:rsidRPr="006134BD">
        <w:rPr>
          <w:sz w:val="24"/>
        </w:rPr>
        <w:t>the work performance of an Energy Smart Contractor from any of the following: the client</w:t>
      </w:r>
      <w:r w:rsidRPr="006134BD">
        <w:rPr>
          <w:b/>
          <w:sz w:val="24"/>
        </w:rPr>
        <w:t xml:space="preserve">, </w:t>
      </w:r>
      <w:r w:rsidRPr="006134BD">
        <w:rPr>
          <w:sz w:val="24"/>
        </w:rPr>
        <w:t>Rater/Auditor, other Energy Smart Contractors</w:t>
      </w:r>
      <w:r w:rsidRPr="006134BD">
        <w:rPr>
          <w:b/>
          <w:sz w:val="24"/>
        </w:rPr>
        <w:t xml:space="preserve">, </w:t>
      </w:r>
      <w:r w:rsidRPr="006134BD">
        <w:rPr>
          <w:sz w:val="24"/>
        </w:rPr>
        <w:t>Final</w:t>
      </w:r>
      <w:r w:rsidRPr="006134BD">
        <w:rPr>
          <w:spacing w:val="1"/>
          <w:sz w:val="24"/>
        </w:rPr>
        <w:t xml:space="preserve"> </w:t>
      </w:r>
      <w:r w:rsidRPr="006134BD">
        <w:rPr>
          <w:sz w:val="24"/>
        </w:rPr>
        <w:t>Verifier.</w:t>
      </w:r>
    </w:p>
    <w:p w14:paraId="3173D1DF" w14:textId="77777777" w:rsidR="003578CB" w:rsidRPr="006134BD" w:rsidRDefault="003578CB">
      <w:pPr>
        <w:pStyle w:val="BodyText"/>
        <w:spacing w:before="8"/>
      </w:pPr>
    </w:p>
    <w:p w14:paraId="43471F0B" w14:textId="77777777" w:rsidR="003578CB" w:rsidRPr="006134BD" w:rsidRDefault="007012CC">
      <w:pPr>
        <w:pStyle w:val="ListParagraph"/>
        <w:numPr>
          <w:ilvl w:val="2"/>
          <w:numId w:val="4"/>
        </w:numPr>
        <w:tabs>
          <w:tab w:val="left" w:pos="1248"/>
        </w:tabs>
        <w:spacing w:line="242" w:lineRule="auto"/>
        <w:ind w:right="972" w:firstLine="0"/>
        <w:rPr>
          <w:sz w:val="24"/>
        </w:rPr>
      </w:pPr>
      <w:bookmarkStart w:id="171" w:name="907.3.2_Complaints_shall_be_managed_and_"/>
      <w:bookmarkEnd w:id="171"/>
      <w:r w:rsidRPr="006134BD">
        <w:rPr>
          <w:sz w:val="24"/>
        </w:rPr>
        <w:t>Complaints shall be managed and resolved by the CEQ Provider’s CRO following the</w:t>
      </w:r>
      <w:r w:rsidRPr="006134BD">
        <w:rPr>
          <w:spacing w:val="-32"/>
          <w:sz w:val="24"/>
        </w:rPr>
        <w:t xml:space="preserve"> </w:t>
      </w:r>
      <w:r w:rsidRPr="006134BD">
        <w:rPr>
          <w:sz w:val="24"/>
        </w:rPr>
        <w:t>CEQ Provider’s Complaint Response</w:t>
      </w:r>
      <w:r w:rsidRPr="006134BD">
        <w:rPr>
          <w:spacing w:val="-7"/>
          <w:sz w:val="24"/>
        </w:rPr>
        <w:t xml:space="preserve"> </w:t>
      </w:r>
      <w:r w:rsidRPr="006134BD">
        <w:rPr>
          <w:sz w:val="24"/>
        </w:rPr>
        <w:t>Process.</w:t>
      </w:r>
    </w:p>
    <w:p w14:paraId="1A7ECA55" w14:textId="77777777" w:rsidR="003578CB" w:rsidRPr="006134BD" w:rsidRDefault="003578CB">
      <w:pPr>
        <w:pStyle w:val="BodyText"/>
        <w:spacing w:before="6"/>
      </w:pPr>
    </w:p>
    <w:p w14:paraId="0D24D07C" w14:textId="77777777" w:rsidR="003578CB" w:rsidRPr="006134BD" w:rsidRDefault="007012CC">
      <w:pPr>
        <w:pStyle w:val="ListParagraph"/>
        <w:numPr>
          <w:ilvl w:val="2"/>
          <w:numId w:val="4"/>
        </w:numPr>
        <w:tabs>
          <w:tab w:val="left" w:pos="1248"/>
        </w:tabs>
        <w:spacing w:line="242" w:lineRule="auto"/>
        <w:ind w:right="472" w:firstLine="0"/>
        <w:rPr>
          <w:sz w:val="24"/>
        </w:rPr>
      </w:pPr>
      <w:bookmarkStart w:id="172" w:name="907.3.3_Each_CEQ_Provider_shall_retain_r"/>
      <w:bookmarkEnd w:id="172"/>
      <w:r w:rsidRPr="006134BD">
        <w:rPr>
          <w:sz w:val="24"/>
        </w:rPr>
        <w:t>Each CEQ Provider shall retain records of complaints received and responses to complaints for</w:t>
      </w:r>
      <w:r w:rsidRPr="006134BD">
        <w:rPr>
          <w:spacing w:val="-31"/>
          <w:sz w:val="24"/>
        </w:rPr>
        <w:t xml:space="preserve"> </w:t>
      </w:r>
      <w:r w:rsidRPr="006134BD">
        <w:rPr>
          <w:sz w:val="24"/>
        </w:rPr>
        <w:t>a minimum of three (3) years after the date of the</w:t>
      </w:r>
      <w:r w:rsidRPr="006134BD">
        <w:rPr>
          <w:spacing w:val="-10"/>
          <w:sz w:val="24"/>
        </w:rPr>
        <w:t xml:space="preserve"> </w:t>
      </w:r>
      <w:r w:rsidRPr="006134BD">
        <w:rPr>
          <w:sz w:val="24"/>
        </w:rPr>
        <w:t>complaint.</w:t>
      </w:r>
    </w:p>
    <w:p w14:paraId="585EE1F6" w14:textId="77777777" w:rsidR="003578CB" w:rsidRPr="006134BD" w:rsidRDefault="003578CB">
      <w:pPr>
        <w:pStyle w:val="BodyText"/>
        <w:spacing w:before="7"/>
      </w:pPr>
    </w:p>
    <w:p w14:paraId="4B0F8E0E" w14:textId="77777777" w:rsidR="003578CB" w:rsidRPr="006134BD" w:rsidRDefault="007012CC">
      <w:pPr>
        <w:pStyle w:val="ListParagraph"/>
        <w:numPr>
          <w:ilvl w:val="2"/>
          <w:numId w:val="4"/>
        </w:numPr>
        <w:tabs>
          <w:tab w:val="left" w:pos="1248"/>
        </w:tabs>
        <w:ind w:left="1247" w:hanging="841"/>
        <w:jc w:val="both"/>
        <w:rPr>
          <w:sz w:val="24"/>
        </w:rPr>
      </w:pPr>
      <w:bookmarkStart w:id="173" w:name="907.3.4_The_Complaint_Response_Process_s"/>
      <w:bookmarkEnd w:id="173"/>
      <w:r w:rsidRPr="006134BD">
        <w:rPr>
          <w:sz w:val="24"/>
        </w:rPr>
        <w:t>The Complaint Response Process shall include, at a minimum, the</w:t>
      </w:r>
      <w:r w:rsidRPr="006134BD">
        <w:rPr>
          <w:spacing w:val="-8"/>
          <w:sz w:val="24"/>
        </w:rPr>
        <w:t xml:space="preserve"> </w:t>
      </w:r>
      <w:r w:rsidRPr="006134BD">
        <w:rPr>
          <w:sz w:val="24"/>
        </w:rPr>
        <w:t>following:</w:t>
      </w:r>
    </w:p>
    <w:p w14:paraId="2EC99A4F" w14:textId="77777777" w:rsidR="003578CB" w:rsidRPr="006134BD" w:rsidRDefault="003578CB">
      <w:pPr>
        <w:pStyle w:val="BodyText"/>
        <w:spacing w:before="8"/>
      </w:pPr>
    </w:p>
    <w:p w14:paraId="07319FC5" w14:textId="77777777" w:rsidR="003578CB" w:rsidRPr="006134BD" w:rsidRDefault="007012CC">
      <w:pPr>
        <w:pStyle w:val="ListParagraph"/>
        <w:numPr>
          <w:ilvl w:val="3"/>
          <w:numId w:val="4"/>
        </w:numPr>
        <w:tabs>
          <w:tab w:val="left" w:pos="1572"/>
        </w:tabs>
        <w:spacing w:line="242" w:lineRule="auto"/>
        <w:ind w:right="326" w:firstLine="0"/>
        <w:rPr>
          <w:sz w:val="24"/>
        </w:rPr>
      </w:pPr>
      <w:bookmarkStart w:id="174" w:name="907.3.4.1_Consumer_Complaint_Form,_avail"/>
      <w:bookmarkEnd w:id="174"/>
      <w:r w:rsidRPr="006134BD">
        <w:rPr>
          <w:sz w:val="24"/>
        </w:rPr>
        <w:t>Consumer Complaint Form, available for submittal via the RESNET website. The form will</w:t>
      </w:r>
      <w:r w:rsidRPr="006134BD">
        <w:rPr>
          <w:spacing w:val="-29"/>
          <w:sz w:val="24"/>
        </w:rPr>
        <w:t xml:space="preserve"> </w:t>
      </w:r>
      <w:r w:rsidRPr="006134BD">
        <w:rPr>
          <w:sz w:val="24"/>
        </w:rPr>
        <w:t xml:space="preserve">be forwarded </w:t>
      </w:r>
      <w:r w:rsidRPr="006134BD">
        <w:rPr>
          <w:spacing w:val="-3"/>
          <w:sz w:val="24"/>
        </w:rPr>
        <w:t xml:space="preserve">to </w:t>
      </w:r>
      <w:r w:rsidRPr="006134BD">
        <w:rPr>
          <w:sz w:val="24"/>
        </w:rPr>
        <w:t xml:space="preserve">the CEQ Provider </w:t>
      </w:r>
      <w:r w:rsidRPr="006134BD">
        <w:rPr>
          <w:spacing w:val="-3"/>
          <w:sz w:val="24"/>
        </w:rPr>
        <w:t xml:space="preserve">to </w:t>
      </w:r>
      <w:r w:rsidRPr="006134BD">
        <w:rPr>
          <w:sz w:val="24"/>
        </w:rPr>
        <w:t>the attention of the</w:t>
      </w:r>
      <w:r w:rsidRPr="006134BD">
        <w:rPr>
          <w:spacing w:val="17"/>
          <w:sz w:val="24"/>
        </w:rPr>
        <w:t xml:space="preserve"> </w:t>
      </w:r>
      <w:r w:rsidRPr="006134BD">
        <w:rPr>
          <w:sz w:val="24"/>
        </w:rPr>
        <w:t>CRO.</w:t>
      </w:r>
    </w:p>
    <w:p w14:paraId="15CAFE98" w14:textId="77777777" w:rsidR="003578CB" w:rsidRPr="006134BD" w:rsidRDefault="003578CB">
      <w:pPr>
        <w:pStyle w:val="BodyText"/>
        <w:spacing w:before="6"/>
      </w:pPr>
    </w:p>
    <w:p w14:paraId="2795BF46" w14:textId="77777777" w:rsidR="003578CB" w:rsidRPr="006134BD" w:rsidRDefault="007012CC">
      <w:pPr>
        <w:pStyle w:val="ListParagraph"/>
        <w:numPr>
          <w:ilvl w:val="3"/>
          <w:numId w:val="4"/>
        </w:numPr>
        <w:tabs>
          <w:tab w:val="left" w:pos="1572"/>
        </w:tabs>
        <w:spacing w:line="242" w:lineRule="auto"/>
        <w:ind w:right="299" w:firstLine="0"/>
        <w:rPr>
          <w:sz w:val="24"/>
        </w:rPr>
      </w:pPr>
      <w:bookmarkStart w:id="175" w:name="907.3.4.2_It_is_the_responsibility_of_th"/>
      <w:bookmarkEnd w:id="175"/>
      <w:r w:rsidRPr="006134BD">
        <w:rPr>
          <w:sz w:val="24"/>
        </w:rPr>
        <w:t>It is the responsibility of the CEQ Provider to secure the documentation from the Energy</w:t>
      </w:r>
      <w:r w:rsidRPr="006134BD">
        <w:rPr>
          <w:spacing w:val="-28"/>
          <w:sz w:val="24"/>
        </w:rPr>
        <w:t xml:space="preserve"> </w:t>
      </w:r>
      <w:r w:rsidRPr="006134BD">
        <w:rPr>
          <w:sz w:val="24"/>
        </w:rPr>
        <w:t>Smart Project Manager or Final Verifier for review by the</w:t>
      </w:r>
      <w:r w:rsidRPr="006134BD">
        <w:rPr>
          <w:spacing w:val="-11"/>
          <w:sz w:val="24"/>
        </w:rPr>
        <w:t xml:space="preserve"> </w:t>
      </w:r>
      <w:r w:rsidRPr="006134BD">
        <w:rPr>
          <w:sz w:val="24"/>
        </w:rPr>
        <w:t>CRO.</w:t>
      </w:r>
    </w:p>
    <w:p w14:paraId="36D7A0CB" w14:textId="77777777" w:rsidR="003578CB" w:rsidRPr="006134BD" w:rsidRDefault="003578CB">
      <w:pPr>
        <w:spacing w:line="242" w:lineRule="auto"/>
        <w:rPr>
          <w:sz w:val="24"/>
        </w:rPr>
        <w:sectPr w:rsidR="003578CB" w:rsidRPr="006134BD">
          <w:pgSz w:w="12240" w:h="15840"/>
          <w:pgMar w:top="1020" w:right="620" w:bottom="280" w:left="600" w:header="720" w:footer="720" w:gutter="0"/>
          <w:cols w:space="720"/>
        </w:sectPr>
      </w:pPr>
    </w:p>
    <w:p w14:paraId="094066B6" w14:textId="77777777" w:rsidR="003578CB" w:rsidRPr="006134BD" w:rsidRDefault="007012CC">
      <w:pPr>
        <w:pStyle w:val="ListParagraph"/>
        <w:numPr>
          <w:ilvl w:val="3"/>
          <w:numId w:val="4"/>
        </w:numPr>
        <w:tabs>
          <w:tab w:val="left" w:pos="1572"/>
        </w:tabs>
        <w:spacing w:before="67" w:line="242" w:lineRule="auto"/>
        <w:ind w:right="98" w:firstLine="0"/>
        <w:rPr>
          <w:sz w:val="24"/>
        </w:rPr>
      </w:pPr>
      <w:bookmarkStart w:id="176" w:name="907.3.4.3_The_CRO_shall_evaluate_the_com"/>
      <w:bookmarkEnd w:id="176"/>
      <w:r w:rsidRPr="006134BD">
        <w:rPr>
          <w:sz w:val="24"/>
        </w:rPr>
        <w:lastRenderedPageBreak/>
        <w:t>The</w:t>
      </w:r>
      <w:r w:rsidRPr="006134BD">
        <w:rPr>
          <w:spacing w:val="-5"/>
          <w:sz w:val="24"/>
        </w:rPr>
        <w:t xml:space="preserve"> </w:t>
      </w:r>
      <w:r w:rsidRPr="006134BD">
        <w:rPr>
          <w:sz w:val="24"/>
        </w:rPr>
        <w:t>CRO</w:t>
      </w:r>
      <w:r w:rsidRPr="006134BD">
        <w:rPr>
          <w:spacing w:val="-4"/>
          <w:sz w:val="24"/>
        </w:rPr>
        <w:t xml:space="preserve"> </w:t>
      </w:r>
      <w:r w:rsidRPr="006134BD">
        <w:rPr>
          <w:sz w:val="24"/>
        </w:rPr>
        <w:t>shall</w:t>
      </w:r>
      <w:r w:rsidRPr="006134BD">
        <w:rPr>
          <w:spacing w:val="-7"/>
          <w:sz w:val="24"/>
        </w:rPr>
        <w:t xml:space="preserve"> </w:t>
      </w:r>
      <w:r w:rsidRPr="006134BD">
        <w:rPr>
          <w:sz w:val="24"/>
        </w:rPr>
        <w:t>evaluate</w:t>
      </w:r>
      <w:r w:rsidRPr="006134BD">
        <w:rPr>
          <w:spacing w:val="-5"/>
          <w:sz w:val="24"/>
        </w:rPr>
        <w:t xml:space="preserve"> </w:t>
      </w:r>
      <w:r w:rsidRPr="006134BD">
        <w:rPr>
          <w:sz w:val="24"/>
        </w:rPr>
        <w:t>the</w:t>
      </w:r>
      <w:r w:rsidRPr="006134BD">
        <w:rPr>
          <w:spacing w:val="-4"/>
          <w:sz w:val="24"/>
        </w:rPr>
        <w:t xml:space="preserve"> </w:t>
      </w:r>
      <w:r w:rsidRPr="006134BD">
        <w:rPr>
          <w:sz w:val="24"/>
        </w:rPr>
        <w:t>complaint</w:t>
      </w:r>
      <w:r w:rsidRPr="006134BD">
        <w:rPr>
          <w:spacing w:val="-3"/>
          <w:sz w:val="24"/>
        </w:rPr>
        <w:t xml:space="preserve"> </w:t>
      </w:r>
      <w:r w:rsidRPr="006134BD">
        <w:rPr>
          <w:sz w:val="24"/>
        </w:rPr>
        <w:t>to</w:t>
      </w:r>
      <w:r w:rsidRPr="006134BD">
        <w:rPr>
          <w:spacing w:val="-9"/>
          <w:sz w:val="24"/>
        </w:rPr>
        <w:t xml:space="preserve"> </w:t>
      </w:r>
      <w:r w:rsidRPr="006134BD">
        <w:rPr>
          <w:sz w:val="24"/>
        </w:rPr>
        <w:t>determine</w:t>
      </w:r>
      <w:r w:rsidRPr="006134BD">
        <w:rPr>
          <w:spacing w:val="-4"/>
          <w:sz w:val="24"/>
        </w:rPr>
        <w:t xml:space="preserve"> </w:t>
      </w:r>
      <w:r w:rsidRPr="006134BD">
        <w:rPr>
          <w:sz w:val="24"/>
        </w:rPr>
        <w:t>if</w:t>
      </w:r>
      <w:r w:rsidRPr="006134BD">
        <w:rPr>
          <w:spacing w:val="-7"/>
          <w:sz w:val="24"/>
        </w:rPr>
        <w:t xml:space="preserve"> </w:t>
      </w:r>
      <w:r w:rsidRPr="006134BD">
        <w:rPr>
          <w:sz w:val="24"/>
        </w:rPr>
        <w:t>the</w:t>
      </w:r>
      <w:r w:rsidRPr="006134BD">
        <w:rPr>
          <w:spacing w:val="-4"/>
          <w:sz w:val="24"/>
        </w:rPr>
        <w:t xml:space="preserve"> </w:t>
      </w:r>
      <w:r w:rsidRPr="006134BD">
        <w:rPr>
          <w:sz w:val="24"/>
        </w:rPr>
        <w:t>contractor</w:t>
      </w:r>
      <w:r w:rsidRPr="006134BD">
        <w:rPr>
          <w:spacing w:val="-7"/>
          <w:sz w:val="24"/>
        </w:rPr>
        <w:t xml:space="preserve"> </w:t>
      </w:r>
      <w:r w:rsidRPr="006134BD">
        <w:rPr>
          <w:sz w:val="24"/>
        </w:rPr>
        <w:t>shall</w:t>
      </w:r>
      <w:r w:rsidRPr="006134BD">
        <w:rPr>
          <w:spacing w:val="-7"/>
          <w:sz w:val="24"/>
        </w:rPr>
        <w:t xml:space="preserve"> </w:t>
      </w:r>
      <w:r w:rsidRPr="006134BD">
        <w:rPr>
          <w:sz w:val="24"/>
        </w:rPr>
        <w:t>be</w:t>
      </w:r>
      <w:r w:rsidRPr="006134BD">
        <w:rPr>
          <w:spacing w:val="-5"/>
          <w:sz w:val="24"/>
        </w:rPr>
        <w:t xml:space="preserve"> </w:t>
      </w:r>
      <w:r w:rsidRPr="006134BD">
        <w:rPr>
          <w:sz w:val="24"/>
        </w:rPr>
        <w:t>deemed</w:t>
      </w:r>
      <w:r w:rsidRPr="006134BD">
        <w:rPr>
          <w:spacing w:val="-8"/>
          <w:sz w:val="24"/>
        </w:rPr>
        <w:t xml:space="preserve"> </w:t>
      </w:r>
      <w:r w:rsidRPr="006134BD">
        <w:rPr>
          <w:sz w:val="24"/>
        </w:rPr>
        <w:t>to</w:t>
      </w:r>
      <w:r w:rsidRPr="006134BD">
        <w:rPr>
          <w:spacing w:val="-4"/>
          <w:sz w:val="24"/>
        </w:rPr>
        <w:t xml:space="preserve"> </w:t>
      </w:r>
      <w:r w:rsidRPr="006134BD">
        <w:rPr>
          <w:sz w:val="24"/>
        </w:rPr>
        <w:t>be</w:t>
      </w:r>
      <w:r w:rsidRPr="006134BD">
        <w:rPr>
          <w:spacing w:val="-5"/>
          <w:sz w:val="24"/>
        </w:rPr>
        <w:t xml:space="preserve"> </w:t>
      </w:r>
      <w:r w:rsidRPr="006134BD">
        <w:rPr>
          <w:sz w:val="24"/>
        </w:rPr>
        <w:t>in</w:t>
      </w:r>
      <w:r w:rsidRPr="006134BD">
        <w:rPr>
          <w:spacing w:val="-8"/>
          <w:sz w:val="24"/>
        </w:rPr>
        <w:t xml:space="preserve"> </w:t>
      </w:r>
      <w:r w:rsidRPr="006134BD">
        <w:rPr>
          <w:sz w:val="24"/>
        </w:rPr>
        <w:t>non- compliance. Complaints</w:t>
      </w:r>
      <w:r w:rsidRPr="006134BD">
        <w:rPr>
          <w:spacing w:val="-1"/>
          <w:sz w:val="24"/>
        </w:rPr>
        <w:t xml:space="preserve"> </w:t>
      </w:r>
      <w:r w:rsidRPr="006134BD">
        <w:rPr>
          <w:sz w:val="24"/>
        </w:rPr>
        <w:t>must:</w:t>
      </w:r>
    </w:p>
    <w:p w14:paraId="06B11B3A" w14:textId="77777777" w:rsidR="003578CB" w:rsidRPr="006134BD" w:rsidRDefault="003578CB">
      <w:pPr>
        <w:pStyle w:val="BodyText"/>
        <w:spacing w:before="7"/>
      </w:pPr>
    </w:p>
    <w:p w14:paraId="536E4202" w14:textId="77777777" w:rsidR="003578CB" w:rsidRPr="006134BD" w:rsidRDefault="007012CC">
      <w:pPr>
        <w:pStyle w:val="ListParagraph"/>
        <w:numPr>
          <w:ilvl w:val="4"/>
          <w:numId w:val="4"/>
        </w:numPr>
        <w:tabs>
          <w:tab w:val="left" w:pos="1896"/>
        </w:tabs>
        <w:spacing w:line="242" w:lineRule="auto"/>
        <w:ind w:right="344" w:firstLine="0"/>
        <w:rPr>
          <w:sz w:val="24"/>
        </w:rPr>
      </w:pPr>
      <w:bookmarkStart w:id="177" w:name="907.3.4.3.1_Be_related_to_either_structu"/>
      <w:bookmarkEnd w:id="177"/>
      <w:r w:rsidRPr="006134BD">
        <w:rPr>
          <w:sz w:val="24"/>
        </w:rPr>
        <w:t>Be related to either structural or major deficiencies (over $500) and must impact the</w:t>
      </w:r>
      <w:r w:rsidRPr="006134BD">
        <w:rPr>
          <w:spacing w:val="-31"/>
          <w:sz w:val="24"/>
        </w:rPr>
        <w:t xml:space="preserve"> </w:t>
      </w:r>
      <w:r w:rsidRPr="006134BD">
        <w:rPr>
          <w:sz w:val="24"/>
        </w:rPr>
        <w:t>energy efficiency of the</w:t>
      </w:r>
      <w:r w:rsidRPr="006134BD">
        <w:rPr>
          <w:spacing w:val="-4"/>
          <w:sz w:val="24"/>
        </w:rPr>
        <w:t xml:space="preserve"> </w:t>
      </w:r>
      <w:r w:rsidRPr="006134BD">
        <w:rPr>
          <w:sz w:val="24"/>
        </w:rPr>
        <w:t>home.</w:t>
      </w:r>
    </w:p>
    <w:p w14:paraId="47E71A92" w14:textId="77777777" w:rsidR="003578CB" w:rsidRPr="006134BD" w:rsidRDefault="003578CB">
      <w:pPr>
        <w:pStyle w:val="BodyText"/>
        <w:spacing w:before="6"/>
      </w:pPr>
    </w:p>
    <w:p w14:paraId="07F336B3" w14:textId="77777777" w:rsidR="003578CB" w:rsidRPr="006134BD" w:rsidRDefault="007012CC">
      <w:pPr>
        <w:pStyle w:val="ListParagraph"/>
        <w:numPr>
          <w:ilvl w:val="4"/>
          <w:numId w:val="4"/>
        </w:numPr>
        <w:tabs>
          <w:tab w:val="left" w:pos="1896"/>
        </w:tabs>
        <w:ind w:left="1895" w:hanging="1201"/>
        <w:rPr>
          <w:sz w:val="24"/>
        </w:rPr>
      </w:pPr>
      <w:bookmarkStart w:id="178" w:name="907.3.4.3.2_Include_the_work_contract(s)"/>
      <w:bookmarkEnd w:id="178"/>
      <w:r w:rsidRPr="006134BD">
        <w:rPr>
          <w:sz w:val="24"/>
        </w:rPr>
        <w:t>Include the work contract(s) and copies of checklists denoting unresolved</w:t>
      </w:r>
      <w:r w:rsidRPr="006134BD">
        <w:rPr>
          <w:spacing w:val="-12"/>
          <w:sz w:val="24"/>
        </w:rPr>
        <w:t xml:space="preserve"> </w:t>
      </w:r>
      <w:r w:rsidRPr="006134BD">
        <w:rPr>
          <w:sz w:val="24"/>
        </w:rPr>
        <w:t>deficiencies.</w:t>
      </w:r>
    </w:p>
    <w:p w14:paraId="18861479" w14:textId="77777777" w:rsidR="003578CB" w:rsidRPr="006134BD" w:rsidRDefault="003578CB">
      <w:pPr>
        <w:pStyle w:val="BodyText"/>
        <w:spacing w:before="8"/>
      </w:pPr>
    </w:p>
    <w:p w14:paraId="6ACC1635" w14:textId="77777777" w:rsidR="003578CB" w:rsidRPr="006134BD" w:rsidRDefault="007012CC">
      <w:pPr>
        <w:pStyle w:val="ListParagraph"/>
        <w:numPr>
          <w:ilvl w:val="4"/>
          <w:numId w:val="4"/>
        </w:numPr>
        <w:tabs>
          <w:tab w:val="left" w:pos="1896"/>
        </w:tabs>
        <w:spacing w:line="242" w:lineRule="auto"/>
        <w:ind w:right="157" w:firstLine="0"/>
        <w:rPr>
          <w:sz w:val="24"/>
        </w:rPr>
      </w:pPr>
      <w:bookmarkStart w:id="179" w:name="907.3.4.3.3_In_the_event_the_CRO_cannot_"/>
      <w:bookmarkEnd w:id="179"/>
      <w:r w:rsidRPr="006134BD">
        <w:rPr>
          <w:sz w:val="24"/>
        </w:rPr>
        <w:t>In</w:t>
      </w:r>
      <w:r w:rsidRPr="006134BD">
        <w:rPr>
          <w:spacing w:val="-5"/>
          <w:sz w:val="24"/>
        </w:rPr>
        <w:t xml:space="preserve"> </w:t>
      </w:r>
      <w:r w:rsidRPr="006134BD">
        <w:rPr>
          <w:sz w:val="24"/>
        </w:rPr>
        <w:t>the</w:t>
      </w:r>
      <w:r w:rsidRPr="006134BD">
        <w:rPr>
          <w:spacing w:val="-5"/>
          <w:sz w:val="24"/>
        </w:rPr>
        <w:t xml:space="preserve"> </w:t>
      </w:r>
      <w:r w:rsidRPr="006134BD">
        <w:rPr>
          <w:sz w:val="24"/>
        </w:rPr>
        <w:t>event</w:t>
      </w:r>
      <w:r w:rsidRPr="006134BD">
        <w:rPr>
          <w:spacing w:val="-3"/>
          <w:sz w:val="24"/>
        </w:rPr>
        <w:t xml:space="preserve"> </w:t>
      </w:r>
      <w:r w:rsidRPr="006134BD">
        <w:rPr>
          <w:sz w:val="24"/>
        </w:rPr>
        <w:t>the</w:t>
      </w:r>
      <w:r w:rsidRPr="006134BD">
        <w:rPr>
          <w:spacing w:val="-5"/>
          <w:sz w:val="24"/>
        </w:rPr>
        <w:t xml:space="preserve"> </w:t>
      </w:r>
      <w:r w:rsidRPr="006134BD">
        <w:rPr>
          <w:sz w:val="24"/>
        </w:rPr>
        <w:t>CRO</w:t>
      </w:r>
      <w:r w:rsidRPr="006134BD">
        <w:rPr>
          <w:spacing w:val="-10"/>
          <w:sz w:val="24"/>
        </w:rPr>
        <w:t xml:space="preserve"> </w:t>
      </w:r>
      <w:r w:rsidRPr="006134BD">
        <w:rPr>
          <w:sz w:val="24"/>
        </w:rPr>
        <w:t>cannot</w:t>
      </w:r>
      <w:r w:rsidRPr="006134BD">
        <w:rPr>
          <w:spacing w:val="-3"/>
          <w:sz w:val="24"/>
        </w:rPr>
        <w:t xml:space="preserve"> </w:t>
      </w:r>
      <w:r w:rsidRPr="006134BD">
        <w:rPr>
          <w:sz w:val="24"/>
        </w:rPr>
        <w:t>make</w:t>
      </w:r>
      <w:r w:rsidRPr="006134BD">
        <w:rPr>
          <w:spacing w:val="-5"/>
          <w:sz w:val="24"/>
        </w:rPr>
        <w:t xml:space="preserve"> </w:t>
      </w:r>
      <w:r w:rsidRPr="006134BD">
        <w:rPr>
          <w:sz w:val="24"/>
        </w:rPr>
        <w:t>a</w:t>
      </w:r>
      <w:r w:rsidRPr="006134BD">
        <w:rPr>
          <w:spacing w:val="-5"/>
          <w:sz w:val="24"/>
        </w:rPr>
        <w:t xml:space="preserve"> </w:t>
      </w:r>
      <w:r w:rsidRPr="006134BD">
        <w:rPr>
          <w:sz w:val="24"/>
        </w:rPr>
        <w:t>fair</w:t>
      </w:r>
      <w:r w:rsidRPr="006134BD">
        <w:rPr>
          <w:spacing w:val="-2"/>
          <w:sz w:val="24"/>
        </w:rPr>
        <w:t xml:space="preserve"> </w:t>
      </w:r>
      <w:r w:rsidRPr="006134BD">
        <w:rPr>
          <w:sz w:val="24"/>
        </w:rPr>
        <w:t>evaluation</w:t>
      </w:r>
      <w:r w:rsidRPr="006134BD">
        <w:rPr>
          <w:spacing w:val="-5"/>
          <w:sz w:val="24"/>
        </w:rPr>
        <w:t xml:space="preserve"> </w:t>
      </w:r>
      <w:r w:rsidRPr="006134BD">
        <w:rPr>
          <w:sz w:val="24"/>
        </w:rPr>
        <w:t>of</w:t>
      </w:r>
      <w:r w:rsidRPr="006134BD">
        <w:rPr>
          <w:spacing w:val="-7"/>
          <w:sz w:val="24"/>
        </w:rPr>
        <w:t xml:space="preserve"> </w:t>
      </w:r>
      <w:r w:rsidRPr="006134BD">
        <w:rPr>
          <w:sz w:val="24"/>
        </w:rPr>
        <w:t>the</w:t>
      </w:r>
      <w:r w:rsidRPr="006134BD">
        <w:rPr>
          <w:spacing w:val="-5"/>
          <w:sz w:val="24"/>
        </w:rPr>
        <w:t xml:space="preserve"> </w:t>
      </w:r>
      <w:r w:rsidRPr="006134BD">
        <w:rPr>
          <w:sz w:val="24"/>
        </w:rPr>
        <w:t>complaint</w:t>
      </w:r>
      <w:r w:rsidRPr="006134BD">
        <w:rPr>
          <w:spacing w:val="-3"/>
          <w:sz w:val="24"/>
        </w:rPr>
        <w:t xml:space="preserve"> </w:t>
      </w:r>
      <w:r w:rsidRPr="006134BD">
        <w:rPr>
          <w:sz w:val="24"/>
        </w:rPr>
        <w:t>based</w:t>
      </w:r>
      <w:r w:rsidRPr="006134BD">
        <w:rPr>
          <w:spacing w:val="-9"/>
          <w:sz w:val="24"/>
        </w:rPr>
        <w:t xml:space="preserve"> </w:t>
      </w:r>
      <w:r w:rsidRPr="006134BD">
        <w:rPr>
          <w:sz w:val="24"/>
        </w:rPr>
        <w:t>on</w:t>
      </w:r>
      <w:r w:rsidRPr="006134BD">
        <w:rPr>
          <w:spacing w:val="-5"/>
          <w:sz w:val="24"/>
        </w:rPr>
        <w:t xml:space="preserve"> </w:t>
      </w:r>
      <w:r w:rsidRPr="006134BD">
        <w:rPr>
          <w:sz w:val="24"/>
        </w:rPr>
        <w:t>the</w:t>
      </w:r>
      <w:r w:rsidRPr="006134BD">
        <w:rPr>
          <w:spacing w:val="-5"/>
          <w:sz w:val="24"/>
        </w:rPr>
        <w:t xml:space="preserve"> </w:t>
      </w:r>
      <w:r w:rsidRPr="006134BD">
        <w:rPr>
          <w:sz w:val="24"/>
        </w:rPr>
        <w:t>information submitted, the consumer shall have the option of hiring an independent Rater/Auditor to visit the site and submit his or her report and</w:t>
      </w:r>
      <w:r w:rsidRPr="006134BD">
        <w:rPr>
          <w:spacing w:val="-5"/>
          <w:sz w:val="24"/>
        </w:rPr>
        <w:t xml:space="preserve"> </w:t>
      </w:r>
      <w:r w:rsidRPr="006134BD">
        <w:rPr>
          <w:sz w:val="24"/>
        </w:rPr>
        <w:t>findings.</w:t>
      </w:r>
    </w:p>
    <w:p w14:paraId="327CEE8F" w14:textId="77777777" w:rsidR="003578CB" w:rsidRPr="006134BD" w:rsidRDefault="007012CC">
      <w:pPr>
        <w:pStyle w:val="ListParagraph"/>
        <w:numPr>
          <w:ilvl w:val="4"/>
          <w:numId w:val="4"/>
        </w:numPr>
        <w:tabs>
          <w:tab w:val="left" w:pos="1896"/>
        </w:tabs>
        <w:spacing w:line="560" w:lineRule="atLeast"/>
        <w:ind w:left="839" w:right="149" w:hanging="144"/>
        <w:rPr>
          <w:sz w:val="24"/>
        </w:rPr>
      </w:pPr>
      <w:bookmarkStart w:id="180" w:name="907.3.4.3.4_The_Energy_Smart_Contractor_"/>
      <w:bookmarkEnd w:id="180"/>
      <w:r w:rsidRPr="006134BD">
        <w:rPr>
          <w:sz w:val="24"/>
        </w:rPr>
        <w:t>The Energy Smart Contractor Complaint Resolution Process shall consist of the following:</w:t>
      </w:r>
      <w:bookmarkStart w:id="181" w:name="907.3.4.3.4.1_The_CRO_will_notify_the_co"/>
      <w:bookmarkEnd w:id="181"/>
      <w:r w:rsidRPr="006134BD">
        <w:rPr>
          <w:sz w:val="24"/>
        </w:rPr>
        <w:t xml:space="preserve"> 907.3.4.3.4.1</w:t>
      </w:r>
      <w:r w:rsidRPr="006134BD">
        <w:rPr>
          <w:spacing w:val="57"/>
          <w:sz w:val="24"/>
        </w:rPr>
        <w:t xml:space="preserve"> </w:t>
      </w:r>
      <w:r w:rsidRPr="006134BD">
        <w:rPr>
          <w:sz w:val="24"/>
        </w:rPr>
        <w:t>The</w:t>
      </w:r>
      <w:r w:rsidRPr="006134BD">
        <w:rPr>
          <w:spacing w:val="-14"/>
          <w:sz w:val="24"/>
        </w:rPr>
        <w:t xml:space="preserve"> </w:t>
      </w:r>
      <w:r w:rsidRPr="006134BD">
        <w:rPr>
          <w:sz w:val="24"/>
        </w:rPr>
        <w:t>CRO</w:t>
      </w:r>
      <w:r w:rsidRPr="006134BD">
        <w:rPr>
          <w:spacing w:val="-9"/>
          <w:sz w:val="24"/>
        </w:rPr>
        <w:t xml:space="preserve"> </w:t>
      </w:r>
      <w:r w:rsidRPr="006134BD">
        <w:rPr>
          <w:sz w:val="24"/>
        </w:rPr>
        <w:t>will</w:t>
      </w:r>
      <w:r w:rsidRPr="006134BD">
        <w:rPr>
          <w:spacing w:val="-13"/>
          <w:sz w:val="24"/>
        </w:rPr>
        <w:t xml:space="preserve"> </w:t>
      </w:r>
      <w:r w:rsidRPr="006134BD">
        <w:rPr>
          <w:sz w:val="24"/>
        </w:rPr>
        <w:t>notify</w:t>
      </w:r>
      <w:r w:rsidRPr="006134BD">
        <w:rPr>
          <w:spacing w:val="-14"/>
          <w:sz w:val="24"/>
        </w:rPr>
        <w:t xml:space="preserve"> </w:t>
      </w:r>
      <w:r w:rsidRPr="006134BD">
        <w:rPr>
          <w:sz w:val="24"/>
        </w:rPr>
        <w:t>the</w:t>
      </w:r>
      <w:r w:rsidRPr="006134BD">
        <w:rPr>
          <w:spacing w:val="-10"/>
          <w:sz w:val="24"/>
        </w:rPr>
        <w:t xml:space="preserve"> </w:t>
      </w:r>
      <w:r w:rsidRPr="006134BD">
        <w:rPr>
          <w:sz w:val="24"/>
        </w:rPr>
        <w:t>contractor</w:t>
      </w:r>
      <w:r w:rsidRPr="006134BD">
        <w:rPr>
          <w:spacing w:val="-12"/>
          <w:sz w:val="24"/>
        </w:rPr>
        <w:t xml:space="preserve"> </w:t>
      </w:r>
      <w:r w:rsidRPr="006134BD">
        <w:rPr>
          <w:sz w:val="24"/>
        </w:rPr>
        <w:t>of</w:t>
      </w:r>
      <w:r w:rsidRPr="006134BD">
        <w:rPr>
          <w:spacing w:val="-12"/>
          <w:sz w:val="24"/>
        </w:rPr>
        <w:t xml:space="preserve"> </w:t>
      </w:r>
      <w:r w:rsidRPr="006134BD">
        <w:rPr>
          <w:sz w:val="24"/>
        </w:rPr>
        <w:t>the</w:t>
      </w:r>
      <w:r w:rsidRPr="006134BD">
        <w:rPr>
          <w:spacing w:val="-11"/>
          <w:sz w:val="24"/>
        </w:rPr>
        <w:t xml:space="preserve"> </w:t>
      </w:r>
      <w:r w:rsidRPr="006134BD">
        <w:rPr>
          <w:sz w:val="24"/>
        </w:rPr>
        <w:t>complaint</w:t>
      </w:r>
      <w:r w:rsidRPr="006134BD">
        <w:rPr>
          <w:spacing w:val="-13"/>
          <w:sz w:val="24"/>
        </w:rPr>
        <w:t xml:space="preserve"> </w:t>
      </w:r>
      <w:r w:rsidRPr="006134BD">
        <w:rPr>
          <w:sz w:val="24"/>
        </w:rPr>
        <w:t>and</w:t>
      </w:r>
      <w:r w:rsidRPr="006134BD">
        <w:rPr>
          <w:spacing w:val="-9"/>
          <w:sz w:val="24"/>
        </w:rPr>
        <w:t xml:space="preserve"> </w:t>
      </w:r>
      <w:r w:rsidRPr="006134BD">
        <w:rPr>
          <w:sz w:val="24"/>
        </w:rPr>
        <w:t>the</w:t>
      </w:r>
      <w:r w:rsidRPr="006134BD">
        <w:rPr>
          <w:spacing w:val="-10"/>
          <w:sz w:val="24"/>
        </w:rPr>
        <w:t xml:space="preserve"> </w:t>
      </w:r>
      <w:r w:rsidRPr="006134BD">
        <w:rPr>
          <w:sz w:val="24"/>
        </w:rPr>
        <w:t>contractor</w:t>
      </w:r>
      <w:r w:rsidRPr="006134BD">
        <w:rPr>
          <w:spacing w:val="-13"/>
          <w:sz w:val="24"/>
        </w:rPr>
        <w:t xml:space="preserve"> </w:t>
      </w:r>
      <w:r w:rsidRPr="006134BD">
        <w:rPr>
          <w:sz w:val="24"/>
        </w:rPr>
        <w:t>shall</w:t>
      </w:r>
      <w:r w:rsidRPr="006134BD">
        <w:rPr>
          <w:spacing w:val="-8"/>
          <w:sz w:val="24"/>
        </w:rPr>
        <w:t xml:space="preserve"> </w:t>
      </w:r>
      <w:r w:rsidRPr="006134BD">
        <w:rPr>
          <w:sz w:val="24"/>
        </w:rPr>
        <w:t>have</w:t>
      </w:r>
      <w:r w:rsidRPr="006134BD">
        <w:rPr>
          <w:spacing w:val="-10"/>
          <w:sz w:val="24"/>
        </w:rPr>
        <w:t xml:space="preserve"> </w:t>
      </w:r>
      <w:proofErr w:type="gramStart"/>
      <w:r w:rsidRPr="006134BD">
        <w:rPr>
          <w:sz w:val="24"/>
        </w:rPr>
        <w:t>forty</w:t>
      </w:r>
      <w:r w:rsidRPr="006134BD">
        <w:rPr>
          <w:spacing w:val="-10"/>
          <w:sz w:val="24"/>
        </w:rPr>
        <w:t xml:space="preserve"> </w:t>
      </w:r>
      <w:r w:rsidRPr="006134BD">
        <w:rPr>
          <w:sz w:val="24"/>
        </w:rPr>
        <w:t>five</w:t>
      </w:r>
      <w:proofErr w:type="gramEnd"/>
    </w:p>
    <w:p w14:paraId="7DD8AECD" w14:textId="77777777" w:rsidR="003578CB" w:rsidRPr="006134BD" w:rsidRDefault="007012CC">
      <w:pPr>
        <w:pStyle w:val="BodyText"/>
        <w:spacing w:before="4"/>
        <w:ind w:left="839"/>
      </w:pPr>
      <w:r w:rsidRPr="006134BD">
        <w:t>(45) calendar days to resolve the complaint.</w:t>
      </w:r>
    </w:p>
    <w:p w14:paraId="7CB6D9EB" w14:textId="77777777" w:rsidR="003578CB" w:rsidRPr="006134BD" w:rsidRDefault="003578CB">
      <w:pPr>
        <w:pStyle w:val="BodyText"/>
        <w:spacing w:before="8"/>
      </w:pPr>
    </w:p>
    <w:p w14:paraId="0DD2F87F" w14:textId="77777777" w:rsidR="003578CB" w:rsidRPr="006134BD" w:rsidRDefault="007012CC">
      <w:pPr>
        <w:pStyle w:val="ListParagraph"/>
        <w:numPr>
          <w:ilvl w:val="5"/>
          <w:numId w:val="3"/>
        </w:numPr>
        <w:tabs>
          <w:tab w:val="left" w:pos="2220"/>
        </w:tabs>
        <w:spacing w:line="242" w:lineRule="auto"/>
        <w:ind w:right="591" w:firstLine="0"/>
        <w:rPr>
          <w:sz w:val="24"/>
        </w:rPr>
      </w:pPr>
      <w:bookmarkStart w:id="182" w:name="907.3.4.3.4.2_A_complaint_will_be_consid"/>
      <w:bookmarkEnd w:id="182"/>
      <w:r w:rsidRPr="006134BD">
        <w:rPr>
          <w:sz w:val="24"/>
        </w:rPr>
        <w:t>A complaint will be considered resolved once a Complaint Resolution Form has</w:t>
      </w:r>
      <w:r w:rsidRPr="006134BD">
        <w:rPr>
          <w:spacing w:val="-27"/>
          <w:sz w:val="24"/>
        </w:rPr>
        <w:t xml:space="preserve"> </w:t>
      </w:r>
      <w:r w:rsidRPr="006134BD">
        <w:rPr>
          <w:sz w:val="24"/>
        </w:rPr>
        <w:t>been submitted, signed by both the client and the party against whom the complaint was filed, and the resolution verified by the</w:t>
      </w:r>
      <w:r w:rsidRPr="006134BD">
        <w:rPr>
          <w:spacing w:val="-4"/>
          <w:sz w:val="24"/>
        </w:rPr>
        <w:t xml:space="preserve"> </w:t>
      </w:r>
      <w:r w:rsidRPr="006134BD">
        <w:rPr>
          <w:sz w:val="24"/>
        </w:rPr>
        <w:t>CRO.</w:t>
      </w:r>
    </w:p>
    <w:p w14:paraId="7193D7CE" w14:textId="77777777" w:rsidR="003578CB" w:rsidRPr="006134BD" w:rsidRDefault="003578CB">
      <w:pPr>
        <w:pStyle w:val="BodyText"/>
        <w:spacing w:before="8"/>
      </w:pPr>
    </w:p>
    <w:p w14:paraId="4FCAF877" w14:textId="77777777" w:rsidR="003578CB" w:rsidRPr="006134BD" w:rsidRDefault="007012CC">
      <w:pPr>
        <w:pStyle w:val="ListParagraph"/>
        <w:numPr>
          <w:ilvl w:val="5"/>
          <w:numId w:val="3"/>
        </w:numPr>
        <w:tabs>
          <w:tab w:val="left" w:pos="2220"/>
        </w:tabs>
        <w:ind w:left="2219" w:hanging="1381"/>
        <w:rPr>
          <w:sz w:val="24"/>
        </w:rPr>
      </w:pPr>
      <w:bookmarkStart w:id="183" w:name="907.3.4.3.4.3_If_the_complaint_is_not_re"/>
      <w:bookmarkEnd w:id="183"/>
      <w:r w:rsidRPr="006134BD">
        <w:rPr>
          <w:sz w:val="24"/>
        </w:rPr>
        <w:t>If the complaint is not resolved in the allotted time, it will be considered</w:t>
      </w:r>
      <w:r w:rsidRPr="006134BD">
        <w:rPr>
          <w:spacing w:val="-21"/>
          <w:sz w:val="24"/>
        </w:rPr>
        <w:t xml:space="preserve"> </w:t>
      </w:r>
      <w:r w:rsidRPr="006134BD">
        <w:rPr>
          <w:sz w:val="24"/>
        </w:rPr>
        <w:t>unresolved.</w:t>
      </w:r>
    </w:p>
    <w:p w14:paraId="38AAC62C" w14:textId="77777777" w:rsidR="003578CB" w:rsidRPr="006134BD" w:rsidRDefault="003578CB">
      <w:pPr>
        <w:pStyle w:val="BodyText"/>
        <w:spacing w:before="8"/>
      </w:pPr>
    </w:p>
    <w:p w14:paraId="0A8150C4" w14:textId="77777777" w:rsidR="003578CB" w:rsidRPr="006134BD" w:rsidRDefault="007012CC">
      <w:pPr>
        <w:pStyle w:val="ListParagraph"/>
        <w:numPr>
          <w:ilvl w:val="3"/>
          <w:numId w:val="3"/>
        </w:numPr>
        <w:tabs>
          <w:tab w:val="left" w:pos="1572"/>
        </w:tabs>
        <w:spacing w:line="242" w:lineRule="auto"/>
        <w:ind w:left="551" w:right="385" w:firstLine="0"/>
        <w:jc w:val="left"/>
        <w:rPr>
          <w:sz w:val="24"/>
        </w:rPr>
      </w:pPr>
      <w:bookmarkStart w:id="184" w:name="907.3.4.4_Energy_Smart_Contractors_with_"/>
      <w:bookmarkEnd w:id="184"/>
      <w:r w:rsidRPr="006134BD">
        <w:rPr>
          <w:sz w:val="24"/>
        </w:rPr>
        <w:t xml:space="preserve">Energy Smart Contractors with three (3) unresolved complaints within a </w:t>
      </w:r>
      <w:proofErr w:type="gramStart"/>
      <w:r w:rsidRPr="006134BD">
        <w:rPr>
          <w:sz w:val="24"/>
        </w:rPr>
        <w:t>90 day</w:t>
      </w:r>
      <w:proofErr w:type="gramEnd"/>
      <w:r w:rsidRPr="006134BD">
        <w:rPr>
          <w:sz w:val="24"/>
        </w:rPr>
        <w:t xml:space="preserve"> period or</w:t>
      </w:r>
      <w:r w:rsidRPr="006134BD">
        <w:rPr>
          <w:spacing w:val="-28"/>
          <w:sz w:val="24"/>
        </w:rPr>
        <w:t xml:space="preserve"> </w:t>
      </w:r>
      <w:r w:rsidRPr="006134BD">
        <w:rPr>
          <w:sz w:val="24"/>
        </w:rPr>
        <w:t>with five (5) or more unresolved complaints at any given time shall have their certification suspended in accordance with the provisions of</w:t>
      </w:r>
      <w:r w:rsidRPr="000B0E8A">
        <w:rPr>
          <w:spacing w:val="-3"/>
          <w:sz w:val="24"/>
        </w:rPr>
        <w:t xml:space="preserve"> </w:t>
      </w:r>
      <w:hyperlink w:anchor="_bookmark2" w:history="1">
        <w:r w:rsidRPr="00F16C8A">
          <w:rPr>
            <w:color w:val="0000FF"/>
            <w:sz w:val="24"/>
            <w:u w:val="single" w:color="0000FF"/>
          </w:rPr>
          <w:t>907.3.5</w:t>
        </w:r>
      </w:hyperlink>
      <w:r w:rsidRPr="006134BD">
        <w:rPr>
          <w:sz w:val="24"/>
        </w:rPr>
        <w:t>.</w:t>
      </w:r>
    </w:p>
    <w:p w14:paraId="1E042D52" w14:textId="77777777" w:rsidR="003578CB" w:rsidRPr="006134BD" w:rsidRDefault="003578CB">
      <w:pPr>
        <w:pStyle w:val="BodyText"/>
        <w:spacing w:before="8"/>
      </w:pPr>
    </w:p>
    <w:p w14:paraId="214B6C85" w14:textId="77777777" w:rsidR="003578CB" w:rsidRPr="006134BD" w:rsidRDefault="007012CC">
      <w:pPr>
        <w:pStyle w:val="ListParagraph"/>
        <w:numPr>
          <w:ilvl w:val="3"/>
          <w:numId w:val="3"/>
        </w:numPr>
        <w:tabs>
          <w:tab w:val="left" w:pos="1572"/>
        </w:tabs>
        <w:spacing w:line="242" w:lineRule="auto"/>
        <w:ind w:left="551" w:right="619" w:firstLine="0"/>
        <w:jc w:val="left"/>
        <w:rPr>
          <w:sz w:val="24"/>
        </w:rPr>
      </w:pPr>
      <w:bookmarkStart w:id="185" w:name="907.3.4.5_A_log_of_unresolved_complaints"/>
      <w:bookmarkEnd w:id="185"/>
      <w:r w:rsidRPr="006134BD">
        <w:rPr>
          <w:sz w:val="24"/>
        </w:rPr>
        <w:t>A log of unresolved complaints shall be maintained by the CEQ Provider and must be</w:t>
      </w:r>
      <w:r w:rsidRPr="006134BD">
        <w:rPr>
          <w:spacing w:val="-25"/>
          <w:sz w:val="24"/>
        </w:rPr>
        <w:t xml:space="preserve"> </w:t>
      </w:r>
      <w:r w:rsidRPr="006134BD">
        <w:rPr>
          <w:sz w:val="24"/>
        </w:rPr>
        <w:t>made available to RESNET upon</w:t>
      </w:r>
      <w:r w:rsidRPr="006134BD">
        <w:rPr>
          <w:spacing w:val="-2"/>
          <w:sz w:val="24"/>
        </w:rPr>
        <w:t xml:space="preserve"> </w:t>
      </w:r>
      <w:r w:rsidRPr="006134BD">
        <w:rPr>
          <w:sz w:val="24"/>
        </w:rPr>
        <w:t>request.</w:t>
      </w:r>
    </w:p>
    <w:p w14:paraId="658EF9F7" w14:textId="77777777" w:rsidR="003578CB" w:rsidRPr="006134BD" w:rsidRDefault="003578CB">
      <w:pPr>
        <w:pStyle w:val="BodyText"/>
        <w:spacing w:before="6"/>
      </w:pPr>
    </w:p>
    <w:p w14:paraId="391855CB" w14:textId="77777777" w:rsidR="003578CB" w:rsidRPr="006134BD" w:rsidRDefault="007012CC">
      <w:pPr>
        <w:pStyle w:val="ListParagraph"/>
        <w:numPr>
          <w:ilvl w:val="2"/>
          <w:numId w:val="4"/>
        </w:numPr>
        <w:tabs>
          <w:tab w:val="left" w:pos="1248"/>
        </w:tabs>
        <w:ind w:left="1247" w:hanging="841"/>
        <w:rPr>
          <w:sz w:val="24"/>
        </w:rPr>
      </w:pPr>
      <w:bookmarkStart w:id="186" w:name="907.3.5_The_minimum_requirements_for_sus"/>
      <w:bookmarkStart w:id="187" w:name="_bookmark2"/>
      <w:bookmarkEnd w:id="186"/>
      <w:bookmarkEnd w:id="187"/>
      <w:r w:rsidRPr="006134BD">
        <w:rPr>
          <w:sz w:val="24"/>
        </w:rPr>
        <w:t>The minimum requirements for suspension of certification procedures are the</w:t>
      </w:r>
      <w:r w:rsidRPr="006134BD">
        <w:rPr>
          <w:spacing w:val="-6"/>
          <w:sz w:val="24"/>
        </w:rPr>
        <w:t xml:space="preserve"> </w:t>
      </w:r>
      <w:r w:rsidRPr="006134BD">
        <w:rPr>
          <w:sz w:val="24"/>
        </w:rPr>
        <w:t>following:</w:t>
      </w:r>
    </w:p>
    <w:p w14:paraId="75A01726" w14:textId="77777777" w:rsidR="003578CB" w:rsidRPr="006134BD" w:rsidRDefault="003578CB">
      <w:pPr>
        <w:pStyle w:val="BodyText"/>
        <w:spacing w:before="8"/>
      </w:pPr>
    </w:p>
    <w:p w14:paraId="19A4F4CF" w14:textId="77777777" w:rsidR="003578CB" w:rsidRPr="006134BD" w:rsidRDefault="007012CC">
      <w:pPr>
        <w:pStyle w:val="ListParagraph"/>
        <w:numPr>
          <w:ilvl w:val="3"/>
          <w:numId w:val="4"/>
        </w:numPr>
        <w:tabs>
          <w:tab w:val="left" w:pos="1572"/>
        </w:tabs>
        <w:spacing w:line="242" w:lineRule="auto"/>
        <w:ind w:right="148" w:firstLine="0"/>
        <w:rPr>
          <w:sz w:val="24"/>
        </w:rPr>
      </w:pPr>
      <w:bookmarkStart w:id="188" w:name="907.3.5.1_First_Offense:_First_time_an_E"/>
      <w:bookmarkEnd w:id="188"/>
      <w:r w:rsidRPr="006134BD">
        <w:rPr>
          <w:sz w:val="24"/>
        </w:rPr>
        <w:t>First</w:t>
      </w:r>
      <w:r w:rsidRPr="006134BD">
        <w:rPr>
          <w:spacing w:val="-10"/>
          <w:sz w:val="24"/>
        </w:rPr>
        <w:t xml:space="preserve"> </w:t>
      </w:r>
      <w:r w:rsidRPr="006134BD">
        <w:rPr>
          <w:sz w:val="24"/>
        </w:rPr>
        <w:t>Offense:</w:t>
      </w:r>
      <w:r w:rsidRPr="006134BD">
        <w:rPr>
          <w:spacing w:val="-9"/>
          <w:sz w:val="24"/>
        </w:rPr>
        <w:t xml:space="preserve"> </w:t>
      </w:r>
      <w:r w:rsidRPr="006134BD">
        <w:rPr>
          <w:sz w:val="24"/>
        </w:rPr>
        <w:t>First</w:t>
      </w:r>
      <w:r w:rsidRPr="006134BD">
        <w:rPr>
          <w:spacing w:val="-10"/>
          <w:sz w:val="24"/>
        </w:rPr>
        <w:t xml:space="preserve"> </w:t>
      </w:r>
      <w:r w:rsidRPr="006134BD">
        <w:rPr>
          <w:sz w:val="24"/>
        </w:rPr>
        <w:t>time</w:t>
      </w:r>
      <w:r w:rsidRPr="006134BD">
        <w:rPr>
          <w:spacing w:val="-6"/>
          <w:sz w:val="24"/>
        </w:rPr>
        <w:t xml:space="preserve"> </w:t>
      </w:r>
      <w:r w:rsidRPr="006134BD">
        <w:rPr>
          <w:sz w:val="24"/>
        </w:rPr>
        <w:t>an</w:t>
      </w:r>
      <w:r w:rsidRPr="006134BD">
        <w:rPr>
          <w:spacing w:val="-11"/>
          <w:sz w:val="24"/>
        </w:rPr>
        <w:t xml:space="preserve"> </w:t>
      </w:r>
      <w:r w:rsidRPr="006134BD">
        <w:rPr>
          <w:sz w:val="24"/>
        </w:rPr>
        <w:t>Energy</w:t>
      </w:r>
      <w:r w:rsidRPr="006134BD">
        <w:rPr>
          <w:spacing w:val="-10"/>
          <w:sz w:val="24"/>
        </w:rPr>
        <w:t xml:space="preserve"> </w:t>
      </w:r>
      <w:r w:rsidRPr="006134BD">
        <w:rPr>
          <w:sz w:val="24"/>
        </w:rPr>
        <w:t>Smart</w:t>
      </w:r>
      <w:r w:rsidRPr="006134BD">
        <w:rPr>
          <w:spacing w:val="-10"/>
          <w:sz w:val="24"/>
        </w:rPr>
        <w:t xml:space="preserve"> </w:t>
      </w:r>
      <w:r w:rsidRPr="006134BD">
        <w:rPr>
          <w:sz w:val="24"/>
        </w:rPr>
        <w:t>Contractor</w:t>
      </w:r>
      <w:r w:rsidRPr="006134BD">
        <w:rPr>
          <w:spacing w:val="-13"/>
          <w:sz w:val="24"/>
        </w:rPr>
        <w:t xml:space="preserve"> </w:t>
      </w:r>
      <w:r w:rsidRPr="006134BD">
        <w:rPr>
          <w:sz w:val="24"/>
        </w:rPr>
        <w:t>has</w:t>
      </w:r>
      <w:r w:rsidRPr="006134BD">
        <w:rPr>
          <w:spacing w:val="-7"/>
          <w:sz w:val="24"/>
        </w:rPr>
        <w:t xml:space="preserve"> </w:t>
      </w:r>
      <w:r w:rsidRPr="006134BD">
        <w:rPr>
          <w:sz w:val="24"/>
        </w:rPr>
        <w:t>three</w:t>
      </w:r>
      <w:r w:rsidRPr="006134BD">
        <w:rPr>
          <w:spacing w:val="-12"/>
          <w:sz w:val="24"/>
        </w:rPr>
        <w:t xml:space="preserve"> </w:t>
      </w:r>
      <w:r w:rsidRPr="006134BD">
        <w:rPr>
          <w:sz w:val="24"/>
        </w:rPr>
        <w:t>(3)</w:t>
      </w:r>
      <w:r w:rsidRPr="006134BD">
        <w:rPr>
          <w:spacing w:val="-8"/>
          <w:sz w:val="24"/>
        </w:rPr>
        <w:t xml:space="preserve"> </w:t>
      </w:r>
      <w:r w:rsidRPr="006134BD">
        <w:rPr>
          <w:sz w:val="24"/>
        </w:rPr>
        <w:t>unresolved</w:t>
      </w:r>
      <w:r w:rsidRPr="006134BD">
        <w:rPr>
          <w:spacing w:val="-11"/>
          <w:sz w:val="24"/>
        </w:rPr>
        <w:t xml:space="preserve"> </w:t>
      </w:r>
      <w:r w:rsidRPr="006134BD">
        <w:rPr>
          <w:sz w:val="24"/>
        </w:rPr>
        <w:t>complaints</w:t>
      </w:r>
      <w:r w:rsidRPr="006134BD">
        <w:rPr>
          <w:spacing w:val="-7"/>
          <w:sz w:val="24"/>
        </w:rPr>
        <w:t xml:space="preserve"> </w:t>
      </w:r>
      <w:r w:rsidRPr="006134BD">
        <w:rPr>
          <w:sz w:val="24"/>
        </w:rPr>
        <w:t>within</w:t>
      </w:r>
      <w:r w:rsidRPr="006134BD">
        <w:rPr>
          <w:spacing w:val="-11"/>
          <w:sz w:val="24"/>
        </w:rPr>
        <w:t xml:space="preserve"> </w:t>
      </w:r>
      <w:r w:rsidRPr="006134BD">
        <w:rPr>
          <w:sz w:val="24"/>
        </w:rPr>
        <w:t xml:space="preserve">a </w:t>
      </w:r>
      <w:proofErr w:type="gramStart"/>
      <w:r w:rsidRPr="006134BD">
        <w:rPr>
          <w:sz w:val="24"/>
        </w:rPr>
        <w:t>90 day</w:t>
      </w:r>
      <w:proofErr w:type="gramEnd"/>
      <w:r w:rsidRPr="006134BD">
        <w:rPr>
          <w:sz w:val="24"/>
        </w:rPr>
        <w:t xml:space="preserve"> period or has five (5) outstanding unresolved complaints, the CEQ Provider shall suspend the contractor’s certification for a period of not less than 30 days,</w:t>
      </w:r>
      <w:r w:rsidRPr="006134BD">
        <w:rPr>
          <w:spacing w:val="-17"/>
          <w:sz w:val="24"/>
        </w:rPr>
        <w:t xml:space="preserve"> </w:t>
      </w:r>
      <w:r w:rsidRPr="006134BD">
        <w:rPr>
          <w:sz w:val="24"/>
        </w:rPr>
        <w:t>and:</w:t>
      </w:r>
    </w:p>
    <w:p w14:paraId="6850612B" w14:textId="77777777" w:rsidR="003578CB" w:rsidRPr="006134BD" w:rsidRDefault="003578CB">
      <w:pPr>
        <w:pStyle w:val="BodyText"/>
        <w:spacing w:before="8"/>
      </w:pPr>
    </w:p>
    <w:p w14:paraId="6EACA2C2" w14:textId="77777777" w:rsidR="003578CB" w:rsidRPr="006134BD" w:rsidRDefault="007012CC">
      <w:pPr>
        <w:pStyle w:val="ListParagraph"/>
        <w:numPr>
          <w:ilvl w:val="4"/>
          <w:numId w:val="4"/>
        </w:numPr>
        <w:tabs>
          <w:tab w:val="left" w:pos="1895"/>
        </w:tabs>
        <w:spacing w:line="242" w:lineRule="auto"/>
        <w:ind w:right="152" w:firstLine="0"/>
        <w:rPr>
          <w:sz w:val="24"/>
        </w:rPr>
      </w:pPr>
      <w:bookmarkStart w:id="189" w:name="907.3.5.1.1_Shall_inform_RESNET_that_the"/>
      <w:bookmarkEnd w:id="189"/>
      <w:r w:rsidRPr="006134BD">
        <w:rPr>
          <w:sz w:val="24"/>
        </w:rPr>
        <w:t>Shall</w:t>
      </w:r>
      <w:r w:rsidRPr="006134BD">
        <w:rPr>
          <w:spacing w:val="-10"/>
          <w:sz w:val="24"/>
        </w:rPr>
        <w:t xml:space="preserve"> </w:t>
      </w:r>
      <w:r w:rsidRPr="006134BD">
        <w:rPr>
          <w:sz w:val="24"/>
        </w:rPr>
        <w:t>inform</w:t>
      </w:r>
      <w:r w:rsidRPr="006134BD">
        <w:rPr>
          <w:spacing w:val="-9"/>
          <w:sz w:val="24"/>
        </w:rPr>
        <w:t xml:space="preserve"> </w:t>
      </w:r>
      <w:r w:rsidRPr="006134BD">
        <w:rPr>
          <w:sz w:val="24"/>
        </w:rPr>
        <w:t>RESNET</w:t>
      </w:r>
      <w:r w:rsidRPr="006134BD">
        <w:rPr>
          <w:spacing w:val="-12"/>
          <w:sz w:val="24"/>
        </w:rPr>
        <w:t xml:space="preserve"> </w:t>
      </w:r>
      <w:r w:rsidRPr="006134BD">
        <w:rPr>
          <w:sz w:val="24"/>
        </w:rPr>
        <w:t>that</w:t>
      </w:r>
      <w:r w:rsidRPr="006134BD">
        <w:rPr>
          <w:spacing w:val="-10"/>
          <w:sz w:val="24"/>
        </w:rPr>
        <w:t xml:space="preserve"> </w:t>
      </w:r>
      <w:r w:rsidRPr="006134BD">
        <w:rPr>
          <w:sz w:val="24"/>
        </w:rPr>
        <w:t>the</w:t>
      </w:r>
      <w:r w:rsidRPr="006134BD">
        <w:rPr>
          <w:spacing w:val="-6"/>
          <w:sz w:val="24"/>
        </w:rPr>
        <w:t xml:space="preserve"> </w:t>
      </w:r>
      <w:r w:rsidRPr="006134BD">
        <w:rPr>
          <w:sz w:val="24"/>
        </w:rPr>
        <w:t>contractor’s</w:t>
      </w:r>
      <w:r w:rsidRPr="006134BD">
        <w:rPr>
          <w:spacing w:val="-12"/>
          <w:sz w:val="24"/>
        </w:rPr>
        <w:t xml:space="preserve"> </w:t>
      </w:r>
      <w:r w:rsidRPr="006134BD">
        <w:rPr>
          <w:sz w:val="24"/>
        </w:rPr>
        <w:t>certification</w:t>
      </w:r>
      <w:r w:rsidRPr="006134BD">
        <w:rPr>
          <w:spacing w:val="-10"/>
          <w:sz w:val="24"/>
        </w:rPr>
        <w:t xml:space="preserve"> </w:t>
      </w:r>
      <w:r w:rsidRPr="006134BD">
        <w:rPr>
          <w:sz w:val="24"/>
        </w:rPr>
        <w:t>has</w:t>
      </w:r>
      <w:r w:rsidRPr="006134BD">
        <w:rPr>
          <w:spacing w:val="-8"/>
          <w:sz w:val="24"/>
        </w:rPr>
        <w:t xml:space="preserve"> </w:t>
      </w:r>
      <w:r w:rsidRPr="006134BD">
        <w:rPr>
          <w:sz w:val="24"/>
        </w:rPr>
        <w:t>been</w:t>
      </w:r>
      <w:r w:rsidRPr="006134BD">
        <w:rPr>
          <w:spacing w:val="-10"/>
          <w:sz w:val="24"/>
        </w:rPr>
        <w:t xml:space="preserve"> </w:t>
      </w:r>
      <w:proofErr w:type="gramStart"/>
      <w:r w:rsidRPr="006134BD">
        <w:rPr>
          <w:sz w:val="24"/>
        </w:rPr>
        <w:t>suspended,</w:t>
      </w:r>
      <w:r w:rsidRPr="006134BD">
        <w:rPr>
          <w:spacing w:val="-8"/>
          <w:sz w:val="24"/>
        </w:rPr>
        <w:t xml:space="preserve"> </w:t>
      </w:r>
      <w:r w:rsidRPr="006134BD">
        <w:rPr>
          <w:sz w:val="24"/>
        </w:rPr>
        <w:t>and</w:t>
      </w:r>
      <w:proofErr w:type="gramEnd"/>
      <w:r w:rsidRPr="006134BD">
        <w:rPr>
          <w:spacing w:val="-10"/>
          <w:sz w:val="24"/>
        </w:rPr>
        <w:t xml:space="preserve"> </w:t>
      </w:r>
      <w:r w:rsidRPr="006134BD">
        <w:rPr>
          <w:sz w:val="24"/>
        </w:rPr>
        <w:t>shall</w:t>
      </w:r>
      <w:r w:rsidRPr="006134BD">
        <w:rPr>
          <w:spacing w:val="-9"/>
          <w:sz w:val="24"/>
        </w:rPr>
        <w:t xml:space="preserve"> </w:t>
      </w:r>
      <w:r w:rsidRPr="006134BD">
        <w:rPr>
          <w:sz w:val="24"/>
        </w:rPr>
        <w:t>request that RESNET remove the contractor from the Directory.</w:t>
      </w:r>
    </w:p>
    <w:p w14:paraId="6FECDB25" w14:textId="77777777" w:rsidR="003578CB" w:rsidRPr="006134BD" w:rsidRDefault="003578CB">
      <w:pPr>
        <w:pStyle w:val="BodyText"/>
        <w:spacing w:before="7"/>
      </w:pPr>
    </w:p>
    <w:p w14:paraId="6C9FFF38" w14:textId="77777777" w:rsidR="003578CB" w:rsidRPr="006134BD" w:rsidRDefault="007012CC">
      <w:pPr>
        <w:pStyle w:val="ListParagraph"/>
        <w:numPr>
          <w:ilvl w:val="4"/>
          <w:numId w:val="4"/>
        </w:numPr>
        <w:tabs>
          <w:tab w:val="left" w:pos="1895"/>
        </w:tabs>
        <w:spacing w:line="242" w:lineRule="auto"/>
        <w:ind w:right="150" w:firstLine="0"/>
        <w:rPr>
          <w:sz w:val="24"/>
        </w:rPr>
      </w:pPr>
      <w:bookmarkStart w:id="190" w:name="907.3.5.1.2_Shall_require_the_contractor"/>
      <w:bookmarkEnd w:id="190"/>
      <w:r w:rsidRPr="006134BD">
        <w:rPr>
          <w:sz w:val="24"/>
        </w:rPr>
        <w:t>Shall require the contractor, prior to reinstatement, to complete two (2) hours of Continuing Education</w:t>
      </w:r>
      <w:r w:rsidRPr="006134BD">
        <w:rPr>
          <w:spacing w:val="-10"/>
          <w:sz w:val="24"/>
        </w:rPr>
        <w:t xml:space="preserve"> </w:t>
      </w:r>
      <w:r w:rsidRPr="006134BD">
        <w:rPr>
          <w:sz w:val="24"/>
        </w:rPr>
        <w:t>specific</w:t>
      </w:r>
      <w:r w:rsidRPr="006134BD">
        <w:rPr>
          <w:spacing w:val="-10"/>
          <w:sz w:val="24"/>
        </w:rPr>
        <w:t xml:space="preserve"> </w:t>
      </w:r>
      <w:r w:rsidRPr="006134BD">
        <w:rPr>
          <w:sz w:val="24"/>
        </w:rPr>
        <w:t>to</w:t>
      </w:r>
      <w:r w:rsidRPr="006134BD">
        <w:rPr>
          <w:spacing w:val="-9"/>
          <w:sz w:val="24"/>
        </w:rPr>
        <w:t xml:space="preserve"> </w:t>
      </w:r>
      <w:r w:rsidRPr="006134BD">
        <w:rPr>
          <w:sz w:val="24"/>
        </w:rPr>
        <w:t>conflict</w:t>
      </w:r>
      <w:r w:rsidRPr="006134BD">
        <w:rPr>
          <w:spacing w:val="-9"/>
          <w:sz w:val="24"/>
        </w:rPr>
        <w:t xml:space="preserve"> </w:t>
      </w:r>
      <w:r w:rsidRPr="006134BD">
        <w:rPr>
          <w:sz w:val="24"/>
        </w:rPr>
        <w:t>resolution</w:t>
      </w:r>
      <w:r w:rsidRPr="006134BD">
        <w:rPr>
          <w:spacing w:val="-9"/>
          <w:sz w:val="24"/>
        </w:rPr>
        <w:t xml:space="preserve"> </w:t>
      </w:r>
      <w:r w:rsidRPr="006134BD">
        <w:rPr>
          <w:sz w:val="24"/>
        </w:rPr>
        <w:t>or</w:t>
      </w:r>
      <w:r w:rsidRPr="006134BD">
        <w:rPr>
          <w:spacing w:val="-12"/>
          <w:sz w:val="24"/>
        </w:rPr>
        <w:t xml:space="preserve"> </w:t>
      </w:r>
      <w:r w:rsidRPr="006134BD">
        <w:rPr>
          <w:sz w:val="24"/>
        </w:rPr>
        <w:t>customer</w:t>
      </w:r>
      <w:r w:rsidRPr="006134BD">
        <w:rPr>
          <w:spacing w:val="-8"/>
          <w:sz w:val="24"/>
        </w:rPr>
        <w:t xml:space="preserve"> </w:t>
      </w:r>
      <w:r w:rsidRPr="006134BD">
        <w:rPr>
          <w:sz w:val="24"/>
        </w:rPr>
        <w:t>relations,</w:t>
      </w:r>
      <w:r w:rsidRPr="006134BD">
        <w:rPr>
          <w:spacing w:val="-8"/>
          <w:sz w:val="24"/>
        </w:rPr>
        <w:t xml:space="preserve"> </w:t>
      </w:r>
      <w:r w:rsidRPr="006134BD">
        <w:rPr>
          <w:sz w:val="24"/>
          <w:u w:val="single"/>
        </w:rPr>
        <w:t>or</w:t>
      </w:r>
      <w:r w:rsidRPr="006134BD">
        <w:rPr>
          <w:spacing w:val="-9"/>
          <w:sz w:val="24"/>
        </w:rPr>
        <w:t xml:space="preserve"> </w:t>
      </w:r>
      <w:r w:rsidRPr="006134BD">
        <w:rPr>
          <w:sz w:val="24"/>
        </w:rPr>
        <w:t>successfully</w:t>
      </w:r>
      <w:r w:rsidRPr="006134BD">
        <w:rPr>
          <w:spacing w:val="-10"/>
          <w:sz w:val="24"/>
        </w:rPr>
        <w:t xml:space="preserve"> </w:t>
      </w:r>
      <w:r w:rsidRPr="006134BD">
        <w:rPr>
          <w:sz w:val="24"/>
        </w:rPr>
        <w:t>resolve</w:t>
      </w:r>
      <w:r w:rsidRPr="006134BD">
        <w:rPr>
          <w:spacing w:val="-10"/>
          <w:sz w:val="24"/>
        </w:rPr>
        <w:t xml:space="preserve"> </w:t>
      </w:r>
      <w:r w:rsidRPr="006134BD">
        <w:rPr>
          <w:sz w:val="24"/>
        </w:rPr>
        <w:t>at</w:t>
      </w:r>
      <w:r w:rsidRPr="006134BD">
        <w:rPr>
          <w:spacing w:val="-8"/>
          <w:sz w:val="24"/>
        </w:rPr>
        <w:t xml:space="preserve"> </w:t>
      </w:r>
      <w:r w:rsidRPr="006134BD">
        <w:rPr>
          <w:sz w:val="24"/>
        </w:rPr>
        <w:t>least</w:t>
      </w:r>
      <w:r w:rsidRPr="006134BD">
        <w:rPr>
          <w:spacing w:val="-9"/>
          <w:sz w:val="24"/>
        </w:rPr>
        <w:t xml:space="preserve"> </w:t>
      </w:r>
      <w:r w:rsidRPr="006134BD">
        <w:rPr>
          <w:sz w:val="24"/>
        </w:rPr>
        <w:t>one</w:t>
      </w:r>
      <w:r w:rsidRPr="006134BD">
        <w:rPr>
          <w:spacing w:val="-10"/>
          <w:sz w:val="24"/>
        </w:rPr>
        <w:t xml:space="preserve"> </w:t>
      </w:r>
      <w:r w:rsidRPr="006134BD">
        <w:rPr>
          <w:sz w:val="24"/>
        </w:rPr>
        <w:t>of</w:t>
      </w:r>
      <w:r w:rsidRPr="006134BD">
        <w:rPr>
          <w:spacing w:val="-7"/>
          <w:sz w:val="24"/>
        </w:rPr>
        <w:t xml:space="preserve"> </w:t>
      </w:r>
      <w:r w:rsidRPr="006134BD">
        <w:rPr>
          <w:sz w:val="24"/>
        </w:rPr>
        <w:t>the</w:t>
      </w:r>
      <w:r w:rsidRPr="006134BD">
        <w:rPr>
          <w:spacing w:val="-10"/>
          <w:sz w:val="24"/>
        </w:rPr>
        <w:t xml:space="preserve"> </w:t>
      </w:r>
      <w:r w:rsidRPr="006134BD">
        <w:rPr>
          <w:sz w:val="24"/>
        </w:rPr>
        <w:t>90</w:t>
      </w:r>
    </w:p>
    <w:p w14:paraId="510EED05" w14:textId="77777777" w:rsidR="003578CB" w:rsidRPr="006134BD" w:rsidRDefault="003578CB">
      <w:pPr>
        <w:spacing w:line="242" w:lineRule="auto"/>
        <w:rPr>
          <w:sz w:val="24"/>
        </w:rPr>
        <w:sectPr w:rsidR="003578CB" w:rsidRPr="006134BD">
          <w:pgSz w:w="12240" w:h="15840"/>
          <w:pgMar w:top="1020" w:right="620" w:bottom="280" w:left="600" w:header="720" w:footer="720" w:gutter="0"/>
          <w:cols w:space="720"/>
        </w:sectPr>
      </w:pPr>
    </w:p>
    <w:p w14:paraId="44A7C563" w14:textId="77777777" w:rsidR="003578CB" w:rsidRPr="006134BD" w:rsidRDefault="007012CC">
      <w:pPr>
        <w:pStyle w:val="BodyText"/>
        <w:spacing w:before="67" w:line="242" w:lineRule="auto"/>
        <w:ind w:left="695" w:right="66"/>
      </w:pPr>
      <w:r w:rsidRPr="006134BD">
        <w:lastRenderedPageBreak/>
        <w:t xml:space="preserve">day old complaints and </w:t>
      </w:r>
      <w:proofErr w:type="gramStart"/>
      <w:r w:rsidRPr="006134BD">
        <w:t>all of</w:t>
      </w:r>
      <w:proofErr w:type="gramEnd"/>
      <w:r w:rsidRPr="006134BD">
        <w:t xml:space="preserve"> the complaints older than 90 days. CEQ Providers may provide exceptions for complaints that cannot be resolved.</w:t>
      </w:r>
    </w:p>
    <w:p w14:paraId="734C485E" w14:textId="77777777" w:rsidR="003578CB" w:rsidRPr="006134BD" w:rsidRDefault="003578CB">
      <w:pPr>
        <w:pStyle w:val="BodyText"/>
        <w:spacing w:before="7"/>
      </w:pPr>
    </w:p>
    <w:p w14:paraId="50814372" w14:textId="77777777" w:rsidR="003578CB" w:rsidRPr="006134BD" w:rsidRDefault="007012CC">
      <w:pPr>
        <w:pStyle w:val="ListParagraph"/>
        <w:numPr>
          <w:ilvl w:val="4"/>
          <w:numId w:val="4"/>
        </w:numPr>
        <w:tabs>
          <w:tab w:val="left" w:pos="1896"/>
        </w:tabs>
        <w:spacing w:line="242" w:lineRule="auto"/>
        <w:ind w:right="160" w:firstLine="0"/>
        <w:rPr>
          <w:sz w:val="24"/>
        </w:rPr>
      </w:pPr>
      <w:bookmarkStart w:id="191" w:name="907.3.5.1.3_Shall_inform_RESNET_when_the"/>
      <w:bookmarkEnd w:id="191"/>
      <w:r w:rsidRPr="006134BD">
        <w:rPr>
          <w:sz w:val="24"/>
        </w:rPr>
        <w:t>Shall inform RESNET when the contractor’s certification has been reinstated, clarify the resolution,</w:t>
      </w:r>
      <w:r w:rsidRPr="006134BD">
        <w:rPr>
          <w:spacing w:val="-7"/>
          <w:sz w:val="24"/>
        </w:rPr>
        <w:t xml:space="preserve"> </w:t>
      </w:r>
      <w:r w:rsidRPr="006134BD">
        <w:rPr>
          <w:sz w:val="24"/>
        </w:rPr>
        <w:t>or</w:t>
      </w:r>
      <w:r w:rsidRPr="006134BD">
        <w:rPr>
          <w:spacing w:val="-2"/>
          <w:sz w:val="24"/>
        </w:rPr>
        <w:t xml:space="preserve"> </w:t>
      </w:r>
      <w:r w:rsidRPr="006134BD">
        <w:rPr>
          <w:sz w:val="24"/>
        </w:rPr>
        <w:t>reasons</w:t>
      </w:r>
      <w:r w:rsidRPr="006134BD">
        <w:rPr>
          <w:spacing w:val="-2"/>
          <w:sz w:val="24"/>
        </w:rPr>
        <w:t xml:space="preserve"> </w:t>
      </w:r>
      <w:r w:rsidRPr="006134BD">
        <w:rPr>
          <w:sz w:val="24"/>
        </w:rPr>
        <w:t>for</w:t>
      </w:r>
      <w:r w:rsidRPr="006134BD">
        <w:rPr>
          <w:spacing w:val="-2"/>
          <w:sz w:val="24"/>
        </w:rPr>
        <w:t xml:space="preserve"> </w:t>
      </w:r>
      <w:r w:rsidRPr="006134BD">
        <w:rPr>
          <w:sz w:val="24"/>
        </w:rPr>
        <w:t>not</w:t>
      </w:r>
      <w:r w:rsidRPr="006134BD">
        <w:rPr>
          <w:spacing w:val="-4"/>
          <w:sz w:val="24"/>
        </w:rPr>
        <w:t xml:space="preserve"> </w:t>
      </w:r>
      <w:r w:rsidRPr="006134BD">
        <w:rPr>
          <w:sz w:val="24"/>
        </w:rPr>
        <w:t>being</w:t>
      </w:r>
      <w:r w:rsidRPr="006134BD">
        <w:rPr>
          <w:spacing w:val="1"/>
          <w:sz w:val="24"/>
        </w:rPr>
        <w:t xml:space="preserve"> </w:t>
      </w:r>
      <w:r w:rsidRPr="006134BD">
        <w:rPr>
          <w:sz w:val="24"/>
        </w:rPr>
        <w:t>able</w:t>
      </w:r>
      <w:r w:rsidRPr="006134BD">
        <w:rPr>
          <w:spacing w:val="-6"/>
          <w:sz w:val="24"/>
        </w:rPr>
        <w:t xml:space="preserve"> </w:t>
      </w:r>
      <w:r w:rsidRPr="006134BD">
        <w:rPr>
          <w:sz w:val="24"/>
        </w:rPr>
        <w:t>to</w:t>
      </w:r>
      <w:r w:rsidRPr="006134BD">
        <w:rPr>
          <w:spacing w:val="-4"/>
          <w:sz w:val="24"/>
        </w:rPr>
        <w:t xml:space="preserve"> </w:t>
      </w:r>
      <w:r w:rsidRPr="006134BD">
        <w:rPr>
          <w:sz w:val="24"/>
        </w:rPr>
        <w:t>resolve</w:t>
      </w:r>
      <w:r w:rsidRPr="006134BD">
        <w:rPr>
          <w:spacing w:val="-5"/>
          <w:sz w:val="24"/>
        </w:rPr>
        <w:t xml:space="preserve"> </w:t>
      </w:r>
      <w:r w:rsidRPr="006134BD">
        <w:rPr>
          <w:sz w:val="24"/>
        </w:rPr>
        <w:t>the</w:t>
      </w:r>
      <w:r w:rsidRPr="006134BD">
        <w:rPr>
          <w:spacing w:val="-6"/>
          <w:sz w:val="24"/>
        </w:rPr>
        <w:t xml:space="preserve"> </w:t>
      </w:r>
      <w:r w:rsidRPr="006134BD">
        <w:rPr>
          <w:sz w:val="24"/>
        </w:rPr>
        <w:t>complaint,</w:t>
      </w:r>
      <w:r w:rsidRPr="006134BD">
        <w:rPr>
          <w:spacing w:val="-2"/>
          <w:sz w:val="24"/>
        </w:rPr>
        <w:t xml:space="preserve"> </w:t>
      </w:r>
      <w:r w:rsidRPr="006134BD">
        <w:rPr>
          <w:sz w:val="24"/>
        </w:rPr>
        <w:t>and shall</w:t>
      </w:r>
      <w:r w:rsidRPr="006134BD">
        <w:rPr>
          <w:spacing w:val="-3"/>
          <w:sz w:val="24"/>
        </w:rPr>
        <w:t xml:space="preserve"> </w:t>
      </w:r>
      <w:r w:rsidRPr="006134BD">
        <w:rPr>
          <w:sz w:val="24"/>
        </w:rPr>
        <w:t>request</w:t>
      </w:r>
      <w:r w:rsidRPr="006134BD">
        <w:rPr>
          <w:spacing w:val="-4"/>
          <w:sz w:val="24"/>
        </w:rPr>
        <w:t xml:space="preserve"> </w:t>
      </w:r>
      <w:r w:rsidRPr="006134BD">
        <w:rPr>
          <w:sz w:val="24"/>
        </w:rPr>
        <w:t>that</w:t>
      </w:r>
      <w:r w:rsidRPr="006134BD">
        <w:rPr>
          <w:spacing w:val="-3"/>
          <w:sz w:val="24"/>
        </w:rPr>
        <w:t xml:space="preserve"> </w:t>
      </w:r>
      <w:r w:rsidRPr="006134BD">
        <w:rPr>
          <w:sz w:val="24"/>
        </w:rPr>
        <w:t>RESNET</w:t>
      </w:r>
      <w:r w:rsidRPr="006134BD">
        <w:rPr>
          <w:spacing w:val="-3"/>
          <w:sz w:val="24"/>
        </w:rPr>
        <w:t xml:space="preserve"> </w:t>
      </w:r>
      <w:r w:rsidRPr="006134BD">
        <w:rPr>
          <w:sz w:val="24"/>
        </w:rPr>
        <w:t>reinstate the listing on the</w:t>
      </w:r>
      <w:r w:rsidRPr="006134BD">
        <w:rPr>
          <w:spacing w:val="-5"/>
          <w:sz w:val="24"/>
        </w:rPr>
        <w:t xml:space="preserve"> </w:t>
      </w:r>
      <w:r w:rsidRPr="006134BD">
        <w:rPr>
          <w:sz w:val="24"/>
        </w:rPr>
        <w:t>Directory.</w:t>
      </w:r>
    </w:p>
    <w:p w14:paraId="0A054BA7" w14:textId="77777777" w:rsidR="003578CB" w:rsidRPr="006134BD" w:rsidRDefault="003578CB">
      <w:pPr>
        <w:pStyle w:val="BodyText"/>
        <w:spacing w:before="8"/>
      </w:pPr>
    </w:p>
    <w:p w14:paraId="0833F3FA" w14:textId="77777777" w:rsidR="003578CB" w:rsidRPr="006134BD" w:rsidRDefault="007012CC">
      <w:pPr>
        <w:pStyle w:val="ListParagraph"/>
        <w:numPr>
          <w:ilvl w:val="3"/>
          <w:numId w:val="4"/>
        </w:numPr>
        <w:tabs>
          <w:tab w:val="left" w:pos="1572"/>
        </w:tabs>
        <w:spacing w:line="242" w:lineRule="auto"/>
        <w:ind w:right="305" w:firstLine="0"/>
        <w:jc w:val="both"/>
        <w:rPr>
          <w:sz w:val="24"/>
        </w:rPr>
      </w:pPr>
      <w:bookmarkStart w:id="192" w:name="907.3.5.2_Second_Offense:_Second_time_an"/>
      <w:bookmarkEnd w:id="192"/>
      <w:r w:rsidRPr="006134BD">
        <w:rPr>
          <w:sz w:val="24"/>
        </w:rPr>
        <w:t xml:space="preserve">Second Offense: Second time an Energy Smart Contractor has three (3) unresolved complaints within a </w:t>
      </w:r>
      <w:proofErr w:type="gramStart"/>
      <w:r w:rsidRPr="006134BD">
        <w:rPr>
          <w:sz w:val="24"/>
        </w:rPr>
        <w:t>90 day</w:t>
      </w:r>
      <w:proofErr w:type="gramEnd"/>
      <w:r w:rsidRPr="006134BD">
        <w:rPr>
          <w:sz w:val="24"/>
        </w:rPr>
        <w:t xml:space="preserve"> period or has five (5) outstanding unresolved complaints, the CEQ Provider shall</w:t>
      </w:r>
      <w:r w:rsidRPr="006134BD">
        <w:rPr>
          <w:spacing w:val="-31"/>
          <w:sz w:val="24"/>
        </w:rPr>
        <w:t xml:space="preserve"> </w:t>
      </w:r>
      <w:r w:rsidRPr="006134BD">
        <w:rPr>
          <w:sz w:val="24"/>
        </w:rPr>
        <w:t>suspend the contractor’s certification for a period of not less than 90 days,</w:t>
      </w:r>
      <w:r w:rsidRPr="006134BD">
        <w:rPr>
          <w:spacing w:val="-17"/>
          <w:sz w:val="24"/>
        </w:rPr>
        <w:t xml:space="preserve"> </w:t>
      </w:r>
      <w:r w:rsidRPr="006134BD">
        <w:rPr>
          <w:sz w:val="24"/>
        </w:rPr>
        <w:t>and:</w:t>
      </w:r>
    </w:p>
    <w:p w14:paraId="4C237B09" w14:textId="77777777" w:rsidR="003578CB" w:rsidRPr="006134BD" w:rsidRDefault="003578CB">
      <w:pPr>
        <w:pStyle w:val="BodyText"/>
        <w:spacing w:before="7"/>
      </w:pPr>
    </w:p>
    <w:p w14:paraId="0833F179" w14:textId="77777777" w:rsidR="003578CB" w:rsidRPr="006134BD" w:rsidRDefault="007012CC">
      <w:pPr>
        <w:pStyle w:val="ListParagraph"/>
        <w:numPr>
          <w:ilvl w:val="4"/>
          <w:numId w:val="4"/>
        </w:numPr>
        <w:tabs>
          <w:tab w:val="left" w:pos="1896"/>
        </w:tabs>
        <w:spacing w:before="1" w:line="242" w:lineRule="auto"/>
        <w:ind w:right="152" w:firstLine="0"/>
        <w:rPr>
          <w:sz w:val="24"/>
        </w:rPr>
      </w:pPr>
      <w:bookmarkStart w:id="193" w:name="907.3.5.2.1_Shall_inform_RESNET_that_the"/>
      <w:bookmarkEnd w:id="193"/>
      <w:r w:rsidRPr="006134BD">
        <w:rPr>
          <w:sz w:val="24"/>
        </w:rPr>
        <w:t>Shall</w:t>
      </w:r>
      <w:r w:rsidRPr="006134BD">
        <w:rPr>
          <w:spacing w:val="-10"/>
          <w:sz w:val="24"/>
        </w:rPr>
        <w:t xml:space="preserve"> </w:t>
      </w:r>
      <w:r w:rsidRPr="006134BD">
        <w:rPr>
          <w:sz w:val="24"/>
        </w:rPr>
        <w:t>inform</w:t>
      </w:r>
      <w:r w:rsidRPr="006134BD">
        <w:rPr>
          <w:spacing w:val="-9"/>
          <w:sz w:val="24"/>
        </w:rPr>
        <w:t xml:space="preserve"> </w:t>
      </w:r>
      <w:r w:rsidRPr="006134BD">
        <w:rPr>
          <w:sz w:val="24"/>
        </w:rPr>
        <w:t>RESNET</w:t>
      </w:r>
      <w:r w:rsidRPr="006134BD">
        <w:rPr>
          <w:spacing w:val="-12"/>
          <w:sz w:val="24"/>
        </w:rPr>
        <w:t xml:space="preserve"> </w:t>
      </w:r>
      <w:r w:rsidRPr="006134BD">
        <w:rPr>
          <w:sz w:val="24"/>
        </w:rPr>
        <w:t>that</w:t>
      </w:r>
      <w:r w:rsidRPr="006134BD">
        <w:rPr>
          <w:spacing w:val="-10"/>
          <w:sz w:val="24"/>
        </w:rPr>
        <w:t xml:space="preserve"> </w:t>
      </w:r>
      <w:r w:rsidRPr="006134BD">
        <w:rPr>
          <w:sz w:val="24"/>
        </w:rPr>
        <w:t>the</w:t>
      </w:r>
      <w:r w:rsidRPr="006134BD">
        <w:rPr>
          <w:spacing w:val="-6"/>
          <w:sz w:val="24"/>
        </w:rPr>
        <w:t xml:space="preserve"> </w:t>
      </w:r>
      <w:r w:rsidRPr="006134BD">
        <w:rPr>
          <w:sz w:val="24"/>
        </w:rPr>
        <w:t>contractor’s</w:t>
      </w:r>
      <w:r w:rsidRPr="006134BD">
        <w:rPr>
          <w:spacing w:val="-12"/>
          <w:sz w:val="24"/>
        </w:rPr>
        <w:t xml:space="preserve"> </w:t>
      </w:r>
      <w:r w:rsidRPr="006134BD">
        <w:rPr>
          <w:sz w:val="24"/>
        </w:rPr>
        <w:t>certification</w:t>
      </w:r>
      <w:r w:rsidRPr="006134BD">
        <w:rPr>
          <w:spacing w:val="-11"/>
          <w:sz w:val="24"/>
        </w:rPr>
        <w:t xml:space="preserve"> </w:t>
      </w:r>
      <w:r w:rsidRPr="006134BD">
        <w:rPr>
          <w:sz w:val="24"/>
        </w:rPr>
        <w:t>has</w:t>
      </w:r>
      <w:r w:rsidRPr="006134BD">
        <w:rPr>
          <w:spacing w:val="-7"/>
          <w:sz w:val="24"/>
        </w:rPr>
        <w:t xml:space="preserve"> </w:t>
      </w:r>
      <w:r w:rsidRPr="006134BD">
        <w:rPr>
          <w:sz w:val="24"/>
        </w:rPr>
        <w:t>been</w:t>
      </w:r>
      <w:r w:rsidRPr="006134BD">
        <w:rPr>
          <w:spacing w:val="-10"/>
          <w:sz w:val="24"/>
        </w:rPr>
        <w:t xml:space="preserve"> </w:t>
      </w:r>
      <w:proofErr w:type="gramStart"/>
      <w:r w:rsidRPr="006134BD">
        <w:rPr>
          <w:sz w:val="24"/>
        </w:rPr>
        <w:t>suspended,</w:t>
      </w:r>
      <w:r w:rsidRPr="006134BD">
        <w:rPr>
          <w:spacing w:val="-8"/>
          <w:sz w:val="24"/>
        </w:rPr>
        <w:t xml:space="preserve"> </w:t>
      </w:r>
      <w:r w:rsidRPr="006134BD">
        <w:rPr>
          <w:sz w:val="24"/>
        </w:rPr>
        <w:t>and</w:t>
      </w:r>
      <w:proofErr w:type="gramEnd"/>
      <w:r w:rsidRPr="006134BD">
        <w:rPr>
          <w:spacing w:val="-10"/>
          <w:sz w:val="24"/>
        </w:rPr>
        <w:t xml:space="preserve"> </w:t>
      </w:r>
      <w:r w:rsidRPr="006134BD">
        <w:rPr>
          <w:sz w:val="24"/>
        </w:rPr>
        <w:t>shall</w:t>
      </w:r>
      <w:r w:rsidRPr="006134BD">
        <w:rPr>
          <w:spacing w:val="-9"/>
          <w:sz w:val="24"/>
        </w:rPr>
        <w:t xml:space="preserve"> </w:t>
      </w:r>
      <w:r w:rsidRPr="006134BD">
        <w:rPr>
          <w:sz w:val="24"/>
        </w:rPr>
        <w:t>request that RESNET remove the contractor from the directory.</w:t>
      </w:r>
    </w:p>
    <w:p w14:paraId="4BC36355" w14:textId="77777777" w:rsidR="003578CB" w:rsidRPr="006134BD" w:rsidRDefault="003578CB">
      <w:pPr>
        <w:pStyle w:val="BodyText"/>
        <w:spacing w:before="6"/>
      </w:pPr>
    </w:p>
    <w:p w14:paraId="21C68C72" w14:textId="77777777" w:rsidR="003578CB" w:rsidRPr="006134BD" w:rsidRDefault="007012CC">
      <w:pPr>
        <w:pStyle w:val="ListParagraph"/>
        <w:numPr>
          <w:ilvl w:val="4"/>
          <w:numId w:val="4"/>
        </w:numPr>
        <w:tabs>
          <w:tab w:val="left" w:pos="1896"/>
        </w:tabs>
        <w:spacing w:line="242" w:lineRule="auto"/>
        <w:ind w:right="446" w:firstLine="0"/>
        <w:rPr>
          <w:sz w:val="24"/>
        </w:rPr>
      </w:pPr>
      <w:bookmarkStart w:id="194" w:name="907.3.5.2.2_Shall_require_the_contractor"/>
      <w:bookmarkEnd w:id="194"/>
      <w:r w:rsidRPr="006134BD">
        <w:rPr>
          <w:sz w:val="24"/>
        </w:rPr>
        <w:t>Shall require the contractor prior to reinstatement to complete three (3) additional hours</w:t>
      </w:r>
      <w:r w:rsidRPr="006134BD">
        <w:rPr>
          <w:spacing w:val="-33"/>
          <w:sz w:val="24"/>
        </w:rPr>
        <w:t xml:space="preserve"> </w:t>
      </w:r>
      <w:r w:rsidRPr="006134BD">
        <w:rPr>
          <w:sz w:val="24"/>
        </w:rPr>
        <w:t xml:space="preserve">of Continuing Education </w:t>
      </w:r>
      <w:r w:rsidRPr="006134BD">
        <w:rPr>
          <w:sz w:val="24"/>
          <w:u w:val="single"/>
        </w:rPr>
        <w:t>and</w:t>
      </w:r>
      <w:r w:rsidRPr="006134BD">
        <w:rPr>
          <w:sz w:val="24"/>
        </w:rPr>
        <w:t xml:space="preserve"> successfully resolve at least </w:t>
      </w:r>
      <w:proofErr w:type="gramStart"/>
      <w:r w:rsidRPr="006134BD">
        <w:rPr>
          <w:sz w:val="24"/>
        </w:rPr>
        <w:t>one of the 90 day</w:t>
      </w:r>
      <w:proofErr w:type="gramEnd"/>
      <w:r w:rsidRPr="006134BD">
        <w:rPr>
          <w:sz w:val="24"/>
        </w:rPr>
        <w:t xml:space="preserve"> old complaints and all of the complaints older than 90 days. CEQ Providers may provide exceptions for complaints that cannot be resolved.</w:t>
      </w:r>
    </w:p>
    <w:p w14:paraId="5906BFB7" w14:textId="77777777" w:rsidR="003578CB" w:rsidRPr="006134BD" w:rsidRDefault="003578CB">
      <w:pPr>
        <w:pStyle w:val="BodyText"/>
        <w:spacing w:before="9"/>
      </w:pPr>
    </w:p>
    <w:p w14:paraId="72F5A233" w14:textId="77777777" w:rsidR="003578CB" w:rsidRPr="006134BD" w:rsidRDefault="007012CC">
      <w:pPr>
        <w:pStyle w:val="ListParagraph"/>
        <w:numPr>
          <w:ilvl w:val="4"/>
          <w:numId w:val="4"/>
        </w:numPr>
        <w:tabs>
          <w:tab w:val="left" w:pos="1896"/>
        </w:tabs>
        <w:spacing w:line="242" w:lineRule="auto"/>
        <w:ind w:right="160" w:firstLine="0"/>
        <w:rPr>
          <w:sz w:val="24"/>
        </w:rPr>
      </w:pPr>
      <w:bookmarkStart w:id="195" w:name="907.3.5.2.3_Shall_inform_RESNET_when_the"/>
      <w:bookmarkEnd w:id="195"/>
      <w:r w:rsidRPr="006134BD">
        <w:rPr>
          <w:sz w:val="24"/>
        </w:rPr>
        <w:t>Shall inform RESNET when the contractor’s certification has been reinstated, clarify the resolution,</w:t>
      </w:r>
      <w:r w:rsidRPr="006134BD">
        <w:rPr>
          <w:spacing w:val="-7"/>
          <w:sz w:val="24"/>
        </w:rPr>
        <w:t xml:space="preserve"> </w:t>
      </w:r>
      <w:r w:rsidRPr="006134BD">
        <w:rPr>
          <w:sz w:val="24"/>
        </w:rPr>
        <w:t>or</w:t>
      </w:r>
      <w:r w:rsidRPr="006134BD">
        <w:rPr>
          <w:spacing w:val="-2"/>
          <w:sz w:val="24"/>
        </w:rPr>
        <w:t xml:space="preserve"> </w:t>
      </w:r>
      <w:r w:rsidRPr="006134BD">
        <w:rPr>
          <w:sz w:val="24"/>
        </w:rPr>
        <w:t>reasons</w:t>
      </w:r>
      <w:r w:rsidRPr="006134BD">
        <w:rPr>
          <w:spacing w:val="-2"/>
          <w:sz w:val="24"/>
        </w:rPr>
        <w:t xml:space="preserve"> </w:t>
      </w:r>
      <w:r w:rsidRPr="006134BD">
        <w:rPr>
          <w:sz w:val="24"/>
        </w:rPr>
        <w:t>for</w:t>
      </w:r>
      <w:r w:rsidRPr="006134BD">
        <w:rPr>
          <w:spacing w:val="-2"/>
          <w:sz w:val="24"/>
        </w:rPr>
        <w:t xml:space="preserve"> </w:t>
      </w:r>
      <w:r w:rsidRPr="006134BD">
        <w:rPr>
          <w:sz w:val="24"/>
        </w:rPr>
        <w:t>not</w:t>
      </w:r>
      <w:r w:rsidRPr="006134BD">
        <w:rPr>
          <w:spacing w:val="-4"/>
          <w:sz w:val="24"/>
        </w:rPr>
        <w:t xml:space="preserve"> </w:t>
      </w:r>
      <w:r w:rsidRPr="006134BD">
        <w:rPr>
          <w:sz w:val="24"/>
        </w:rPr>
        <w:t>being</w:t>
      </w:r>
      <w:r w:rsidRPr="006134BD">
        <w:rPr>
          <w:spacing w:val="1"/>
          <w:sz w:val="24"/>
        </w:rPr>
        <w:t xml:space="preserve"> </w:t>
      </w:r>
      <w:r w:rsidRPr="006134BD">
        <w:rPr>
          <w:sz w:val="24"/>
        </w:rPr>
        <w:t>able</w:t>
      </w:r>
      <w:r w:rsidRPr="006134BD">
        <w:rPr>
          <w:spacing w:val="-6"/>
          <w:sz w:val="24"/>
        </w:rPr>
        <w:t xml:space="preserve"> </w:t>
      </w:r>
      <w:r w:rsidRPr="006134BD">
        <w:rPr>
          <w:sz w:val="24"/>
        </w:rPr>
        <w:t>to</w:t>
      </w:r>
      <w:r w:rsidRPr="006134BD">
        <w:rPr>
          <w:spacing w:val="-4"/>
          <w:sz w:val="24"/>
        </w:rPr>
        <w:t xml:space="preserve"> </w:t>
      </w:r>
      <w:r w:rsidRPr="006134BD">
        <w:rPr>
          <w:sz w:val="24"/>
        </w:rPr>
        <w:t>resolve</w:t>
      </w:r>
      <w:r w:rsidRPr="006134BD">
        <w:rPr>
          <w:spacing w:val="-5"/>
          <w:sz w:val="24"/>
        </w:rPr>
        <w:t xml:space="preserve"> </w:t>
      </w:r>
      <w:r w:rsidRPr="006134BD">
        <w:rPr>
          <w:sz w:val="24"/>
        </w:rPr>
        <w:t>the</w:t>
      </w:r>
      <w:r w:rsidRPr="006134BD">
        <w:rPr>
          <w:spacing w:val="-6"/>
          <w:sz w:val="24"/>
        </w:rPr>
        <w:t xml:space="preserve"> </w:t>
      </w:r>
      <w:r w:rsidRPr="006134BD">
        <w:rPr>
          <w:sz w:val="24"/>
        </w:rPr>
        <w:t>complaint,</w:t>
      </w:r>
      <w:r w:rsidRPr="006134BD">
        <w:rPr>
          <w:spacing w:val="-2"/>
          <w:sz w:val="24"/>
        </w:rPr>
        <w:t xml:space="preserve"> </w:t>
      </w:r>
      <w:r w:rsidRPr="006134BD">
        <w:rPr>
          <w:sz w:val="24"/>
        </w:rPr>
        <w:t>and shall</w:t>
      </w:r>
      <w:r w:rsidRPr="006134BD">
        <w:rPr>
          <w:spacing w:val="-3"/>
          <w:sz w:val="24"/>
        </w:rPr>
        <w:t xml:space="preserve"> </w:t>
      </w:r>
      <w:r w:rsidRPr="006134BD">
        <w:rPr>
          <w:sz w:val="24"/>
        </w:rPr>
        <w:t>request</w:t>
      </w:r>
      <w:r w:rsidRPr="006134BD">
        <w:rPr>
          <w:spacing w:val="-4"/>
          <w:sz w:val="24"/>
        </w:rPr>
        <w:t xml:space="preserve"> </w:t>
      </w:r>
      <w:r w:rsidRPr="006134BD">
        <w:rPr>
          <w:sz w:val="24"/>
        </w:rPr>
        <w:t>that</w:t>
      </w:r>
      <w:r w:rsidRPr="006134BD">
        <w:rPr>
          <w:spacing w:val="-3"/>
          <w:sz w:val="24"/>
        </w:rPr>
        <w:t xml:space="preserve"> </w:t>
      </w:r>
      <w:r w:rsidRPr="006134BD">
        <w:rPr>
          <w:sz w:val="24"/>
        </w:rPr>
        <w:t>RESNET</w:t>
      </w:r>
      <w:r w:rsidRPr="006134BD">
        <w:rPr>
          <w:spacing w:val="-3"/>
          <w:sz w:val="24"/>
        </w:rPr>
        <w:t xml:space="preserve"> </w:t>
      </w:r>
      <w:r w:rsidRPr="006134BD">
        <w:rPr>
          <w:sz w:val="24"/>
        </w:rPr>
        <w:t>reinstate the listing on the</w:t>
      </w:r>
      <w:r w:rsidRPr="006134BD">
        <w:rPr>
          <w:spacing w:val="-5"/>
          <w:sz w:val="24"/>
        </w:rPr>
        <w:t xml:space="preserve"> </w:t>
      </w:r>
      <w:r w:rsidRPr="006134BD">
        <w:rPr>
          <w:sz w:val="24"/>
        </w:rPr>
        <w:t>Directory.</w:t>
      </w:r>
    </w:p>
    <w:p w14:paraId="545C6CBF" w14:textId="77777777" w:rsidR="003578CB" w:rsidRPr="006134BD" w:rsidRDefault="003578CB">
      <w:pPr>
        <w:pStyle w:val="BodyText"/>
        <w:spacing w:before="8"/>
      </w:pPr>
    </w:p>
    <w:p w14:paraId="78C4BCB7" w14:textId="77777777" w:rsidR="003578CB" w:rsidRPr="006134BD" w:rsidRDefault="007012CC">
      <w:pPr>
        <w:pStyle w:val="ListParagraph"/>
        <w:numPr>
          <w:ilvl w:val="3"/>
          <w:numId w:val="4"/>
        </w:numPr>
        <w:tabs>
          <w:tab w:val="left" w:pos="1572"/>
        </w:tabs>
        <w:spacing w:line="242" w:lineRule="auto"/>
        <w:ind w:right="149" w:firstLine="0"/>
        <w:rPr>
          <w:sz w:val="24"/>
        </w:rPr>
      </w:pPr>
      <w:bookmarkStart w:id="196" w:name="907.3.5.3_Third_Offense:_Third_time_an_E"/>
      <w:bookmarkEnd w:id="196"/>
      <w:r w:rsidRPr="006134BD">
        <w:rPr>
          <w:sz w:val="24"/>
        </w:rPr>
        <w:t>Third</w:t>
      </w:r>
      <w:r w:rsidRPr="006134BD">
        <w:rPr>
          <w:spacing w:val="-11"/>
          <w:sz w:val="24"/>
        </w:rPr>
        <w:t xml:space="preserve"> </w:t>
      </w:r>
      <w:r w:rsidRPr="006134BD">
        <w:rPr>
          <w:sz w:val="24"/>
        </w:rPr>
        <w:t>Offense:</w:t>
      </w:r>
      <w:r w:rsidRPr="006134BD">
        <w:rPr>
          <w:spacing w:val="-10"/>
          <w:sz w:val="24"/>
        </w:rPr>
        <w:t xml:space="preserve"> </w:t>
      </w:r>
      <w:r w:rsidRPr="006134BD">
        <w:rPr>
          <w:sz w:val="24"/>
        </w:rPr>
        <w:t>Third</w:t>
      </w:r>
      <w:r w:rsidRPr="006134BD">
        <w:rPr>
          <w:spacing w:val="-14"/>
          <w:sz w:val="24"/>
        </w:rPr>
        <w:t xml:space="preserve"> </w:t>
      </w:r>
      <w:r w:rsidRPr="006134BD">
        <w:rPr>
          <w:sz w:val="24"/>
        </w:rPr>
        <w:t>time</w:t>
      </w:r>
      <w:r w:rsidRPr="006134BD">
        <w:rPr>
          <w:spacing w:val="-11"/>
          <w:sz w:val="24"/>
        </w:rPr>
        <w:t xml:space="preserve"> </w:t>
      </w:r>
      <w:r w:rsidRPr="006134BD">
        <w:rPr>
          <w:sz w:val="24"/>
        </w:rPr>
        <w:t>an</w:t>
      </w:r>
      <w:r w:rsidRPr="006134BD">
        <w:rPr>
          <w:spacing w:val="-11"/>
          <w:sz w:val="24"/>
        </w:rPr>
        <w:t xml:space="preserve"> </w:t>
      </w:r>
      <w:r w:rsidRPr="006134BD">
        <w:rPr>
          <w:sz w:val="24"/>
        </w:rPr>
        <w:t>Energy</w:t>
      </w:r>
      <w:r w:rsidRPr="006134BD">
        <w:rPr>
          <w:spacing w:val="-14"/>
          <w:sz w:val="24"/>
        </w:rPr>
        <w:t xml:space="preserve"> </w:t>
      </w:r>
      <w:r w:rsidRPr="006134BD">
        <w:rPr>
          <w:sz w:val="24"/>
        </w:rPr>
        <w:t>Smart</w:t>
      </w:r>
      <w:r w:rsidRPr="006134BD">
        <w:rPr>
          <w:spacing w:val="-10"/>
          <w:sz w:val="24"/>
        </w:rPr>
        <w:t xml:space="preserve"> </w:t>
      </w:r>
      <w:r w:rsidRPr="006134BD">
        <w:rPr>
          <w:sz w:val="24"/>
        </w:rPr>
        <w:t>Contractor</w:t>
      </w:r>
      <w:r w:rsidRPr="006134BD">
        <w:rPr>
          <w:spacing w:val="-13"/>
          <w:sz w:val="24"/>
        </w:rPr>
        <w:t xml:space="preserve"> </w:t>
      </w:r>
      <w:r w:rsidRPr="006134BD">
        <w:rPr>
          <w:sz w:val="24"/>
        </w:rPr>
        <w:t>has</w:t>
      </w:r>
      <w:r w:rsidRPr="006134BD">
        <w:rPr>
          <w:spacing w:val="-13"/>
          <w:sz w:val="24"/>
        </w:rPr>
        <w:t xml:space="preserve"> </w:t>
      </w:r>
      <w:r w:rsidRPr="006134BD">
        <w:rPr>
          <w:sz w:val="24"/>
        </w:rPr>
        <w:t>three</w:t>
      </w:r>
      <w:r w:rsidRPr="006134BD">
        <w:rPr>
          <w:spacing w:val="-11"/>
          <w:sz w:val="24"/>
        </w:rPr>
        <w:t xml:space="preserve"> </w:t>
      </w:r>
      <w:r w:rsidRPr="006134BD">
        <w:rPr>
          <w:sz w:val="24"/>
        </w:rPr>
        <w:t>(3)</w:t>
      </w:r>
      <w:r w:rsidRPr="006134BD">
        <w:rPr>
          <w:spacing w:val="-9"/>
          <w:sz w:val="24"/>
        </w:rPr>
        <w:t xml:space="preserve"> </w:t>
      </w:r>
      <w:r w:rsidRPr="006134BD">
        <w:rPr>
          <w:sz w:val="24"/>
        </w:rPr>
        <w:t>unresolved</w:t>
      </w:r>
      <w:r w:rsidRPr="006134BD">
        <w:rPr>
          <w:spacing w:val="-10"/>
          <w:sz w:val="24"/>
        </w:rPr>
        <w:t xml:space="preserve"> </w:t>
      </w:r>
      <w:r w:rsidRPr="006134BD">
        <w:rPr>
          <w:sz w:val="24"/>
        </w:rPr>
        <w:t>complaints</w:t>
      </w:r>
      <w:r w:rsidRPr="006134BD">
        <w:rPr>
          <w:spacing w:val="-13"/>
          <w:sz w:val="24"/>
        </w:rPr>
        <w:t xml:space="preserve"> </w:t>
      </w:r>
      <w:r w:rsidRPr="006134BD">
        <w:rPr>
          <w:sz w:val="24"/>
        </w:rPr>
        <w:t xml:space="preserve">within a 90 day period, or has five (5) outstanding unresolved </w:t>
      </w:r>
      <w:proofErr w:type="gramStart"/>
      <w:r w:rsidRPr="006134BD">
        <w:rPr>
          <w:sz w:val="24"/>
        </w:rPr>
        <w:t>complaints ,</w:t>
      </w:r>
      <w:proofErr w:type="gramEnd"/>
      <w:r w:rsidRPr="006134BD">
        <w:rPr>
          <w:sz w:val="24"/>
        </w:rPr>
        <w:t xml:space="preserve"> the CEQ Provider shall suspend the contractor’s certification for a period of not less than twelve (12) months,</w:t>
      </w:r>
      <w:r w:rsidRPr="006134BD">
        <w:rPr>
          <w:spacing w:val="-15"/>
          <w:sz w:val="24"/>
        </w:rPr>
        <w:t xml:space="preserve"> </w:t>
      </w:r>
      <w:r w:rsidRPr="006134BD">
        <w:rPr>
          <w:sz w:val="24"/>
        </w:rPr>
        <w:t>and:</w:t>
      </w:r>
    </w:p>
    <w:p w14:paraId="2E88B6D0" w14:textId="77777777" w:rsidR="003578CB" w:rsidRPr="006134BD" w:rsidRDefault="003578CB">
      <w:pPr>
        <w:pStyle w:val="BodyText"/>
        <w:spacing w:before="8"/>
      </w:pPr>
    </w:p>
    <w:p w14:paraId="4DDA06A1" w14:textId="77777777" w:rsidR="003578CB" w:rsidRPr="006134BD" w:rsidRDefault="007012CC">
      <w:pPr>
        <w:pStyle w:val="ListParagraph"/>
        <w:numPr>
          <w:ilvl w:val="4"/>
          <w:numId w:val="4"/>
        </w:numPr>
        <w:tabs>
          <w:tab w:val="left" w:pos="1896"/>
        </w:tabs>
        <w:spacing w:line="242" w:lineRule="auto"/>
        <w:ind w:right="152" w:firstLine="0"/>
        <w:rPr>
          <w:sz w:val="24"/>
        </w:rPr>
      </w:pPr>
      <w:bookmarkStart w:id="197" w:name="907.3.5.3.1_Shall_inform_RESNET_that_the"/>
      <w:bookmarkEnd w:id="197"/>
      <w:r w:rsidRPr="006134BD">
        <w:rPr>
          <w:sz w:val="24"/>
        </w:rPr>
        <w:t>Shall</w:t>
      </w:r>
      <w:r w:rsidRPr="006134BD">
        <w:rPr>
          <w:spacing w:val="-10"/>
          <w:sz w:val="24"/>
        </w:rPr>
        <w:t xml:space="preserve"> </w:t>
      </w:r>
      <w:r w:rsidRPr="006134BD">
        <w:rPr>
          <w:sz w:val="24"/>
        </w:rPr>
        <w:t>inform</w:t>
      </w:r>
      <w:r w:rsidRPr="006134BD">
        <w:rPr>
          <w:spacing w:val="-9"/>
          <w:sz w:val="24"/>
        </w:rPr>
        <w:t xml:space="preserve"> </w:t>
      </w:r>
      <w:r w:rsidRPr="006134BD">
        <w:rPr>
          <w:sz w:val="24"/>
        </w:rPr>
        <w:t>RESNET</w:t>
      </w:r>
      <w:r w:rsidRPr="006134BD">
        <w:rPr>
          <w:spacing w:val="-12"/>
          <w:sz w:val="24"/>
        </w:rPr>
        <w:t xml:space="preserve"> </w:t>
      </w:r>
      <w:r w:rsidRPr="006134BD">
        <w:rPr>
          <w:sz w:val="24"/>
        </w:rPr>
        <w:t>that</w:t>
      </w:r>
      <w:r w:rsidRPr="006134BD">
        <w:rPr>
          <w:spacing w:val="-10"/>
          <w:sz w:val="24"/>
        </w:rPr>
        <w:t xml:space="preserve"> </w:t>
      </w:r>
      <w:r w:rsidRPr="006134BD">
        <w:rPr>
          <w:sz w:val="24"/>
        </w:rPr>
        <w:t>the</w:t>
      </w:r>
      <w:r w:rsidRPr="006134BD">
        <w:rPr>
          <w:spacing w:val="-6"/>
          <w:sz w:val="24"/>
        </w:rPr>
        <w:t xml:space="preserve"> </w:t>
      </w:r>
      <w:r w:rsidRPr="006134BD">
        <w:rPr>
          <w:sz w:val="24"/>
        </w:rPr>
        <w:t>contractor’s</w:t>
      </w:r>
      <w:r w:rsidRPr="006134BD">
        <w:rPr>
          <w:spacing w:val="-12"/>
          <w:sz w:val="24"/>
        </w:rPr>
        <w:t xml:space="preserve"> </w:t>
      </w:r>
      <w:r w:rsidRPr="006134BD">
        <w:rPr>
          <w:sz w:val="24"/>
        </w:rPr>
        <w:t>certification</w:t>
      </w:r>
      <w:r w:rsidRPr="006134BD">
        <w:rPr>
          <w:spacing w:val="-11"/>
          <w:sz w:val="24"/>
        </w:rPr>
        <w:t xml:space="preserve"> </w:t>
      </w:r>
      <w:r w:rsidRPr="006134BD">
        <w:rPr>
          <w:sz w:val="24"/>
        </w:rPr>
        <w:t>has</w:t>
      </w:r>
      <w:r w:rsidRPr="006134BD">
        <w:rPr>
          <w:spacing w:val="-7"/>
          <w:sz w:val="24"/>
        </w:rPr>
        <w:t xml:space="preserve"> </w:t>
      </w:r>
      <w:r w:rsidRPr="006134BD">
        <w:rPr>
          <w:sz w:val="24"/>
        </w:rPr>
        <w:t>been</w:t>
      </w:r>
      <w:r w:rsidRPr="006134BD">
        <w:rPr>
          <w:spacing w:val="-10"/>
          <w:sz w:val="24"/>
        </w:rPr>
        <w:t xml:space="preserve"> </w:t>
      </w:r>
      <w:proofErr w:type="gramStart"/>
      <w:r w:rsidRPr="006134BD">
        <w:rPr>
          <w:sz w:val="24"/>
        </w:rPr>
        <w:t>suspended,</w:t>
      </w:r>
      <w:r w:rsidRPr="006134BD">
        <w:rPr>
          <w:spacing w:val="-8"/>
          <w:sz w:val="24"/>
        </w:rPr>
        <w:t xml:space="preserve"> </w:t>
      </w:r>
      <w:r w:rsidRPr="006134BD">
        <w:rPr>
          <w:sz w:val="24"/>
        </w:rPr>
        <w:t>and</w:t>
      </w:r>
      <w:proofErr w:type="gramEnd"/>
      <w:r w:rsidRPr="006134BD">
        <w:rPr>
          <w:spacing w:val="-10"/>
          <w:sz w:val="24"/>
        </w:rPr>
        <w:t xml:space="preserve"> </w:t>
      </w:r>
      <w:r w:rsidRPr="006134BD">
        <w:rPr>
          <w:sz w:val="24"/>
        </w:rPr>
        <w:t>shall</w:t>
      </w:r>
      <w:r w:rsidRPr="006134BD">
        <w:rPr>
          <w:spacing w:val="-9"/>
          <w:sz w:val="24"/>
        </w:rPr>
        <w:t xml:space="preserve"> </w:t>
      </w:r>
      <w:r w:rsidRPr="006134BD">
        <w:rPr>
          <w:sz w:val="24"/>
        </w:rPr>
        <w:t>request that RESNET remove the contractor from the Directory.</w:t>
      </w:r>
    </w:p>
    <w:p w14:paraId="403D29C0" w14:textId="77777777" w:rsidR="003578CB" w:rsidRPr="006134BD" w:rsidRDefault="003578CB">
      <w:pPr>
        <w:pStyle w:val="BodyText"/>
        <w:spacing w:before="6"/>
      </w:pPr>
    </w:p>
    <w:p w14:paraId="05778DBC" w14:textId="77777777" w:rsidR="003578CB" w:rsidRPr="006134BD" w:rsidRDefault="007012CC">
      <w:pPr>
        <w:pStyle w:val="ListParagraph"/>
        <w:numPr>
          <w:ilvl w:val="4"/>
          <w:numId w:val="4"/>
        </w:numPr>
        <w:tabs>
          <w:tab w:val="left" w:pos="1896"/>
        </w:tabs>
        <w:spacing w:before="1" w:line="242" w:lineRule="auto"/>
        <w:ind w:right="326" w:firstLine="0"/>
        <w:rPr>
          <w:sz w:val="24"/>
        </w:rPr>
      </w:pPr>
      <w:bookmarkStart w:id="198" w:name="907.3.5.3.2_Shall_require_the_contractor"/>
      <w:bookmarkStart w:id="199" w:name="_bookmark3"/>
      <w:bookmarkEnd w:id="198"/>
      <w:bookmarkEnd w:id="199"/>
      <w:r w:rsidRPr="006134BD">
        <w:rPr>
          <w:sz w:val="24"/>
        </w:rPr>
        <w:t>Shall require the contractor, prior to reinstatement, to complete three (3) additional hours</w:t>
      </w:r>
      <w:r w:rsidRPr="006134BD">
        <w:rPr>
          <w:spacing w:val="-35"/>
          <w:sz w:val="24"/>
        </w:rPr>
        <w:t xml:space="preserve"> </w:t>
      </w:r>
      <w:r w:rsidRPr="006134BD">
        <w:rPr>
          <w:sz w:val="24"/>
        </w:rPr>
        <w:t xml:space="preserve">of Continuing Education and successfully resolve </w:t>
      </w:r>
      <w:proofErr w:type="gramStart"/>
      <w:r w:rsidRPr="006134BD">
        <w:rPr>
          <w:sz w:val="24"/>
        </w:rPr>
        <w:t>all of</w:t>
      </w:r>
      <w:proofErr w:type="gramEnd"/>
      <w:r w:rsidRPr="006134BD">
        <w:rPr>
          <w:sz w:val="24"/>
        </w:rPr>
        <w:t xml:space="preserve"> the outstanding complaints. CEQ Providers may provide exceptions for complaints that cannot be</w:t>
      </w:r>
      <w:r w:rsidRPr="006134BD">
        <w:rPr>
          <w:spacing w:val="-4"/>
          <w:sz w:val="24"/>
        </w:rPr>
        <w:t xml:space="preserve"> </w:t>
      </w:r>
      <w:r w:rsidRPr="006134BD">
        <w:rPr>
          <w:sz w:val="24"/>
        </w:rPr>
        <w:t>resolved.</w:t>
      </w:r>
    </w:p>
    <w:p w14:paraId="568516C0" w14:textId="77777777" w:rsidR="003578CB" w:rsidRPr="006134BD" w:rsidRDefault="003578CB">
      <w:pPr>
        <w:pStyle w:val="BodyText"/>
        <w:spacing w:before="7"/>
      </w:pPr>
    </w:p>
    <w:p w14:paraId="4AC69918" w14:textId="77777777" w:rsidR="003578CB" w:rsidRDefault="007012CC">
      <w:pPr>
        <w:pStyle w:val="ListParagraph"/>
        <w:numPr>
          <w:ilvl w:val="4"/>
          <w:numId w:val="4"/>
        </w:numPr>
        <w:tabs>
          <w:tab w:val="left" w:pos="1896"/>
        </w:tabs>
        <w:spacing w:line="242" w:lineRule="auto"/>
        <w:ind w:right="147" w:firstLine="0"/>
        <w:rPr>
          <w:sz w:val="24"/>
        </w:rPr>
      </w:pPr>
      <w:bookmarkStart w:id="200" w:name="907.3.5.3.3_Shall_inform_RESNET_when_the"/>
      <w:bookmarkEnd w:id="200"/>
      <w:r w:rsidRPr="006134BD">
        <w:rPr>
          <w:sz w:val="24"/>
        </w:rPr>
        <w:t>Shall</w:t>
      </w:r>
      <w:r w:rsidRPr="006134BD">
        <w:rPr>
          <w:spacing w:val="-10"/>
          <w:sz w:val="24"/>
        </w:rPr>
        <w:t xml:space="preserve"> </w:t>
      </w:r>
      <w:r w:rsidRPr="006134BD">
        <w:rPr>
          <w:sz w:val="24"/>
        </w:rPr>
        <w:t>inform</w:t>
      </w:r>
      <w:r w:rsidRPr="006134BD">
        <w:rPr>
          <w:spacing w:val="-13"/>
          <w:sz w:val="24"/>
        </w:rPr>
        <w:t xml:space="preserve"> </w:t>
      </w:r>
      <w:r w:rsidRPr="006134BD">
        <w:rPr>
          <w:sz w:val="24"/>
        </w:rPr>
        <w:t>RESNET</w:t>
      </w:r>
      <w:r w:rsidRPr="006134BD">
        <w:rPr>
          <w:spacing w:val="-12"/>
          <w:sz w:val="24"/>
        </w:rPr>
        <w:t xml:space="preserve"> </w:t>
      </w:r>
      <w:r w:rsidRPr="006134BD">
        <w:rPr>
          <w:sz w:val="24"/>
        </w:rPr>
        <w:t>when</w:t>
      </w:r>
      <w:r w:rsidRPr="006134BD">
        <w:rPr>
          <w:spacing w:val="-14"/>
          <w:sz w:val="24"/>
        </w:rPr>
        <w:t xml:space="preserve"> </w:t>
      </w:r>
      <w:r w:rsidRPr="006134BD">
        <w:rPr>
          <w:sz w:val="24"/>
        </w:rPr>
        <w:t>the</w:t>
      </w:r>
      <w:r w:rsidRPr="006134BD">
        <w:rPr>
          <w:spacing w:val="-11"/>
          <w:sz w:val="24"/>
        </w:rPr>
        <w:t xml:space="preserve"> </w:t>
      </w:r>
      <w:r w:rsidRPr="006134BD">
        <w:rPr>
          <w:sz w:val="24"/>
        </w:rPr>
        <w:t>contractor</w:t>
      </w:r>
      <w:r w:rsidRPr="006134BD">
        <w:rPr>
          <w:spacing w:val="-13"/>
          <w:sz w:val="24"/>
        </w:rPr>
        <w:t xml:space="preserve"> </w:t>
      </w:r>
      <w:r w:rsidRPr="006134BD">
        <w:rPr>
          <w:sz w:val="24"/>
        </w:rPr>
        <w:t>has</w:t>
      </w:r>
      <w:r w:rsidRPr="006134BD">
        <w:rPr>
          <w:spacing w:val="-12"/>
          <w:sz w:val="24"/>
        </w:rPr>
        <w:t xml:space="preserve"> </w:t>
      </w:r>
      <w:r w:rsidRPr="006134BD">
        <w:rPr>
          <w:sz w:val="24"/>
        </w:rPr>
        <w:t>met</w:t>
      </w:r>
      <w:r w:rsidRPr="006134BD">
        <w:rPr>
          <w:spacing w:val="-9"/>
          <w:sz w:val="24"/>
        </w:rPr>
        <w:t xml:space="preserve"> </w:t>
      </w:r>
      <w:r w:rsidRPr="006134BD">
        <w:rPr>
          <w:sz w:val="24"/>
        </w:rPr>
        <w:t>the</w:t>
      </w:r>
      <w:r w:rsidRPr="006134BD">
        <w:rPr>
          <w:spacing w:val="-11"/>
          <w:sz w:val="24"/>
        </w:rPr>
        <w:t xml:space="preserve"> </w:t>
      </w:r>
      <w:r w:rsidRPr="006134BD">
        <w:rPr>
          <w:sz w:val="24"/>
        </w:rPr>
        <w:t>requirements</w:t>
      </w:r>
      <w:r w:rsidRPr="006134BD">
        <w:rPr>
          <w:spacing w:val="-17"/>
          <w:sz w:val="24"/>
        </w:rPr>
        <w:t xml:space="preserve"> </w:t>
      </w:r>
      <w:r w:rsidRPr="006134BD">
        <w:rPr>
          <w:sz w:val="24"/>
        </w:rPr>
        <w:t>of</w:t>
      </w:r>
      <w:r w:rsidRPr="006D627C">
        <w:rPr>
          <w:spacing w:val="-8"/>
          <w:sz w:val="24"/>
        </w:rPr>
        <w:t xml:space="preserve"> </w:t>
      </w:r>
      <w:hyperlink w:anchor="_bookmark3" w:history="1">
        <w:r w:rsidRPr="006D627C">
          <w:rPr>
            <w:color w:val="0000FF"/>
            <w:sz w:val="24"/>
            <w:u w:val="single" w:color="0000FF"/>
          </w:rPr>
          <w:t>907.3.5.3.2</w:t>
        </w:r>
      </w:hyperlink>
      <w:r w:rsidRPr="006134BD">
        <w:rPr>
          <w:sz w:val="24"/>
        </w:rPr>
        <w:t>,</w:t>
      </w:r>
      <w:r w:rsidRPr="006134BD">
        <w:rPr>
          <w:spacing w:val="-12"/>
          <w:sz w:val="24"/>
        </w:rPr>
        <w:t xml:space="preserve"> </w:t>
      </w:r>
      <w:r w:rsidRPr="006134BD">
        <w:rPr>
          <w:sz w:val="24"/>
        </w:rPr>
        <w:t>clarify</w:t>
      </w:r>
      <w:r w:rsidRPr="006134BD">
        <w:rPr>
          <w:spacing w:val="-14"/>
          <w:sz w:val="24"/>
        </w:rPr>
        <w:t xml:space="preserve"> </w:t>
      </w:r>
      <w:r w:rsidRPr="006134BD">
        <w:rPr>
          <w:sz w:val="24"/>
        </w:rPr>
        <w:t xml:space="preserve">the resolution, or </w:t>
      </w:r>
      <w:r>
        <w:rPr>
          <w:sz w:val="24"/>
        </w:rPr>
        <w:t xml:space="preserve">reasons for not being able </w:t>
      </w:r>
      <w:r>
        <w:rPr>
          <w:spacing w:val="-3"/>
          <w:sz w:val="24"/>
        </w:rPr>
        <w:t xml:space="preserve">to </w:t>
      </w:r>
      <w:r>
        <w:rPr>
          <w:sz w:val="24"/>
        </w:rPr>
        <w:t xml:space="preserve">resolve the complaint. RESNET approval shall be required for reinstatement of certification and RESNET shall reinstate the contractor’s listing on the Directory </w:t>
      </w:r>
      <w:r>
        <w:rPr>
          <w:spacing w:val="-3"/>
          <w:sz w:val="24"/>
        </w:rPr>
        <w:t xml:space="preserve">if </w:t>
      </w:r>
      <w:r>
        <w:rPr>
          <w:sz w:val="24"/>
        </w:rPr>
        <w:t>appropriate.</w:t>
      </w:r>
    </w:p>
    <w:p w14:paraId="3FEC034A" w14:textId="77777777" w:rsidR="003578CB" w:rsidRDefault="003578CB">
      <w:pPr>
        <w:pStyle w:val="BodyText"/>
        <w:spacing w:before="8"/>
      </w:pPr>
    </w:p>
    <w:p w14:paraId="5C46F1FE" w14:textId="77777777" w:rsidR="003578CB" w:rsidRDefault="007012CC">
      <w:pPr>
        <w:pStyle w:val="ListParagraph"/>
        <w:numPr>
          <w:ilvl w:val="1"/>
          <w:numId w:val="3"/>
        </w:numPr>
        <w:tabs>
          <w:tab w:val="left" w:pos="998"/>
        </w:tabs>
        <w:spacing w:line="242" w:lineRule="auto"/>
        <w:ind w:left="263" w:right="398" w:firstLine="0"/>
        <w:jc w:val="left"/>
        <w:rPr>
          <w:rFonts w:ascii="Arial"/>
          <w:sz w:val="24"/>
        </w:rPr>
      </w:pPr>
      <w:bookmarkStart w:id="201" w:name="907.4_Quality_Assurance_Provider_Quality"/>
      <w:bookmarkEnd w:id="201"/>
      <w:r>
        <w:rPr>
          <w:rFonts w:ascii="Arial"/>
          <w:sz w:val="24"/>
        </w:rPr>
        <w:t>Quality Assurance Provider Quality Assurance Review of Rater Final Verification of</w:t>
      </w:r>
      <w:r>
        <w:rPr>
          <w:rFonts w:ascii="Arial"/>
          <w:spacing w:val="-43"/>
          <w:sz w:val="24"/>
        </w:rPr>
        <w:t xml:space="preserve"> </w:t>
      </w:r>
      <w:r>
        <w:rPr>
          <w:rFonts w:ascii="Arial"/>
          <w:sz w:val="24"/>
        </w:rPr>
        <w:t>Energy Smart Projects</w:t>
      </w:r>
    </w:p>
    <w:p w14:paraId="28BE7B63" w14:textId="77777777" w:rsidR="003578CB" w:rsidRDefault="003578CB">
      <w:pPr>
        <w:pStyle w:val="BodyText"/>
        <w:spacing w:before="8"/>
        <w:rPr>
          <w:rFonts w:ascii="Arial"/>
        </w:rPr>
      </w:pPr>
    </w:p>
    <w:p w14:paraId="2E903DD6" w14:textId="77777777" w:rsidR="003578CB" w:rsidRDefault="007012CC">
      <w:pPr>
        <w:pStyle w:val="ListParagraph"/>
        <w:numPr>
          <w:ilvl w:val="2"/>
          <w:numId w:val="2"/>
        </w:numPr>
        <w:tabs>
          <w:tab w:val="left" w:pos="1248"/>
        </w:tabs>
        <w:spacing w:line="242" w:lineRule="auto"/>
        <w:ind w:right="1043" w:firstLine="0"/>
        <w:rPr>
          <w:sz w:val="24"/>
        </w:rPr>
      </w:pPr>
      <w:bookmarkStart w:id="202" w:name="907.4.1_Quality_assurance_of_HERS_Raters"/>
      <w:bookmarkEnd w:id="202"/>
      <w:r>
        <w:rPr>
          <w:sz w:val="24"/>
        </w:rPr>
        <w:t xml:space="preserve">Quality assurance of HERS Raters' Final Verifications of an </w:t>
      </w:r>
      <w:proofErr w:type="spellStart"/>
      <w:r>
        <w:rPr>
          <w:sz w:val="24"/>
        </w:rPr>
        <w:t>EnergySmart</w:t>
      </w:r>
      <w:proofErr w:type="spellEnd"/>
      <w:r>
        <w:rPr>
          <w:sz w:val="24"/>
        </w:rPr>
        <w:t xml:space="preserve"> Projects shall</w:t>
      </w:r>
      <w:r>
        <w:rPr>
          <w:spacing w:val="-34"/>
          <w:sz w:val="24"/>
        </w:rPr>
        <w:t xml:space="preserve"> </w:t>
      </w:r>
      <w:r>
        <w:rPr>
          <w:sz w:val="24"/>
        </w:rPr>
        <w:t>be performed by the Provider's Quality Assurance</w:t>
      </w:r>
      <w:r>
        <w:rPr>
          <w:spacing w:val="-9"/>
          <w:sz w:val="24"/>
        </w:rPr>
        <w:t xml:space="preserve"> </w:t>
      </w:r>
      <w:r>
        <w:rPr>
          <w:sz w:val="24"/>
        </w:rPr>
        <w:t>Designee.</w:t>
      </w:r>
    </w:p>
    <w:p w14:paraId="6EA10F69" w14:textId="77777777" w:rsidR="003578CB" w:rsidRDefault="003578CB">
      <w:pPr>
        <w:pStyle w:val="BodyText"/>
        <w:spacing w:before="6"/>
      </w:pPr>
    </w:p>
    <w:p w14:paraId="33D912BA" w14:textId="77777777" w:rsidR="003578CB" w:rsidRDefault="007012CC">
      <w:pPr>
        <w:pStyle w:val="ListParagraph"/>
        <w:numPr>
          <w:ilvl w:val="2"/>
          <w:numId w:val="2"/>
        </w:numPr>
        <w:tabs>
          <w:tab w:val="left" w:pos="1248"/>
        </w:tabs>
        <w:ind w:left="1247" w:hanging="841"/>
        <w:rPr>
          <w:sz w:val="24"/>
        </w:rPr>
      </w:pPr>
      <w:bookmarkStart w:id="203" w:name="907.4.2_Quality_Assurance_File_Review"/>
      <w:bookmarkEnd w:id="203"/>
      <w:r>
        <w:rPr>
          <w:sz w:val="24"/>
        </w:rPr>
        <w:t>Quality Assurance File</w:t>
      </w:r>
      <w:r>
        <w:rPr>
          <w:spacing w:val="-2"/>
          <w:sz w:val="24"/>
        </w:rPr>
        <w:t xml:space="preserve"> </w:t>
      </w:r>
      <w:r>
        <w:rPr>
          <w:sz w:val="24"/>
        </w:rPr>
        <w:t>Review</w:t>
      </w:r>
    </w:p>
    <w:p w14:paraId="29B02C7C" w14:textId="77777777" w:rsidR="003578CB" w:rsidRDefault="003578CB">
      <w:pPr>
        <w:rPr>
          <w:sz w:val="24"/>
        </w:rPr>
        <w:sectPr w:rsidR="003578CB">
          <w:pgSz w:w="12240" w:h="15840"/>
          <w:pgMar w:top="1020" w:right="620" w:bottom="280" w:left="600" w:header="720" w:footer="720" w:gutter="0"/>
          <w:cols w:space="720"/>
        </w:sectPr>
      </w:pPr>
    </w:p>
    <w:p w14:paraId="66A74C63" w14:textId="77777777" w:rsidR="003578CB" w:rsidRDefault="007012CC">
      <w:pPr>
        <w:pStyle w:val="ListParagraph"/>
        <w:numPr>
          <w:ilvl w:val="3"/>
          <w:numId w:val="2"/>
        </w:numPr>
        <w:tabs>
          <w:tab w:val="left" w:pos="1572"/>
        </w:tabs>
        <w:spacing w:before="67" w:line="242" w:lineRule="auto"/>
        <w:ind w:right="155" w:firstLine="0"/>
        <w:rPr>
          <w:sz w:val="24"/>
        </w:rPr>
      </w:pPr>
      <w:bookmarkStart w:id="204" w:name="907.4.2.1_For_each_Rater/Auditor_that_pe"/>
      <w:bookmarkEnd w:id="204"/>
      <w:r>
        <w:rPr>
          <w:sz w:val="24"/>
        </w:rPr>
        <w:lastRenderedPageBreak/>
        <w:t>For each Rater/Auditor that performs Final Verification for an Energy Smart Project, the QA Provider’s QA Designee shall annually conduct QA File Review of the Final Verification documentation file(s) the greater of one (1) projects or ten percent (10%) of the Contractor's annual total of projects completed.</w:t>
      </w:r>
      <w:r>
        <w:rPr>
          <w:spacing w:val="-7"/>
          <w:sz w:val="24"/>
        </w:rPr>
        <w:t xml:space="preserve"> </w:t>
      </w:r>
      <w:r>
        <w:rPr>
          <w:sz w:val="24"/>
        </w:rPr>
        <w:t>When</w:t>
      </w:r>
      <w:r>
        <w:rPr>
          <w:spacing w:val="-4"/>
          <w:sz w:val="24"/>
        </w:rPr>
        <w:t xml:space="preserve"> </w:t>
      </w:r>
      <w:r>
        <w:rPr>
          <w:sz w:val="24"/>
        </w:rPr>
        <w:t>determining</w:t>
      </w:r>
      <w:r>
        <w:rPr>
          <w:spacing w:val="-9"/>
          <w:sz w:val="24"/>
        </w:rPr>
        <w:t xml:space="preserve"> </w:t>
      </w:r>
      <w:r>
        <w:rPr>
          <w:sz w:val="24"/>
        </w:rPr>
        <w:t>the</w:t>
      </w:r>
      <w:r>
        <w:rPr>
          <w:spacing w:val="-6"/>
          <w:sz w:val="24"/>
        </w:rPr>
        <w:t xml:space="preserve"> </w:t>
      </w:r>
      <w:r>
        <w:rPr>
          <w:sz w:val="24"/>
        </w:rPr>
        <w:t>number</w:t>
      </w:r>
      <w:r>
        <w:rPr>
          <w:spacing w:val="-7"/>
          <w:sz w:val="24"/>
        </w:rPr>
        <w:t xml:space="preserve"> </w:t>
      </w:r>
      <w:r>
        <w:rPr>
          <w:sz w:val="24"/>
        </w:rPr>
        <w:t>of</w:t>
      </w:r>
      <w:r>
        <w:rPr>
          <w:spacing w:val="-7"/>
          <w:sz w:val="24"/>
        </w:rPr>
        <w:t xml:space="preserve"> </w:t>
      </w:r>
      <w:r>
        <w:rPr>
          <w:sz w:val="24"/>
        </w:rPr>
        <w:t>projects</w:t>
      </w:r>
      <w:r>
        <w:rPr>
          <w:spacing w:val="-6"/>
          <w:sz w:val="24"/>
        </w:rPr>
        <w:t xml:space="preserve"> </w:t>
      </w:r>
      <w:r>
        <w:rPr>
          <w:sz w:val="24"/>
        </w:rPr>
        <w:t>to</w:t>
      </w:r>
      <w:r>
        <w:rPr>
          <w:spacing w:val="-5"/>
          <w:sz w:val="24"/>
        </w:rPr>
        <w:t xml:space="preserve"> </w:t>
      </w:r>
      <w:r>
        <w:rPr>
          <w:sz w:val="24"/>
        </w:rPr>
        <w:t>review</w:t>
      </w:r>
      <w:r>
        <w:rPr>
          <w:spacing w:val="-4"/>
          <w:sz w:val="24"/>
        </w:rPr>
        <w:t xml:space="preserve"> </w:t>
      </w:r>
      <w:r>
        <w:rPr>
          <w:sz w:val="24"/>
        </w:rPr>
        <w:t>for</w:t>
      </w:r>
      <w:r>
        <w:rPr>
          <w:spacing w:val="-7"/>
          <w:sz w:val="24"/>
        </w:rPr>
        <w:t xml:space="preserve"> </w:t>
      </w:r>
      <w:r>
        <w:rPr>
          <w:sz w:val="24"/>
        </w:rPr>
        <w:t>a</w:t>
      </w:r>
      <w:r>
        <w:rPr>
          <w:spacing w:val="-5"/>
          <w:sz w:val="24"/>
        </w:rPr>
        <w:t xml:space="preserve"> </w:t>
      </w:r>
      <w:r>
        <w:rPr>
          <w:sz w:val="24"/>
        </w:rPr>
        <w:t>Contractor,</w:t>
      </w:r>
      <w:r>
        <w:rPr>
          <w:spacing w:val="-2"/>
          <w:sz w:val="24"/>
        </w:rPr>
        <w:t xml:space="preserve"> </w:t>
      </w:r>
      <w:r>
        <w:rPr>
          <w:sz w:val="24"/>
        </w:rPr>
        <w:t>round</w:t>
      </w:r>
      <w:r>
        <w:rPr>
          <w:spacing w:val="-4"/>
          <w:sz w:val="24"/>
        </w:rPr>
        <w:t xml:space="preserve"> </w:t>
      </w:r>
      <w:r>
        <w:rPr>
          <w:sz w:val="24"/>
        </w:rPr>
        <w:t>up</w:t>
      </w:r>
      <w:r>
        <w:rPr>
          <w:spacing w:val="-9"/>
          <w:sz w:val="24"/>
        </w:rPr>
        <w:t xml:space="preserve"> </w:t>
      </w:r>
      <w:r>
        <w:rPr>
          <w:sz w:val="24"/>
        </w:rPr>
        <w:t>to</w:t>
      </w:r>
      <w:r>
        <w:rPr>
          <w:spacing w:val="-4"/>
          <w:sz w:val="24"/>
        </w:rPr>
        <w:t xml:space="preserve"> </w:t>
      </w:r>
      <w:r>
        <w:rPr>
          <w:sz w:val="24"/>
        </w:rPr>
        <w:t>the</w:t>
      </w:r>
      <w:r>
        <w:rPr>
          <w:spacing w:val="-11"/>
          <w:sz w:val="24"/>
        </w:rPr>
        <w:t xml:space="preserve"> </w:t>
      </w:r>
      <w:r>
        <w:rPr>
          <w:sz w:val="24"/>
        </w:rPr>
        <w:t>next</w:t>
      </w:r>
      <w:r>
        <w:rPr>
          <w:spacing w:val="-8"/>
          <w:sz w:val="24"/>
        </w:rPr>
        <w:t xml:space="preserve"> </w:t>
      </w:r>
      <w:r>
        <w:rPr>
          <w:sz w:val="24"/>
        </w:rPr>
        <w:t xml:space="preserve">whole number when the percentage calculation yields a decimal point, </w:t>
      </w:r>
      <w:proofErr w:type="gramStart"/>
      <w:r>
        <w:rPr>
          <w:sz w:val="24"/>
        </w:rPr>
        <w:t>e.g.</w:t>
      </w:r>
      <w:proofErr w:type="gramEnd"/>
      <w:r>
        <w:rPr>
          <w:sz w:val="24"/>
        </w:rPr>
        <w:t xml:space="preserve"> 101 projects x 10% = 10.1 means that 11 projects shall be</w:t>
      </w:r>
      <w:r>
        <w:rPr>
          <w:spacing w:val="-1"/>
          <w:sz w:val="24"/>
        </w:rPr>
        <w:t xml:space="preserve"> </w:t>
      </w:r>
      <w:r>
        <w:rPr>
          <w:sz w:val="24"/>
        </w:rPr>
        <w:t>reviewed.</w:t>
      </w:r>
    </w:p>
    <w:p w14:paraId="3B2A6CC6" w14:textId="77777777" w:rsidR="003578CB" w:rsidRDefault="003578CB">
      <w:pPr>
        <w:pStyle w:val="BodyText"/>
        <w:spacing w:before="1"/>
        <w:rPr>
          <w:sz w:val="25"/>
        </w:rPr>
      </w:pPr>
    </w:p>
    <w:p w14:paraId="659BB69A" w14:textId="77777777" w:rsidR="003578CB" w:rsidRDefault="007012CC">
      <w:pPr>
        <w:pStyle w:val="ListParagraph"/>
        <w:numPr>
          <w:ilvl w:val="4"/>
          <w:numId w:val="2"/>
        </w:numPr>
        <w:tabs>
          <w:tab w:val="left" w:pos="1896"/>
        </w:tabs>
        <w:ind w:hanging="1201"/>
        <w:rPr>
          <w:sz w:val="24"/>
        </w:rPr>
      </w:pPr>
      <w:bookmarkStart w:id="205" w:name="907.4.2.1.1_Project_documentation_file(s"/>
      <w:bookmarkEnd w:id="205"/>
      <w:r>
        <w:rPr>
          <w:sz w:val="24"/>
        </w:rPr>
        <w:t>Project documentation file(s) shall</w:t>
      </w:r>
      <w:r>
        <w:rPr>
          <w:spacing w:val="-5"/>
          <w:sz w:val="24"/>
        </w:rPr>
        <w:t xml:space="preserve"> </w:t>
      </w:r>
      <w:r>
        <w:rPr>
          <w:sz w:val="24"/>
        </w:rPr>
        <w:t>include</w:t>
      </w:r>
    </w:p>
    <w:p w14:paraId="21B92783" w14:textId="77777777" w:rsidR="003578CB" w:rsidRDefault="003578CB">
      <w:pPr>
        <w:pStyle w:val="BodyText"/>
        <w:spacing w:before="8"/>
      </w:pPr>
    </w:p>
    <w:p w14:paraId="572D7FD7" w14:textId="77777777" w:rsidR="003578CB" w:rsidRDefault="007012CC">
      <w:pPr>
        <w:pStyle w:val="ListParagraph"/>
        <w:numPr>
          <w:ilvl w:val="5"/>
          <w:numId w:val="2"/>
        </w:numPr>
        <w:tabs>
          <w:tab w:val="left" w:pos="2220"/>
        </w:tabs>
        <w:spacing w:line="487" w:lineRule="auto"/>
        <w:ind w:right="2823" w:firstLine="0"/>
        <w:rPr>
          <w:sz w:val="24"/>
        </w:rPr>
      </w:pPr>
      <w:bookmarkStart w:id="206" w:name="907.4.2.1.1.1_A_copy_of_the_original_wor"/>
      <w:bookmarkEnd w:id="206"/>
      <w:r>
        <w:rPr>
          <w:sz w:val="24"/>
        </w:rPr>
        <w:t>A copy of the original work scope and signed proposal;</w:t>
      </w:r>
      <w:bookmarkStart w:id="207" w:name="907.4.2.1.1.2_Rater/Auditor_and_Contract"/>
      <w:bookmarkEnd w:id="207"/>
      <w:r>
        <w:rPr>
          <w:sz w:val="24"/>
        </w:rPr>
        <w:t xml:space="preserve"> 907.4.2.1.1.2 Rater/Auditor and Contractor names and contact information;</w:t>
      </w:r>
      <w:bookmarkStart w:id="208" w:name="907.4.2.1.1.3_Program_sponsor_name,_comp"/>
      <w:bookmarkEnd w:id="208"/>
      <w:r>
        <w:rPr>
          <w:sz w:val="24"/>
        </w:rPr>
        <w:t xml:space="preserve"> 907.4.2.1.1.3 Program sponsor name, completed final verification checklist;</w:t>
      </w:r>
      <w:bookmarkStart w:id="209" w:name="907.4.2.1.1.4_Energy_simulation_software"/>
      <w:bookmarkEnd w:id="209"/>
      <w:r>
        <w:rPr>
          <w:sz w:val="24"/>
        </w:rPr>
        <w:t xml:space="preserve"> 907.4.2.1.1.4 Energy simulation software</w:t>
      </w:r>
      <w:r>
        <w:rPr>
          <w:spacing w:val="-1"/>
          <w:sz w:val="24"/>
        </w:rPr>
        <w:t xml:space="preserve"> </w:t>
      </w:r>
      <w:proofErr w:type="gramStart"/>
      <w:r>
        <w:rPr>
          <w:sz w:val="24"/>
        </w:rPr>
        <w:t>file;</w:t>
      </w:r>
      <w:proofErr w:type="gramEnd"/>
    </w:p>
    <w:p w14:paraId="078E3E3D" w14:textId="77777777" w:rsidR="003578CB" w:rsidRDefault="007012CC">
      <w:pPr>
        <w:pStyle w:val="BodyText"/>
        <w:spacing w:line="275" w:lineRule="exact"/>
        <w:ind w:left="839"/>
      </w:pPr>
      <w:bookmarkStart w:id="210" w:name="907.4.2.1.1.5_All_test_out_results."/>
      <w:bookmarkEnd w:id="210"/>
      <w:r>
        <w:t>907.4.2.1.1.5 All test out results.</w:t>
      </w:r>
    </w:p>
    <w:p w14:paraId="76F6698C" w14:textId="77777777" w:rsidR="003578CB" w:rsidRDefault="003578CB">
      <w:pPr>
        <w:pStyle w:val="BodyText"/>
        <w:spacing w:before="7"/>
      </w:pPr>
    </w:p>
    <w:p w14:paraId="663C1352" w14:textId="77777777" w:rsidR="003578CB" w:rsidRDefault="007012CC">
      <w:pPr>
        <w:pStyle w:val="ListParagraph"/>
        <w:numPr>
          <w:ilvl w:val="4"/>
          <w:numId w:val="2"/>
        </w:numPr>
        <w:tabs>
          <w:tab w:val="left" w:pos="1896"/>
        </w:tabs>
        <w:spacing w:before="1" w:line="242" w:lineRule="auto"/>
        <w:ind w:left="695" w:right="154" w:firstLine="0"/>
        <w:rPr>
          <w:sz w:val="24"/>
        </w:rPr>
      </w:pPr>
      <w:bookmarkStart w:id="211" w:name="907.4.2.1.2_When_the_QA_Provider’s_QA_De"/>
      <w:bookmarkEnd w:id="211"/>
      <w:r>
        <w:rPr>
          <w:sz w:val="24"/>
        </w:rPr>
        <w:t>When the QA Provider’s QA Designee conducts the QA File Review, they shall review at least one (1) project documentation file for each Energy Smart Contractor and Energy Smart Team. The QA</w:t>
      </w:r>
      <w:r>
        <w:rPr>
          <w:spacing w:val="-11"/>
          <w:sz w:val="24"/>
        </w:rPr>
        <w:t xml:space="preserve"> </w:t>
      </w:r>
      <w:r>
        <w:rPr>
          <w:sz w:val="24"/>
        </w:rPr>
        <w:t>Designee</w:t>
      </w:r>
      <w:r>
        <w:rPr>
          <w:spacing w:val="-6"/>
          <w:sz w:val="24"/>
        </w:rPr>
        <w:t xml:space="preserve"> </w:t>
      </w:r>
      <w:r>
        <w:rPr>
          <w:sz w:val="24"/>
        </w:rPr>
        <w:t>shall</w:t>
      </w:r>
      <w:r>
        <w:rPr>
          <w:spacing w:val="-9"/>
          <w:sz w:val="24"/>
        </w:rPr>
        <w:t xml:space="preserve"> </w:t>
      </w:r>
      <w:r>
        <w:rPr>
          <w:sz w:val="24"/>
        </w:rPr>
        <w:t>equitably</w:t>
      </w:r>
      <w:r>
        <w:rPr>
          <w:spacing w:val="-5"/>
          <w:sz w:val="24"/>
        </w:rPr>
        <w:t xml:space="preserve"> </w:t>
      </w:r>
      <w:r>
        <w:rPr>
          <w:sz w:val="24"/>
        </w:rPr>
        <w:t>distribute</w:t>
      </w:r>
      <w:r>
        <w:rPr>
          <w:spacing w:val="-7"/>
          <w:sz w:val="24"/>
        </w:rPr>
        <w:t xml:space="preserve"> </w:t>
      </w:r>
      <w:r>
        <w:rPr>
          <w:sz w:val="24"/>
        </w:rPr>
        <w:t>the</w:t>
      </w:r>
      <w:r>
        <w:rPr>
          <w:spacing w:val="-11"/>
          <w:sz w:val="24"/>
        </w:rPr>
        <w:t xml:space="preserve"> </w:t>
      </w:r>
      <w:r>
        <w:rPr>
          <w:sz w:val="24"/>
        </w:rPr>
        <w:t>QA</w:t>
      </w:r>
      <w:r>
        <w:rPr>
          <w:spacing w:val="-5"/>
          <w:sz w:val="24"/>
        </w:rPr>
        <w:t xml:space="preserve"> </w:t>
      </w:r>
      <w:r>
        <w:rPr>
          <w:sz w:val="24"/>
        </w:rPr>
        <w:t>File</w:t>
      </w:r>
      <w:r>
        <w:rPr>
          <w:spacing w:val="-6"/>
          <w:sz w:val="24"/>
        </w:rPr>
        <w:t xml:space="preserve"> </w:t>
      </w:r>
      <w:r>
        <w:rPr>
          <w:sz w:val="24"/>
        </w:rPr>
        <w:t>Reviews</w:t>
      </w:r>
      <w:r>
        <w:rPr>
          <w:spacing w:val="-12"/>
          <w:sz w:val="24"/>
        </w:rPr>
        <w:t xml:space="preserve"> </w:t>
      </w:r>
      <w:r>
        <w:rPr>
          <w:sz w:val="24"/>
        </w:rPr>
        <w:t>of</w:t>
      </w:r>
      <w:r>
        <w:rPr>
          <w:spacing w:val="-8"/>
          <w:sz w:val="24"/>
        </w:rPr>
        <w:t xml:space="preserve"> </w:t>
      </w:r>
      <w:r>
        <w:rPr>
          <w:sz w:val="24"/>
        </w:rPr>
        <w:t>each</w:t>
      </w:r>
      <w:r>
        <w:rPr>
          <w:spacing w:val="-10"/>
          <w:sz w:val="24"/>
        </w:rPr>
        <w:t xml:space="preserve"> </w:t>
      </w:r>
      <w:r>
        <w:rPr>
          <w:sz w:val="24"/>
        </w:rPr>
        <w:t>individual</w:t>
      </w:r>
      <w:r>
        <w:rPr>
          <w:spacing w:val="-10"/>
          <w:sz w:val="24"/>
        </w:rPr>
        <w:t xml:space="preserve"> </w:t>
      </w:r>
      <w:r>
        <w:rPr>
          <w:sz w:val="24"/>
        </w:rPr>
        <w:t>Energy</w:t>
      </w:r>
      <w:r>
        <w:rPr>
          <w:spacing w:val="-10"/>
          <w:sz w:val="24"/>
        </w:rPr>
        <w:t xml:space="preserve"> </w:t>
      </w:r>
      <w:r>
        <w:rPr>
          <w:sz w:val="24"/>
        </w:rPr>
        <w:t>Smart</w:t>
      </w:r>
      <w:r>
        <w:rPr>
          <w:spacing w:val="-4"/>
          <w:sz w:val="24"/>
        </w:rPr>
        <w:t xml:space="preserve"> </w:t>
      </w:r>
      <w:r>
        <w:rPr>
          <w:sz w:val="24"/>
        </w:rPr>
        <w:t>Contractor’s or Team’s</w:t>
      </w:r>
      <w:r>
        <w:rPr>
          <w:spacing w:val="-2"/>
          <w:sz w:val="24"/>
        </w:rPr>
        <w:t xml:space="preserve"> </w:t>
      </w:r>
      <w:r>
        <w:rPr>
          <w:sz w:val="24"/>
        </w:rPr>
        <w:t>Projects.</w:t>
      </w:r>
    </w:p>
    <w:p w14:paraId="29BE2D8C" w14:textId="77777777" w:rsidR="003578CB" w:rsidRDefault="003578CB">
      <w:pPr>
        <w:pStyle w:val="BodyText"/>
        <w:spacing w:before="9"/>
      </w:pPr>
    </w:p>
    <w:p w14:paraId="7FE617E4" w14:textId="77777777" w:rsidR="003578CB" w:rsidRDefault="007012CC">
      <w:pPr>
        <w:pStyle w:val="ListParagraph"/>
        <w:numPr>
          <w:ilvl w:val="3"/>
          <w:numId w:val="2"/>
        </w:numPr>
        <w:tabs>
          <w:tab w:val="left" w:pos="1572"/>
        </w:tabs>
        <w:spacing w:line="242" w:lineRule="auto"/>
        <w:ind w:right="166" w:firstLine="0"/>
        <w:rPr>
          <w:sz w:val="24"/>
        </w:rPr>
      </w:pPr>
      <w:bookmarkStart w:id="212" w:name="907.4.2.2_The_QA_Designee_will_confirm_t"/>
      <w:bookmarkEnd w:id="212"/>
      <w:r>
        <w:rPr>
          <w:sz w:val="24"/>
        </w:rPr>
        <w:t>The QA Designee will confirm that each Energy Smart Contractor for the project has been approved by a RESNET-approved CEQ Provider as demonstrated by listing on the RESNET Energy</w:t>
      </w:r>
      <w:r>
        <w:rPr>
          <w:spacing w:val="-33"/>
          <w:sz w:val="24"/>
        </w:rPr>
        <w:t xml:space="preserve"> </w:t>
      </w:r>
      <w:r>
        <w:rPr>
          <w:sz w:val="24"/>
        </w:rPr>
        <w:t>Smart Contractor</w:t>
      </w:r>
      <w:r>
        <w:rPr>
          <w:spacing w:val="-2"/>
          <w:sz w:val="24"/>
        </w:rPr>
        <w:t xml:space="preserve"> </w:t>
      </w:r>
      <w:r>
        <w:rPr>
          <w:sz w:val="24"/>
        </w:rPr>
        <w:t>Directory.</w:t>
      </w:r>
    </w:p>
    <w:p w14:paraId="392F8355" w14:textId="77777777" w:rsidR="003578CB" w:rsidRDefault="003578CB">
      <w:pPr>
        <w:pStyle w:val="BodyText"/>
        <w:spacing w:before="8"/>
      </w:pPr>
    </w:p>
    <w:p w14:paraId="6ECE374E" w14:textId="77777777" w:rsidR="003578CB" w:rsidRDefault="007012CC">
      <w:pPr>
        <w:pStyle w:val="ListParagraph"/>
        <w:numPr>
          <w:ilvl w:val="3"/>
          <w:numId w:val="2"/>
        </w:numPr>
        <w:tabs>
          <w:tab w:val="left" w:pos="1572"/>
        </w:tabs>
        <w:ind w:left="1571" w:hanging="1021"/>
        <w:rPr>
          <w:sz w:val="24"/>
        </w:rPr>
      </w:pPr>
      <w:bookmarkStart w:id="213" w:name="907.4.2.3_The_QA_Designee_will_verify_th"/>
      <w:bookmarkEnd w:id="213"/>
      <w:r>
        <w:rPr>
          <w:sz w:val="24"/>
        </w:rPr>
        <w:t>The QA Designee will verify the completion of the Rater Final Verification</w:t>
      </w:r>
      <w:r>
        <w:rPr>
          <w:spacing w:val="-15"/>
          <w:sz w:val="24"/>
        </w:rPr>
        <w:t xml:space="preserve"> </w:t>
      </w:r>
      <w:r>
        <w:rPr>
          <w:sz w:val="24"/>
        </w:rPr>
        <w:t>checklist.</w:t>
      </w:r>
    </w:p>
    <w:p w14:paraId="782CACF5" w14:textId="77777777" w:rsidR="003578CB" w:rsidRDefault="003578CB">
      <w:pPr>
        <w:pStyle w:val="BodyText"/>
        <w:spacing w:before="8"/>
      </w:pPr>
    </w:p>
    <w:p w14:paraId="64F43C7F" w14:textId="77777777" w:rsidR="003578CB" w:rsidRDefault="007012CC">
      <w:pPr>
        <w:pStyle w:val="ListParagraph"/>
        <w:numPr>
          <w:ilvl w:val="4"/>
          <w:numId w:val="2"/>
        </w:numPr>
        <w:tabs>
          <w:tab w:val="left" w:pos="1896"/>
        </w:tabs>
        <w:spacing w:line="242" w:lineRule="auto"/>
        <w:ind w:left="695" w:right="212" w:firstLine="0"/>
        <w:rPr>
          <w:sz w:val="24"/>
        </w:rPr>
      </w:pPr>
      <w:bookmarkStart w:id="214" w:name="907.4.2.3.1_There_must_be_consistency_be"/>
      <w:bookmarkEnd w:id="214"/>
      <w:r>
        <w:rPr>
          <w:sz w:val="24"/>
        </w:rPr>
        <w:t>There must be consistency between the Final Verification Checklist and final test out</w:t>
      </w:r>
      <w:r>
        <w:rPr>
          <w:spacing w:val="-36"/>
          <w:sz w:val="24"/>
        </w:rPr>
        <w:t xml:space="preserve"> </w:t>
      </w:r>
      <w:r>
        <w:rPr>
          <w:sz w:val="24"/>
        </w:rPr>
        <w:t>results, copy of work scope, and signed</w:t>
      </w:r>
      <w:r>
        <w:rPr>
          <w:spacing w:val="-9"/>
          <w:sz w:val="24"/>
        </w:rPr>
        <w:t xml:space="preserve"> </w:t>
      </w:r>
      <w:r>
        <w:rPr>
          <w:sz w:val="24"/>
        </w:rPr>
        <w:t>proposal.</w:t>
      </w:r>
    </w:p>
    <w:p w14:paraId="08C1B9F8" w14:textId="77777777" w:rsidR="003578CB" w:rsidRDefault="003578CB">
      <w:pPr>
        <w:pStyle w:val="BodyText"/>
        <w:spacing w:before="6"/>
      </w:pPr>
    </w:p>
    <w:p w14:paraId="0B080CCE" w14:textId="77777777" w:rsidR="003578CB" w:rsidRDefault="007012CC">
      <w:pPr>
        <w:pStyle w:val="ListParagraph"/>
        <w:numPr>
          <w:ilvl w:val="4"/>
          <w:numId w:val="2"/>
        </w:numPr>
        <w:tabs>
          <w:tab w:val="left" w:pos="1896"/>
        </w:tabs>
        <w:ind w:hanging="1201"/>
        <w:rPr>
          <w:sz w:val="24"/>
        </w:rPr>
      </w:pPr>
      <w:bookmarkStart w:id="215" w:name="907.4.2.3.2_Must_include_reported_result"/>
      <w:bookmarkEnd w:id="215"/>
      <w:r>
        <w:rPr>
          <w:sz w:val="24"/>
        </w:rPr>
        <w:t>Must include reported results of non-conformance by Final</w:t>
      </w:r>
      <w:r>
        <w:rPr>
          <w:spacing w:val="-9"/>
          <w:sz w:val="24"/>
        </w:rPr>
        <w:t xml:space="preserve"> </w:t>
      </w:r>
      <w:r>
        <w:rPr>
          <w:sz w:val="24"/>
        </w:rPr>
        <w:t>Verification.</w:t>
      </w:r>
    </w:p>
    <w:p w14:paraId="4EDFE6AB" w14:textId="77777777" w:rsidR="003578CB" w:rsidRDefault="003578CB">
      <w:pPr>
        <w:pStyle w:val="BodyText"/>
        <w:spacing w:before="8"/>
      </w:pPr>
    </w:p>
    <w:p w14:paraId="7EA111EC" w14:textId="77777777" w:rsidR="003578CB" w:rsidRDefault="007012CC">
      <w:pPr>
        <w:pStyle w:val="ListParagraph"/>
        <w:numPr>
          <w:ilvl w:val="3"/>
          <w:numId w:val="2"/>
        </w:numPr>
        <w:tabs>
          <w:tab w:val="left" w:pos="1572"/>
        </w:tabs>
        <w:spacing w:line="242" w:lineRule="auto"/>
        <w:ind w:right="148" w:firstLine="0"/>
        <w:rPr>
          <w:sz w:val="24"/>
        </w:rPr>
      </w:pPr>
      <w:bookmarkStart w:id="216" w:name="907.4.2.4_The_QA_Designee_will_review_10"/>
      <w:bookmarkEnd w:id="216"/>
      <w:r>
        <w:rPr>
          <w:sz w:val="24"/>
        </w:rPr>
        <w:t>The</w:t>
      </w:r>
      <w:r>
        <w:rPr>
          <w:spacing w:val="-16"/>
          <w:sz w:val="24"/>
        </w:rPr>
        <w:t xml:space="preserve"> </w:t>
      </w:r>
      <w:r>
        <w:rPr>
          <w:sz w:val="24"/>
        </w:rPr>
        <w:t>QA</w:t>
      </w:r>
      <w:r>
        <w:rPr>
          <w:spacing w:val="-10"/>
          <w:sz w:val="24"/>
        </w:rPr>
        <w:t xml:space="preserve"> </w:t>
      </w:r>
      <w:r>
        <w:rPr>
          <w:sz w:val="24"/>
        </w:rPr>
        <w:t>Designee</w:t>
      </w:r>
      <w:r>
        <w:rPr>
          <w:spacing w:val="-16"/>
          <w:sz w:val="24"/>
        </w:rPr>
        <w:t xml:space="preserve"> </w:t>
      </w:r>
      <w:r>
        <w:rPr>
          <w:sz w:val="24"/>
        </w:rPr>
        <w:t>will</w:t>
      </w:r>
      <w:r>
        <w:rPr>
          <w:spacing w:val="-9"/>
          <w:sz w:val="24"/>
        </w:rPr>
        <w:t xml:space="preserve"> </w:t>
      </w:r>
      <w:r>
        <w:rPr>
          <w:sz w:val="24"/>
        </w:rPr>
        <w:t>review</w:t>
      </w:r>
      <w:r>
        <w:rPr>
          <w:spacing w:val="-11"/>
          <w:sz w:val="24"/>
        </w:rPr>
        <w:t xml:space="preserve"> </w:t>
      </w:r>
      <w:r>
        <w:rPr>
          <w:sz w:val="24"/>
        </w:rPr>
        <w:t>10%</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Rater/Auditor</w:t>
      </w:r>
      <w:r>
        <w:rPr>
          <w:spacing w:val="-13"/>
          <w:sz w:val="24"/>
        </w:rPr>
        <w:t xml:space="preserve"> </w:t>
      </w:r>
      <w:r>
        <w:rPr>
          <w:sz w:val="24"/>
        </w:rPr>
        <w:t>Final</w:t>
      </w:r>
      <w:r>
        <w:rPr>
          <w:spacing w:val="-10"/>
          <w:sz w:val="24"/>
        </w:rPr>
        <w:t xml:space="preserve"> </w:t>
      </w:r>
      <w:r>
        <w:rPr>
          <w:sz w:val="24"/>
        </w:rPr>
        <w:t>Verifier</w:t>
      </w:r>
      <w:r>
        <w:rPr>
          <w:spacing w:val="-13"/>
          <w:sz w:val="24"/>
        </w:rPr>
        <w:t xml:space="preserve"> </w:t>
      </w:r>
      <w:r>
        <w:rPr>
          <w:sz w:val="24"/>
        </w:rPr>
        <w:t>energy</w:t>
      </w:r>
      <w:r>
        <w:rPr>
          <w:spacing w:val="-11"/>
          <w:sz w:val="24"/>
        </w:rPr>
        <w:t xml:space="preserve"> </w:t>
      </w:r>
      <w:r>
        <w:rPr>
          <w:sz w:val="24"/>
        </w:rPr>
        <w:t>simulation</w:t>
      </w:r>
      <w:r>
        <w:rPr>
          <w:spacing w:val="-14"/>
          <w:sz w:val="24"/>
        </w:rPr>
        <w:t xml:space="preserve"> </w:t>
      </w:r>
      <w:r>
        <w:rPr>
          <w:sz w:val="24"/>
        </w:rPr>
        <w:t>software file and projected estimated energy</w:t>
      </w:r>
      <w:r>
        <w:rPr>
          <w:spacing w:val="-2"/>
          <w:sz w:val="24"/>
        </w:rPr>
        <w:t xml:space="preserve"> </w:t>
      </w:r>
      <w:r>
        <w:rPr>
          <w:sz w:val="24"/>
        </w:rPr>
        <w:t>savings.</w:t>
      </w:r>
    </w:p>
    <w:p w14:paraId="043988D8" w14:textId="77777777" w:rsidR="003578CB" w:rsidRDefault="003578CB">
      <w:pPr>
        <w:pStyle w:val="BodyText"/>
        <w:spacing w:before="7"/>
      </w:pPr>
    </w:p>
    <w:p w14:paraId="2E436E8F" w14:textId="77777777" w:rsidR="003578CB" w:rsidRDefault="007012CC">
      <w:pPr>
        <w:pStyle w:val="ListParagraph"/>
        <w:numPr>
          <w:ilvl w:val="2"/>
          <w:numId w:val="2"/>
        </w:numPr>
        <w:tabs>
          <w:tab w:val="left" w:pos="1248"/>
        </w:tabs>
        <w:ind w:left="1247" w:hanging="841"/>
        <w:rPr>
          <w:sz w:val="24"/>
        </w:rPr>
      </w:pPr>
      <w:bookmarkStart w:id="217" w:name="907.4.3_Quality_Assurance_Field_Review_("/>
      <w:bookmarkEnd w:id="217"/>
      <w:r>
        <w:rPr>
          <w:sz w:val="24"/>
        </w:rPr>
        <w:t>Quality Assurance Field Review (QA Field</w:t>
      </w:r>
      <w:r>
        <w:rPr>
          <w:spacing w:val="-6"/>
          <w:sz w:val="24"/>
        </w:rPr>
        <w:t xml:space="preserve"> </w:t>
      </w:r>
      <w:r>
        <w:rPr>
          <w:sz w:val="24"/>
        </w:rPr>
        <w:t>Review)</w:t>
      </w:r>
    </w:p>
    <w:p w14:paraId="6BF51E3E" w14:textId="77777777" w:rsidR="003578CB" w:rsidRDefault="003578CB">
      <w:pPr>
        <w:pStyle w:val="BodyText"/>
        <w:spacing w:before="8"/>
      </w:pPr>
    </w:p>
    <w:p w14:paraId="35961680" w14:textId="77777777" w:rsidR="003578CB" w:rsidRDefault="007012CC">
      <w:pPr>
        <w:pStyle w:val="ListParagraph"/>
        <w:numPr>
          <w:ilvl w:val="3"/>
          <w:numId w:val="2"/>
        </w:numPr>
        <w:tabs>
          <w:tab w:val="left" w:pos="1572"/>
        </w:tabs>
        <w:spacing w:line="242" w:lineRule="auto"/>
        <w:ind w:right="158" w:firstLine="0"/>
        <w:rPr>
          <w:sz w:val="24"/>
        </w:rPr>
      </w:pPr>
      <w:bookmarkStart w:id="218" w:name="907.4.3.1_For_each_Rater/Auditor_that_pe"/>
      <w:bookmarkEnd w:id="218"/>
      <w:r>
        <w:rPr>
          <w:sz w:val="24"/>
        </w:rPr>
        <w:t>For each Rater/Auditor that performs Final Verification for an Energy Smart Project the QA Designee shall annually conduct QA Field Reviews of Energy Smart Projects at a rate of 1% of verified projects</w:t>
      </w:r>
      <w:r>
        <w:rPr>
          <w:spacing w:val="-7"/>
          <w:sz w:val="24"/>
        </w:rPr>
        <w:t xml:space="preserve"> </w:t>
      </w:r>
      <w:r>
        <w:rPr>
          <w:sz w:val="24"/>
        </w:rPr>
        <w:t>or</w:t>
      </w:r>
      <w:r>
        <w:rPr>
          <w:spacing w:val="-8"/>
          <w:sz w:val="24"/>
        </w:rPr>
        <w:t xml:space="preserve"> </w:t>
      </w:r>
      <w:r>
        <w:rPr>
          <w:sz w:val="24"/>
        </w:rPr>
        <w:t>one</w:t>
      </w:r>
      <w:r>
        <w:rPr>
          <w:spacing w:val="-5"/>
          <w:sz w:val="24"/>
        </w:rPr>
        <w:t xml:space="preserve"> </w:t>
      </w:r>
      <w:r>
        <w:rPr>
          <w:sz w:val="24"/>
        </w:rPr>
        <w:t>project,</w:t>
      </w:r>
      <w:r>
        <w:rPr>
          <w:spacing w:val="-7"/>
          <w:sz w:val="24"/>
        </w:rPr>
        <w:t xml:space="preserve"> </w:t>
      </w:r>
      <w:r>
        <w:rPr>
          <w:sz w:val="24"/>
        </w:rPr>
        <w:t>whichever</w:t>
      </w:r>
      <w:r>
        <w:rPr>
          <w:spacing w:val="-2"/>
          <w:sz w:val="24"/>
        </w:rPr>
        <w:t xml:space="preserve"> </w:t>
      </w:r>
      <w:r>
        <w:rPr>
          <w:sz w:val="24"/>
        </w:rPr>
        <w:t>is</w:t>
      </w:r>
      <w:r>
        <w:rPr>
          <w:spacing w:val="-7"/>
          <w:sz w:val="24"/>
        </w:rPr>
        <w:t xml:space="preserve"> </w:t>
      </w:r>
      <w:r>
        <w:rPr>
          <w:sz w:val="24"/>
        </w:rPr>
        <w:t>greater.</w:t>
      </w:r>
      <w:r>
        <w:rPr>
          <w:spacing w:val="-6"/>
          <w:sz w:val="24"/>
        </w:rPr>
        <w:t xml:space="preserve"> </w:t>
      </w:r>
      <w:r>
        <w:rPr>
          <w:sz w:val="24"/>
        </w:rPr>
        <w:t>QA</w:t>
      </w:r>
      <w:r>
        <w:rPr>
          <w:spacing w:val="-5"/>
          <w:sz w:val="24"/>
        </w:rPr>
        <w:t xml:space="preserve"> </w:t>
      </w:r>
      <w:r>
        <w:rPr>
          <w:sz w:val="24"/>
        </w:rPr>
        <w:t>Field</w:t>
      </w:r>
      <w:r>
        <w:rPr>
          <w:spacing w:val="-5"/>
          <w:sz w:val="24"/>
        </w:rPr>
        <w:t xml:space="preserve"> </w:t>
      </w:r>
      <w:r>
        <w:rPr>
          <w:sz w:val="24"/>
        </w:rPr>
        <w:t>Review</w:t>
      </w:r>
      <w:r>
        <w:rPr>
          <w:spacing w:val="-4"/>
          <w:sz w:val="24"/>
        </w:rPr>
        <w:t xml:space="preserve"> </w:t>
      </w:r>
      <w:r>
        <w:rPr>
          <w:sz w:val="24"/>
        </w:rPr>
        <w:t>shall</w:t>
      </w:r>
      <w:r>
        <w:rPr>
          <w:spacing w:val="-4"/>
          <w:sz w:val="24"/>
        </w:rPr>
        <w:t xml:space="preserve"> </w:t>
      </w:r>
      <w:r>
        <w:rPr>
          <w:sz w:val="24"/>
        </w:rPr>
        <w:t>include</w:t>
      </w:r>
      <w:r>
        <w:rPr>
          <w:spacing w:val="-5"/>
          <w:sz w:val="24"/>
        </w:rPr>
        <w:t xml:space="preserve"> </w:t>
      </w:r>
      <w:r>
        <w:rPr>
          <w:sz w:val="24"/>
        </w:rPr>
        <w:t>the</w:t>
      </w:r>
      <w:r>
        <w:rPr>
          <w:spacing w:val="-6"/>
          <w:sz w:val="24"/>
        </w:rPr>
        <w:t xml:space="preserve"> </w:t>
      </w:r>
      <w:r>
        <w:rPr>
          <w:sz w:val="24"/>
        </w:rPr>
        <w:t>greater</w:t>
      </w:r>
      <w:r>
        <w:rPr>
          <w:spacing w:val="-3"/>
          <w:sz w:val="24"/>
        </w:rPr>
        <w:t xml:space="preserve"> </w:t>
      </w:r>
      <w:r>
        <w:rPr>
          <w:sz w:val="24"/>
        </w:rPr>
        <w:t>of</w:t>
      </w:r>
      <w:r>
        <w:rPr>
          <w:spacing w:val="-7"/>
          <w:sz w:val="24"/>
        </w:rPr>
        <w:t xml:space="preserve"> </w:t>
      </w:r>
      <w:r>
        <w:rPr>
          <w:sz w:val="24"/>
        </w:rPr>
        <w:t>one</w:t>
      </w:r>
      <w:r>
        <w:rPr>
          <w:spacing w:val="-6"/>
          <w:sz w:val="24"/>
        </w:rPr>
        <w:t xml:space="preserve"> </w:t>
      </w:r>
      <w:r>
        <w:rPr>
          <w:sz w:val="24"/>
        </w:rPr>
        <w:t>(1)</w:t>
      </w:r>
      <w:r>
        <w:rPr>
          <w:spacing w:val="-7"/>
          <w:sz w:val="24"/>
        </w:rPr>
        <w:t xml:space="preserve"> </w:t>
      </w:r>
      <w:r>
        <w:rPr>
          <w:sz w:val="24"/>
        </w:rPr>
        <w:t>project</w:t>
      </w:r>
      <w:r>
        <w:rPr>
          <w:spacing w:val="-9"/>
          <w:sz w:val="24"/>
        </w:rPr>
        <w:t xml:space="preserve"> </w:t>
      </w:r>
      <w:r>
        <w:rPr>
          <w:sz w:val="24"/>
        </w:rPr>
        <w:t>or ten</w:t>
      </w:r>
      <w:r>
        <w:rPr>
          <w:spacing w:val="-5"/>
          <w:sz w:val="24"/>
        </w:rPr>
        <w:t xml:space="preserve"> </w:t>
      </w:r>
      <w:r>
        <w:rPr>
          <w:sz w:val="24"/>
        </w:rPr>
        <w:t>percent</w:t>
      </w:r>
      <w:r>
        <w:rPr>
          <w:spacing w:val="-3"/>
          <w:sz w:val="24"/>
        </w:rPr>
        <w:t xml:space="preserve"> </w:t>
      </w:r>
      <w:r>
        <w:rPr>
          <w:sz w:val="24"/>
        </w:rPr>
        <w:t>(10%)</w:t>
      </w:r>
      <w:r>
        <w:rPr>
          <w:spacing w:val="-2"/>
          <w:sz w:val="24"/>
        </w:rPr>
        <w:t xml:space="preserve"> </w:t>
      </w:r>
      <w:r>
        <w:rPr>
          <w:sz w:val="24"/>
        </w:rPr>
        <w:t>of</w:t>
      </w:r>
      <w:r>
        <w:rPr>
          <w:spacing w:val="-3"/>
          <w:sz w:val="24"/>
        </w:rPr>
        <w:t xml:space="preserve"> </w:t>
      </w:r>
      <w:r>
        <w:rPr>
          <w:sz w:val="24"/>
        </w:rPr>
        <w:t>each</w:t>
      </w:r>
      <w:r>
        <w:rPr>
          <w:spacing w:val="-4"/>
          <w:sz w:val="24"/>
        </w:rPr>
        <w:t xml:space="preserve"> </w:t>
      </w:r>
      <w:r>
        <w:rPr>
          <w:sz w:val="24"/>
        </w:rPr>
        <w:t>Contractor's</w:t>
      </w:r>
      <w:r>
        <w:rPr>
          <w:spacing w:val="-6"/>
          <w:sz w:val="24"/>
        </w:rPr>
        <w:t xml:space="preserve"> </w:t>
      </w:r>
      <w:r>
        <w:rPr>
          <w:sz w:val="24"/>
        </w:rPr>
        <w:t>annual</w:t>
      </w:r>
      <w:r>
        <w:rPr>
          <w:spacing w:val="-4"/>
          <w:sz w:val="24"/>
        </w:rPr>
        <w:t xml:space="preserve"> </w:t>
      </w:r>
      <w:r>
        <w:rPr>
          <w:sz w:val="24"/>
        </w:rPr>
        <w:t>total</w:t>
      </w:r>
      <w:r>
        <w:rPr>
          <w:spacing w:val="-3"/>
          <w:sz w:val="24"/>
        </w:rPr>
        <w:t xml:space="preserve"> </w:t>
      </w:r>
      <w:r>
        <w:rPr>
          <w:sz w:val="24"/>
        </w:rPr>
        <w:t>of</w:t>
      </w:r>
      <w:r>
        <w:rPr>
          <w:spacing w:val="-7"/>
          <w:sz w:val="24"/>
        </w:rPr>
        <w:t xml:space="preserve"> </w:t>
      </w:r>
      <w:r>
        <w:rPr>
          <w:sz w:val="24"/>
        </w:rPr>
        <w:t>projects</w:t>
      </w:r>
      <w:r>
        <w:rPr>
          <w:spacing w:val="-1"/>
          <w:sz w:val="24"/>
        </w:rPr>
        <w:t xml:space="preserve"> </w:t>
      </w:r>
      <w:r>
        <w:rPr>
          <w:sz w:val="24"/>
        </w:rPr>
        <w:t>completed.</w:t>
      </w:r>
      <w:r>
        <w:rPr>
          <w:spacing w:val="-7"/>
          <w:sz w:val="24"/>
        </w:rPr>
        <w:t xml:space="preserve"> </w:t>
      </w:r>
      <w:r>
        <w:rPr>
          <w:sz w:val="24"/>
        </w:rPr>
        <w:t>When</w:t>
      </w:r>
      <w:r>
        <w:rPr>
          <w:spacing w:val="-4"/>
          <w:sz w:val="24"/>
        </w:rPr>
        <w:t xml:space="preserve"> </w:t>
      </w:r>
      <w:r>
        <w:rPr>
          <w:sz w:val="24"/>
        </w:rPr>
        <w:t>determining</w:t>
      </w:r>
      <w:r>
        <w:rPr>
          <w:spacing w:val="-4"/>
          <w:sz w:val="24"/>
        </w:rPr>
        <w:t xml:space="preserve"> </w:t>
      </w:r>
      <w:r>
        <w:rPr>
          <w:sz w:val="24"/>
        </w:rPr>
        <w:t>the</w:t>
      </w:r>
      <w:r>
        <w:rPr>
          <w:spacing w:val="-6"/>
          <w:sz w:val="24"/>
        </w:rPr>
        <w:t xml:space="preserve"> </w:t>
      </w:r>
      <w:r>
        <w:rPr>
          <w:sz w:val="24"/>
        </w:rPr>
        <w:t>number</w:t>
      </w:r>
      <w:r>
        <w:rPr>
          <w:spacing w:val="-2"/>
          <w:sz w:val="24"/>
        </w:rPr>
        <w:t xml:space="preserve"> </w:t>
      </w:r>
      <w:r>
        <w:rPr>
          <w:sz w:val="24"/>
        </w:rPr>
        <w:t xml:space="preserve">of projects to review for a Rater and Contractor, round up to the next whole number when the percentage calculation yields a decimal point, </w:t>
      </w:r>
      <w:proofErr w:type="gramStart"/>
      <w:r>
        <w:rPr>
          <w:sz w:val="24"/>
        </w:rPr>
        <w:t>e.g.</w:t>
      </w:r>
      <w:proofErr w:type="gramEnd"/>
      <w:r>
        <w:rPr>
          <w:sz w:val="24"/>
        </w:rPr>
        <w:t xml:space="preserve"> 101 projects x 1% = 1.01 means that 2 projects shall be</w:t>
      </w:r>
      <w:r>
        <w:rPr>
          <w:spacing w:val="-24"/>
          <w:sz w:val="24"/>
        </w:rPr>
        <w:t xml:space="preserve"> </w:t>
      </w:r>
      <w:r>
        <w:rPr>
          <w:sz w:val="24"/>
        </w:rPr>
        <w:t>reviewed.</w:t>
      </w:r>
    </w:p>
    <w:p w14:paraId="59EA0E94"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033E3B0E" w14:textId="77777777" w:rsidR="003578CB" w:rsidRDefault="007012CC">
      <w:pPr>
        <w:pStyle w:val="ListParagraph"/>
        <w:numPr>
          <w:ilvl w:val="3"/>
          <w:numId w:val="2"/>
        </w:numPr>
        <w:tabs>
          <w:tab w:val="left" w:pos="1572"/>
        </w:tabs>
        <w:spacing w:before="67" w:line="242" w:lineRule="auto"/>
        <w:ind w:right="327" w:firstLine="0"/>
        <w:rPr>
          <w:sz w:val="24"/>
        </w:rPr>
      </w:pPr>
      <w:bookmarkStart w:id="219" w:name="907.4.3.2_The_QA_Designee_shall_confirm_"/>
      <w:bookmarkEnd w:id="219"/>
      <w:r>
        <w:rPr>
          <w:sz w:val="24"/>
        </w:rPr>
        <w:lastRenderedPageBreak/>
        <w:t>The QA Designee shall confirm the results of the Final Verifier’s combustion appliance</w:t>
      </w:r>
      <w:r>
        <w:rPr>
          <w:spacing w:val="-33"/>
          <w:sz w:val="24"/>
        </w:rPr>
        <w:t xml:space="preserve"> </w:t>
      </w:r>
      <w:r>
        <w:rPr>
          <w:sz w:val="24"/>
        </w:rPr>
        <w:t>testing where</w:t>
      </w:r>
      <w:r>
        <w:rPr>
          <w:spacing w:val="-5"/>
          <w:sz w:val="24"/>
        </w:rPr>
        <w:t xml:space="preserve"> </w:t>
      </w:r>
      <w:r>
        <w:rPr>
          <w:sz w:val="24"/>
        </w:rPr>
        <w:t>applicable.</w:t>
      </w:r>
    </w:p>
    <w:p w14:paraId="056C4229" w14:textId="77777777" w:rsidR="003578CB" w:rsidRDefault="003578CB">
      <w:pPr>
        <w:pStyle w:val="BodyText"/>
        <w:spacing w:before="7"/>
      </w:pPr>
    </w:p>
    <w:p w14:paraId="2532C99C" w14:textId="77777777" w:rsidR="003578CB" w:rsidRDefault="007012CC">
      <w:pPr>
        <w:pStyle w:val="ListParagraph"/>
        <w:numPr>
          <w:ilvl w:val="4"/>
          <w:numId w:val="2"/>
        </w:numPr>
        <w:tabs>
          <w:tab w:val="left" w:pos="1896"/>
        </w:tabs>
        <w:spacing w:line="242" w:lineRule="auto"/>
        <w:ind w:left="695" w:right="303" w:firstLine="0"/>
        <w:rPr>
          <w:sz w:val="24"/>
        </w:rPr>
      </w:pPr>
      <w:bookmarkStart w:id="220" w:name="907.4.3.2.1_Where_there_are_vented_combu"/>
      <w:bookmarkEnd w:id="220"/>
      <w:r>
        <w:rPr>
          <w:sz w:val="24"/>
        </w:rPr>
        <w:t>Where there are vented combustion appliances that use indoor air to vent combustion</w:t>
      </w:r>
      <w:r>
        <w:rPr>
          <w:spacing w:val="-26"/>
          <w:sz w:val="24"/>
        </w:rPr>
        <w:t xml:space="preserve"> </w:t>
      </w:r>
      <w:r>
        <w:rPr>
          <w:sz w:val="24"/>
        </w:rPr>
        <w:t xml:space="preserve">gases, re-test Worst Case Depressurization </w:t>
      </w:r>
      <w:r>
        <w:rPr>
          <w:spacing w:val="-3"/>
          <w:sz w:val="24"/>
        </w:rPr>
        <w:t xml:space="preserve">in </w:t>
      </w:r>
      <w:r>
        <w:rPr>
          <w:sz w:val="24"/>
        </w:rPr>
        <w:t>accordance with the QH</w:t>
      </w:r>
      <w:r>
        <w:rPr>
          <w:spacing w:val="-1"/>
          <w:sz w:val="24"/>
        </w:rPr>
        <w:t xml:space="preserve"> </w:t>
      </w:r>
      <w:r>
        <w:rPr>
          <w:sz w:val="24"/>
        </w:rPr>
        <w:t>Standard.</w:t>
      </w:r>
    </w:p>
    <w:p w14:paraId="286D1E4F" w14:textId="77777777" w:rsidR="003578CB" w:rsidRDefault="003578CB">
      <w:pPr>
        <w:pStyle w:val="BodyText"/>
        <w:spacing w:before="6"/>
      </w:pPr>
    </w:p>
    <w:p w14:paraId="7D309393" w14:textId="77777777" w:rsidR="003578CB" w:rsidRDefault="007012CC">
      <w:pPr>
        <w:pStyle w:val="ListParagraph"/>
        <w:numPr>
          <w:ilvl w:val="4"/>
          <w:numId w:val="2"/>
        </w:numPr>
        <w:tabs>
          <w:tab w:val="left" w:pos="1896"/>
        </w:tabs>
        <w:spacing w:line="242" w:lineRule="auto"/>
        <w:ind w:left="695" w:right="156" w:firstLine="0"/>
        <w:rPr>
          <w:sz w:val="24"/>
        </w:rPr>
      </w:pPr>
      <w:bookmarkStart w:id="221" w:name="907.4.3.2.2_Where_any_spaces_contain_com"/>
      <w:bookmarkEnd w:id="221"/>
      <w:r>
        <w:rPr>
          <w:sz w:val="24"/>
        </w:rPr>
        <w:t>Where</w:t>
      </w:r>
      <w:r>
        <w:rPr>
          <w:spacing w:val="-6"/>
          <w:sz w:val="24"/>
        </w:rPr>
        <w:t xml:space="preserve"> </w:t>
      </w:r>
      <w:r>
        <w:rPr>
          <w:sz w:val="24"/>
        </w:rPr>
        <w:t>any</w:t>
      </w:r>
      <w:r>
        <w:rPr>
          <w:spacing w:val="-5"/>
          <w:sz w:val="24"/>
        </w:rPr>
        <w:t xml:space="preserve"> </w:t>
      </w:r>
      <w:r>
        <w:rPr>
          <w:sz w:val="24"/>
        </w:rPr>
        <w:t>spaces</w:t>
      </w:r>
      <w:r>
        <w:rPr>
          <w:spacing w:val="-7"/>
          <w:sz w:val="24"/>
        </w:rPr>
        <w:t xml:space="preserve"> </w:t>
      </w:r>
      <w:r>
        <w:rPr>
          <w:sz w:val="24"/>
        </w:rPr>
        <w:t>contain</w:t>
      </w:r>
      <w:r>
        <w:rPr>
          <w:spacing w:val="-5"/>
          <w:sz w:val="24"/>
        </w:rPr>
        <w:t xml:space="preserve"> </w:t>
      </w:r>
      <w:r>
        <w:rPr>
          <w:sz w:val="24"/>
        </w:rPr>
        <w:t>combustion</w:t>
      </w:r>
      <w:r>
        <w:rPr>
          <w:spacing w:val="-4"/>
          <w:sz w:val="24"/>
        </w:rPr>
        <w:t xml:space="preserve"> </w:t>
      </w:r>
      <w:r>
        <w:rPr>
          <w:sz w:val="24"/>
        </w:rPr>
        <w:t>appliances,</w:t>
      </w:r>
      <w:r>
        <w:rPr>
          <w:spacing w:val="-7"/>
          <w:sz w:val="24"/>
        </w:rPr>
        <w:t xml:space="preserve"> </w:t>
      </w:r>
      <w:r>
        <w:rPr>
          <w:sz w:val="24"/>
        </w:rPr>
        <w:t>re-test</w:t>
      </w:r>
      <w:r>
        <w:rPr>
          <w:spacing w:val="-4"/>
          <w:sz w:val="24"/>
        </w:rPr>
        <w:t xml:space="preserve"> </w:t>
      </w:r>
      <w:r>
        <w:rPr>
          <w:sz w:val="24"/>
        </w:rPr>
        <w:t>for</w:t>
      </w:r>
      <w:r>
        <w:rPr>
          <w:spacing w:val="-3"/>
          <w:sz w:val="24"/>
        </w:rPr>
        <w:t xml:space="preserve"> </w:t>
      </w:r>
      <w:r>
        <w:rPr>
          <w:sz w:val="24"/>
        </w:rPr>
        <w:t>Carbon</w:t>
      </w:r>
      <w:r>
        <w:rPr>
          <w:spacing w:val="-9"/>
          <w:sz w:val="24"/>
        </w:rPr>
        <w:t xml:space="preserve"> </w:t>
      </w:r>
      <w:r>
        <w:rPr>
          <w:sz w:val="24"/>
        </w:rPr>
        <w:t>Monoxide</w:t>
      </w:r>
      <w:r>
        <w:rPr>
          <w:spacing w:val="-6"/>
          <w:sz w:val="24"/>
        </w:rPr>
        <w:t xml:space="preserve"> </w:t>
      </w:r>
      <w:r>
        <w:rPr>
          <w:sz w:val="24"/>
        </w:rPr>
        <w:t>in</w:t>
      </w:r>
      <w:r>
        <w:rPr>
          <w:spacing w:val="-10"/>
          <w:sz w:val="24"/>
        </w:rPr>
        <w:t xml:space="preserve"> </w:t>
      </w:r>
      <w:r>
        <w:rPr>
          <w:sz w:val="24"/>
        </w:rPr>
        <w:t>accordance with the QH</w:t>
      </w:r>
      <w:r>
        <w:rPr>
          <w:spacing w:val="-6"/>
          <w:sz w:val="24"/>
        </w:rPr>
        <w:t xml:space="preserve"> </w:t>
      </w:r>
      <w:r>
        <w:rPr>
          <w:sz w:val="24"/>
        </w:rPr>
        <w:t>Standard.</w:t>
      </w:r>
    </w:p>
    <w:p w14:paraId="4B9A72EA" w14:textId="77777777" w:rsidR="003578CB" w:rsidRDefault="003578CB">
      <w:pPr>
        <w:pStyle w:val="BodyText"/>
        <w:spacing w:before="7"/>
      </w:pPr>
    </w:p>
    <w:p w14:paraId="7F374AA7" w14:textId="77777777" w:rsidR="003578CB" w:rsidRDefault="007012CC">
      <w:pPr>
        <w:pStyle w:val="ListParagraph"/>
        <w:numPr>
          <w:ilvl w:val="3"/>
          <w:numId w:val="2"/>
        </w:numPr>
        <w:tabs>
          <w:tab w:val="left" w:pos="1572"/>
        </w:tabs>
        <w:spacing w:line="242" w:lineRule="auto"/>
        <w:ind w:right="327" w:firstLine="0"/>
        <w:rPr>
          <w:sz w:val="24"/>
        </w:rPr>
      </w:pPr>
      <w:bookmarkStart w:id="222" w:name="907.4.3.3_The_QA_Designee_shall_review_t"/>
      <w:bookmarkEnd w:id="222"/>
      <w:r>
        <w:rPr>
          <w:sz w:val="24"/>
        </w:rPr>
        <w:t xml:space="preserve">The QA Designee shall review the work scope and signed </w:t>
      </w:r>
      <w:proofErr w:type="gramStart"/>
      <w:r>
        <w:rPr>
          <w:sz w:val="24"/>
        </w:rPr>
        <w:t>proposal, and</w:t>
      </w:r>
      <w:proofErr w:type="gramEnd"/>
      <w:r>
        <w:rPr>
          <w:sz w:val="24"/>
        </w:rPr>
        <w:t xml:space="preserve"> shall confirm</w:t>
      </w:r>
      <w:r>
        <w:rPr>
          <w:spacing w:val="-29"/>
          <w:sz w:val="24"/>
        </w:rPr>
        <w:t xml:space="preserve"> </w:t>
      </w:r>
      <w:r>
        <w:rPr>
          <w:sz w:val="24"/>
        </w:rPr>
        <w:t xml:space="preserve">installed measures are consistent with selected measures and work scope </w:t>
      </w:r>
      <w:r>
        <w:rPr>
          <w:spacing w:val="-3"/>
          <w:sz w:val="24"/>
        </w:rPr>
        <w:t xml:space="preserve">in </w:t>
      </w:r>
      <w:r>
        <w:rPr>
          <w:sz w:val="24"/>
        </w:rPr>
        <w:t>accordance with the QH</w:t>
      </w:r>
      <w:r>
        <w:rPr>
          <w:spacing w:val="-17"/>
          <w:sz w:val="24"/>
        </w:rPr>
        <w:t xml:space="preserve"> </w:t>
      </w:r>
      <w:r>
        <w:rPr>
          <w:sz w:val="24"/>
        </w:rPr>
        <w:t>Standard.</w:t>
      </w:r>
    </w:p>
    <w:p w14:paraId="0737EC19" w14:textId="77777777" w:rsidR="003578CB" w:rsidRDefault="003578CB">
      <w:pPr>
        <w:pStyle w:val="BodyText"/>
        <w:spacing w:before="6"/>
      </w:pPr>
    </w:p>
    <w:p w14:paraId="07691F47" w14:textId="77777777" w:rsidR="003578CB" w:rsidRDefault="007012CC">
      <w:pPr>
        <w:pStyle w:val="ListParagraph"/>
        <w:numPr>
          <w:ilvl w:val="3"/>
          <w:numId w:val="2"/>
        </w:numPr>
        <w:tabs>
          <w:tab w:val="left" w:pos="1572"/>
        </w:tabs>
        <w:spacing w:before="1" w:line="242" w:lineRule="auto"/>
        <w:ind w:right="752" w:firstLine="0"/>
        <w:rPr>
          <w:sz w:val="24"/>
        </w:rPr>
      </w:pPr>
      <w:bookmarkStart w:id="223" w:name="907.4.3.4_The_QA_Designee_shall_confirm_"/>
      <w:bookmarkEnd w:id="223"/>
      <w:r>
        <w:rPr>
          <w:sz w:val="24"/>
        </w:rPr>
        <w:t>The QA Designee shall confirm the Final Verifier’s Estimate of Project Energy Savings</w:t>
      </w:r>
      <w:r>
        <w:rPr>
          <w:spacing w:val="-30"/>
          <w:sz w:val="24"/>
        </w:rPr>
        <w:t xml:space="preserve"> </w:t>
      </w:r>
      <w:r>
        <w:rPr>
          <w:sz w:val="24"/>
        </w:rPr>
        <w:t>as follows:</w:t>
      </w:r>
    </w:p>
    <w:p w14:paraId="66E19000" w14:textId="77777777" w:rsidR="003578CB" w:rsidRDefault="003578CB">
      <w:pPr>
        <w:pStyle w:val="BodyText"/>
        <w:spacing w:before="6"/>
      </w:pPr>
    </w:p>
    <w:p w14:paraId="765E4C74" w14:textId="77777777" w:rsidR="003578CB" w:rsidRDefault="007012CC">
      <w:pPr>
        <w:pStyle w:val="ListParagraph"/>
        <w:numPr>
          <w:ilvl w:val="4"/>
          <w:numId w:val="2"/>
        </w:numPr>
        <w:tabs>
          <w:tab w:val="left" w:pos="1896"/>
        </w:tabs>
        <w:spacing w:line="242" w:lineRule="auto"/>
        <w:ind w:left="695" w:right="316" w:firstLine="0"/>
        <w:rPr>
          <w:sz w:val="24"/>
        </w:rPr>
      </w:pPr>
      <w:bookmarkStart w:id="224" w:name="907.4.3.4.1_Calculate_an_independent_est"/>
      <w:bookmarkEnd w:id="224"/>
      <w:r>
        <w:rPr>
          <w:sz w:val="24"/>
        </w:rPr>
        <w:t>Calculate an independent estimate of projected energy savings for the Energy Smart</w:t>
      </w:r>
      <w:r>
        <w:rPr>
          <w:spacing w:val="-27"/>
          <w:sz w:val="24"/>
        </w:rPr>
        <w:t xml:space="preserve"> </w:t>
      </w:r>
      <w:r>
        <w:rPr>
          <w:sz w:val="24"/>
        </w:rPr>
        <w:t>Project using the same RESNET-approved software used by the Final</w:t>
      </w:r>
      <w:r>
        <w:rPr>
          <w:spacing w:val="-9"/>
          <w:sz w:val="24"/>
        </w:rPr>
        <w:t xml:space="preserve"> </w:t>
      </w:r>
      <w:r>
        <w:rPr>
          <w:sz w:val="24"/>
        </w:rPr>
        <w:t>Verifier.</w:t>
      </w:r>
    </w:p>
    <w:p w14:paraId="1AA7F308" w14:textId="77777777" w:rsidR="003578CB" w:rsidRDefault="003578CB">
      <w:pPr>
        <w:pStyle w:val="BodyText"/>
        <w:spacing w:before="6"/>
      </w:pPr>
    </w:p>
    <w:p w14:paraId="38233B2B" w14:textId="77777777" w:rsidR="003578CB" w:rsidRDefault="007012CC">
      <w:pPr>
        <w:pStyle w:val="ListParagraph"/>
        <w:numPr>
          <w:ilvl w:val="4"/>
          <w:numId w:val="2"/>
        </w:numPr>
        <w:tabs>
          <w:tab w:val="left" w:pos="1896"/>
        </w:tabs>
        <w:spacing w:before="1" w:line="242" w:lineRule="auto"/>
        <w:ind w:left="695" w:right="750" w:firstLine="0"/>
        <w:rPr>
          <w:sz w:val="24"/>
        </w:rPr>
      </w:pPr>
      <w:bookmarkStart w:id="225" w:name="907.4.3.4.2_Compare_the_Final_Verifier’s"/>
      <w:bookmarkEnd w:id="225"/>
      <w:r>
        <w:rPr>
          <w:sz w:val="24"/>
        </w:rPr>
        <w:t>Compare the Final Verifier’s final estimated energy savings against the QA</w:t>
      </w:r>
      <w:r>
        <w:rPr>
          <w:spacing w:val="-30"/>
          <w:sz w:val="24"/>
        </w:rPr>
        <w:t xml:space="preserve"> </w:t>
      </w:r>
      <w:r>
        <w:rPr>
          <w:sz w:val="24"/>
        </w:rPr>
        <w:t>Designee’s independent calculation of estimated energy</w:t>
      </w:r>
      <w:r>
        <w:rPr>
          <w:spacing w:val="-4"/>
          <w:sz w:val="24"/>
        </w:rPr>
        <w:t xml:space="preserve"> </w:t>
      </w:r>
      <w:r>
        <w:rPr>
          <w:sz w:val="24"/>
        </w:rPr>
        <w:t>savings.</w:t>
      </w:r>
    </w:p>
    <w:p w14:paraId="3AA1C27A" w14:textId="77777777" w:rsidR="003578CB" w:rsidRDefault="003578CB">
      <w:pPr>
        <w:pStyle w:val="BodyText"/>
        <w:spacing w:before="6"/>
      </w:pPr>
    </w:p>
    <w:p w14:paraId="6AAEA4B3" w14:textId="77777777" w:rsidR="003578CB" w:rsidRDefault="007012CC">
      <w:pPr>
        <w:pStyle w:val="ListParagraph"/>
        <w:numPr>
          <w:ilvl w:val="4"/>
          <w:numId w:val="2"/>
        </w:numPr>
        <w:tabs>
          <w:tab w:val="left" w:pos="1896"/>
        </w:tabs>
        <w:spacing w:line="242" w:lineRule="auto"/>
        <w:ind w:left="695" w:right="597" w:firstLine="0"/>
        <w:rPr>
          <w:sz w:val="24"/>
        </w:rPr>
      </w:pPr>
      <w:bookmarkStart w:id="226" w:name="907.4.3.4.3_The_QA_Designee’s_results_mu"/>
      <w:bookmarkEnd w:id="226"/>
      <w:r>
        <w:rPr>
          <w:sz w:val="24"/>
        </w:rPr>
        <w:t>The QA Designee’s results must be no more than three percent (3</w:t>
      </w:r>
      <w:proofErr w:type="gramStart"/>
      <w:r>
        <w:rPr>
          <w:sz w:val="24"/>
        </w:rPr>
        <w:t>%)(</w:t>
      </w:r>
      <w:proofErr w:type="gramEnd"/>
      <w:r>
        <w:rPr>
          <w:sz w:val="24"/>
        </w:rPr>
        <w:t>+/-) variation in</w:t>
      </w:r>
      <w:r>
        <w:rPr>
          <w:spacing w:val="-33"/>
          <w:sz w:val="24"/>
        </w:rPr>
        <w:t xml:space="preserve"> </w:t>
      </w:r>
      <w:r>
        <w:rPr>
          <w:sz w:val="24"/>
        </w:rPr>
        <w:t>the HERS Index from the HERS Index result as determined by the QA</w:t>
      </w:r>
      <w:r>
        <w:rPr>
          <w:spacing w:val="-16"/>
          <w:sz w:val="24"/>
        </w:rPr>
        <w:t xml:space="preserve"> </w:t>
      </w:r>
      <w:r>
        <w:rPr>
          <w:sz w:val="24"/>
        </w:rPr>
        <w:t>Designee.</w:t>
      </w:r>
    </w:p>
    <w:p w14:paraId="48F153D3" w14:textId="77777777" w:rsidR="003578CB" w:rsidRDefault="003578CB">
      <w:pPr>
        <w:pStyle w:val="BodyText"/>
        <w:spacing w:before="7"/>
      </w:pPr>
    </w:p>
    <w:p w14:paraId="6D299599" w14:textId="77777777" w:rsidR="003578CB" w:rsidRDefault="007012CC">
      <w:pPr>
        <w:pStyle w:val="ListParagraph"/>
        <w:numPr>
          <w:ilvl w:val="2"/>
          <w:numId w:val="2"/>
        </w:numPr>
        <w:tabs>
          <w:tab w:val="left" w:pos="1248"/>
        </w:tabs>
        <w:ind w:left="1247" w:hanging="841"/>
        <w:rPr>
          <w:sz w:val="24"/>
        </w:rPr>
      </w:pPr>
      <w:bookmarkStart w:id="227" w:name="907.4.4_Non-Compliance_and_Resolution"/>
      <w:bookmarkEnd w:id="227"/>
      <w:r>
        <w:rPr>
          <w:sz w:val="24"/>
        </w:rPr>
        <w:t>Non-Compliance and</w:t>
      </w:r>
      <w:r>
        <w:rPr>
          <w:spacing w:val="-8"/>
          <w:sz w:val="24"/>
        </w:rPr>
        <w:t xml:space="preserve"> </w:t>
      </w:r>
      <w:r>
        <w:rPr>
          <w:sz w:val="24"/>
        </w:rPr>
        <w:t>Resolution</w:t>
      </w:r>
    </w:p>
    <w:p w14:paraId="6F5D0784" w14:textId="77777777" w:rsidR="003578CB" w:rsidRDefault="003578CB">
      <w:pPr>
        <w:pStyle w:val="BodyText"/>
        <w:spacing w:before="7"/>
      </w:pPr>
    </w:p>
    <w:p w14:paraId="5EF63362" w14:textId="77777777" w:rsidR="003578CB" w:rsidRDefault="007012CC">
      <w:pPr>
        <w:pStyle w:val="ListParagraph"/>
        <w:numPr>
          <w:ilvl w:val="3"/>
          <w:numId w:val="2"/>
        </w:numPr>
        <w:tabs>
          <w:tab w:val="left" w:pos="1572"/>
        </w:tabs>
        <w:spacing w:before="1" w:line="242" w:lineRule="auto"/>
        <w:ind w:right="182" w:firstLine="0"/>
        <w:rPr>
          <w:sz w:val="24"/>
        </w:rPr>
      </w:pPr>
      <w:bookmarkStart w:id="228" w:name="907.4.4.1_Reporting:_Non-compliance_of_a"/>
      <w:bookmarkEnd w:id="228"/>
      <w:r>
        <w:rPr>
          <w:sz w:val="24"/>
        </w:rPr>
        <w:t>Reporting: Non-compliance of an Energy Smart Project with respect to installed measures or estimate of projected energy savings shall be reported to the CEQ Provider’s Compliant Resolution</w:t>
      </w:r>
      <w:r>
        <w:rPr>
          <w:spacing w:val="-36"/>
          <w:sz w:val="24"/>
        </w:rPr>
        <w:t xml:space="preserve"> </w:t>
      </w:r>
      <w:r>
        <w:rPr>
          <w:sz w:val="24"/>
        </w:rPr>
        <w:t>Officer (CRO).</w:t>
      </w:r>
    </w:p>
    <w:p w14:paraId="261E2E1D" w14:textId="77777777" w:rsidR="003578CB" w:rsidRDefault="003578CB">
      <w:pPr>
        <w:pStyle w:val="BodyText"/>
        <w:spacing w:before="7"/>
      </w:pPr>
    </w:p>
    <w:p w14:paraId="6EDBDD82" w14:textId="77777777" w:rsidR="003578CB" w:rsidRDefault="007012CC">
      <w:pPr>
        <w:pStyle w:val="ListParagraph"/>
        <w:numPr>
          <w:ilvl w:val="3"/>
          <w:numId w:val="2"/>
        </w:numPr>
        <w:tabs>
          <w:tab w:val="left" w:pos="1572"/>
        </w:tabs>
        <w:spacing w:before="1" w:line="242" w:lineRule="auto"/>
        <w:ind w:right="155" w:firstLine="0"/>
        <w:jc w:val="both"/>
        <w:rPr>
          <w:sz w:val="24"/>
        </w:rPr>
      </w:pPr>
      <w:bookmarkStart w:id="229" w:name="907.4.4.2_Discipline:_Non-compliance_of_"/>
      <w:bookmarkEnd w:id="229"/>
      <w:r>
        <w:rPr>
          <w:sz w:val="24"/>
        </w:rPr>
        <w:t>Discipline:</w:t>
      </w:r>
      <w:r>
        <w:rPr>
          <w:spacing w:val="-5"/>
          <w:sz w:val="24"/>
        </w:rPr>
        <w:t xml:space="preserve"> </w:t>
      </w:r>
      <w:r>
        <w:rPr>
          <w:sz w:val="24"/>
        </w:rPr>
        <w:t>Non-compliance</w:t>
      </w:r>
      <w:r>
        <w:rPr>
          <w:spacing w:val="-1"/>
          <w:sz w:val="24"/>
        </w:rPr>
        <w:t xml:space="preserve"> </w:t>
      </w:r>
      <w:r>
        <w:rPr>
          <w:sz w:val="24"/>
        </w:rPr>
        <w:t>of</w:t>
      </w:r>
      <w:r>
        <w:rPr>
          <w:spacing w:val="-8"/>
          <w:sz w:val="24"/>
        </w:rPr>
        <w:t xml:space="preserve"> </w:t>
      </w:r>
      <w:r>
        <w:rPr>
          <w:sz w:val="24"/>
        </w:rPr>
        <w:t>the</w:t>
      </w:r>
      <w:r>
        <w:rPr>
          <w:spacing w:val="-2"/>
          <w:sz w:val="24"/>
        </w:rPr>
        <w:t xml:space="preserve"> </w:t>
      </w:r>
      <w:r>
        <w:rPr>
          <w:sz w:val="24"/>
        </w:rPr>
        <w:t>Final</w:t>
      </w:r>
      <w:r>
        <w:rPr>
          <w:spacing w:val="-9"/>
          <w:sz w:val="24"/>
        </w:rPr>
        <w:t xml:space="preserve"> </w:t>
      </w:r>
      <w:r>
        <w:rPr>
          <w:sz w:val="24"/>
        </w:rPr>
        <w:t>Verifier’s</w:t>
      </w:r>
      <w:r>
        <w:rPr>
          <w:spacing w:val="-2"/>
          <w:sz w:val="24"/>
        </w:rPr>
        <w:t xml:space="preserve"> </w:t>
      </w:r>
      <w:r>
        <w:rPr>
          <w:sz w:val="24"/>
        </w:rPr>
        <w:t>Final</w:t>
      </w:r>
      <w:r>
        <w:rPr>
          <w:spacing w:val="-5"/>
          <w:sz w:val="24"/>
        </w:rPr>
        <w:t xml:space="preserve"> </w:t>
      </w:r>
      <w:r>
        <w:rPr>
          <w:sz w:val="24"/>
        </w:rPr>
        <w:t>Verification</w:t>
      </w:r>
      <w:r>
        <w:rPr>
          <w:spacing w:val="-5"/>
          <w:sz w:val="24"/>
        </w:rPr>
        <w:t xml:space="preserve"> </w:t>
      </w:r>
      <w:r>
        <w:rPr>
          <w:sz w:val="24"/>
        </w:rPr>
        <w:t>of</w:t>
      </w:r>
      <w:r>
        <w:rPr>
          <w:spacing w:val="-3"/>
          <w:sz w:val="24"/>
        </w:rPr>
        <w:t xml:space="preserve"> </w:t>
      </w:r>
      <w:r>
        <w:rPr>
          <w:sz w:val="24"/>
        </w:rPr>
        <w:t>an</w:t>
      </w:r>
      <w:r>
        <w:rPr>
          <w:spacing w:val="-6"/>
          <w:sz w:val="24"/>
        </w:rPr>
        <w:t xml:space="preserve"> </w:t>
      </w:r>
      <w:r>
        <w:rPr>
          <w:sz w:val="24"/>
        </w:rPr>
        <w:t>Energy</w:t>
      </w:r>
      <w:r>
        <w:rPr>
          <w:spacing w:val="-5"/>
          <w:sz w:val="24"/>
        </w:rPr>
        <w:t xml:space="preserve"> </w:t>
      </w:r>
      <w:r>
        <w:rPr>
          <w:sz w:val="24"/>
        </w:rPr>
        <w:t>Smart</w:t>
      </w:r>
      <w:r>
        <w:rPr>
          <w:spacing w:val="-4"/>
          <w:sz w:val="24"/>
        </w:rPr>
        <w:t xml:space="preserve"> </w:t>
      </w:r>
      <w:r>
        <w:rPr>
          <w:sz w:val="24"/>
        </w:rPr>
        <w:t>Project with</w:t>
      </w:r>
      <w:r>
        <w:rPr>
          <w:spacing w:val="-5"/>
          <w:sz w:val="24"/>
        </w:rPr>
        <w:t xml:space="preserve"> </w:t>
      </w:r>
      <w:r>
        <w:rPr>
          <w:sz w:val="24"/>
        </w:rPr>
        <w:t>respect</w:t>
      </w:r>
      <w:r>
        <w:rPr>
          <w:spacing w:val="-4"/>
          <w:sz w:val="24"/>
        </w:rPr>
        <w:t xml:space="preserve"> </w:t>
      </w:r>
      <w:r>
        <w:rPr>
          <w:sz w:val="24"/>
        </w:rPr>
        <w:t>to</w:t>
      </w:r>
      <w:r>
        <w:rPr>
          <w:spacing w:val="-5"/>
          <w:sz w:val="24"/>
        </w:rPr>
        <w:t xml:space="preserve"> </w:t>
      </w:r>
      <w:r>
        <w:rPr>
          <w:sz w:val="24"/>
        </w:rPr>
        <w:t>installed</w:t>
      </w:r>
      <w:r>
        <w:rPr>
          <w:spacing w:val="-5"/>
          <w:sz w:val="24"/>
        </w:rPr>
        <w:t xml:space="preserve"> </w:t>
      </w:r>
      <w:r>
        <w:rPr>
          <w:sz w:val="24"/>
        </w:rPr>
        <w:t>measures</w:t>
      </w:r>
      <w:r>
        <w:rPr>
          <w:spacing w:val="-2"/>
          <w:sz w:val="24"/>
        </w:rPr>
        <w:t xml:space="preserve"> </w:t>
      </w:r>
      <w:r>
        <w:rPr>
          <w:sz w:val="24"/>
        </w:rPr>
        <w:t>or</w:t>
      </w:r>
      <w:r>
        <w:rPr>
          <w:spacing w:val="-3"/>
          <w:sz w:val="24"/>
        </w:rPr>
        <w:t xml:space="preserve"> </w:t>
      </w:r>
      <w:r>
        <w:rPr>
          <w:sz w:val="24"/>
        </w:rPr>
        <w:t>estimate</w:t>
      </w:r>
      <w:r>
        <w:rPr>
          <w:spacing w:val="-6"/>
          <w:sz w:val="24"/>
        </w:rPr>
        <w:t xml:space="preserve"> </w:t>
      </w:r>
      <w:r>
        <w:rPr>
          <w:sz w:val="24"/>
        </w:rPr>
        <w:t>of</w:t>
      </w:r>
      <w:r>
        <w:rPr>
          <w:spacing w:val="-3"/>
          <w:sz w:val="24"/>
        </w:rPr>
        <w:t xml:space="preserve"> </w:t>
      </w:r>
      <w:r>
        <w:rPr>
          <w:sz w:val="24"/>
        </w:rPr>
        <w:t>projected energy</w:t>
      </w:r>
      <w:r>
        <w:rPr>
          <w:spacing w:val="-5"/>
          <w:sz w:val="24"/>
        </w:rPr>
        <w:t xml:space="preserve"> </w:t>
      </w:r>
      <w:r>
        <w:rPr>
          <w:sz w:val="24"/>
        </w:rPr>
        <w:t>savings</w:t>
      </w:r>
      <w:r>
        <w:rPr>
          <w:spacing w:val="-2"/>
          <w:sz w:val="24"/>
        </w:rPr>
        <w:t xml:space="preserve"> </w:t>
      </w:r>
      <w:r>
        <w:rPr>
          <w:sz w:val="24"/>
        </w:rPr>
        <w:t>shall result</w:t>
      </w:r>
      <w:r>
        <w:rPr>
          <w:spacing w:val="-4"/>
          <w:sz w:val="24"/>
        </w:rPr>
        <w:t xml:space="preserve"> </w:t>
      </w:r>
      <w:r>
        <w:rPr>
          <w:sz w:val="24"/>
        </w:rPr>
        <w:t>in</w:t>
      </w:r>
      <w:r>
        <w:rPr>
          <w:spacing w:val="-5"/>
          <w:sz w:val="24"/>
        </w:rPr>
        <w:t xml:space="preserve"> </w:t>
      </w:r>
      <w:r>
        <w:rPr>
          <w:sz w:val="24"/>
        </w:rPr>
        <w:t>additional</w:t>
      </w:r>
      <w:r>
        <w:rPr>
          <w:spacing w:val="-4"/>
          <w:sz w:val="24"/>
        </w:rPr>
        <w:t xml:space="preserve"> </w:t>
      </w:r>
      <w:r>
        <w:rPr>
          <w:sz w:val="24"/>
        </w:rPr>
        <w:t>action in accordance with the QA Provider’s written Disciplinary</w:t>
      </w:r>
      <w:r>
        <w:rPr>
          <w:spacing w:val="-4"/>
          <w:sz w:val="24"/>
        </w:rPr>
        <w:t xml:space="preserve"> </w:t>
      </w:r>
      <w:r>
        <w:rPr>
          <w:sz w:val="24"/>
        </w:rPr>
        <w:t>Procedures.</w:t>
      </w:r>
    </w:p>
    <w:p w14:paraId="03CDAF4E" w14:textId="77777777" w:rsidR="003578CB" w:rsidRDefault="003578CB">
      <w:pPr>
        <w:pStyle w:val="BodyText"/>
        <w:spacing w:before="7"/>
      </w:pPr>
    </w:p>
    <w:p w14:paraId="04CAE62E" w14:textId="77777777" w:rsidR="003578CB" w:rsidRDefault="007012CC">
      <w:pPr>
        <w:pStyle w:val="ListParagraph"/>
        <w:numPr>
          <w:ilvl w:val="3"/>
          <w:numId w:val="2"/>
        </w:numPr>
        <w:tabs>
          <w:tab w:val="left" w:pos="1572"/>
        </w:tabs>
        <w:spacing w:line="242" w:lineRule="auto"/>
        <w:ind w:right="167" w:firstLine="0"/>
        <w:rPr>
          <w:sz w:val="24"/>
        </w:rPr>
      </w:pPr>
      <w:bookmarkStart w:id="230" w:name="907.4.4.3_Record-Keeping:_Rating_Provide"/>
      <w:bookmarkEnd w:id="230"/>
      <w:r>
        <w:rPr>
          <w:sz w:val="24"/>
        </w:rPr>
        <w:t>Record-Keeping: Rating Providers shall maintain Quality Assurance records for every Energy Smart Project that has received Documentation or On-Site QA Review for a period of no less than three</w:t>
      </w:r>
      <w:r>
        <w:rPr>
          <w:spacing w:val="-34"/>
          <w:sz w:val="24"/>
        </w:rPr>
        <w:t xml:space="preserve"> </w:t>
      </w:r>
      <w:r>
        <w:rPr>
          <w:sz w:val="24"/>
        </w:rPr>
        <w:t>(3) years and that will include the</w:t>
      </w:r>
      <w:r>
        <w:rPr>
          <w:spacing w:val="-7"/>
          <w:sz w:val="24"/>
        </w:rPr>
        <w:t xml:space="preserve"> </w:t>
      </w:r>
      <w:r>
        <w:rPr>
          <w:sz w:val="24"/>
        </w:rPr>
        <w:t>following:</w:t>
      </w:r>
    </w:p>
    <w:p w14:paraId="76ED37F1"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05881277" w14:textId="77777777" w:rsidR="003578CB" w:rsidRDefault="007012CC">
      <w:pPr>
        <w:pStyle w:val="ListParagraph"/>
        <w:numPr>
          <w:ilvl w:val="4"/>
          <w:numId w:val="2"/>
        </w:numPr>
        <w:tabs>
          <w:tab w:val="left" w:pos="1896"/>
        </w:tabs>
        <w:spacing w:before="67"/>
        <w:ind w:hanging="1201"/>
        <w:rPr>
          <w:sz w:val="24"/>
        </w:rPr>
      </w:pPr>
      <w:bookmarkStart w:id="231" w:name="907.4.4.3.1_Copy_of_work_scope_and_signe"/>
      <w:bookmarkEnd w:id="231"/>
      <w:r>
        <w:rPr>
          <w:sz w:val="24"/>
        </w:rPr>
        <w:lastRenderedPageBreak/>
        <w:t>Copy of work scope and signed</w:t>
      </w:r>
      <w:r>
        <w:rPr>
          <w:spacing w:val="6"/>
          <w:sz w:val="24"/>
        </w:rPr>
        <w:t xml:space="preserve"> </w:t>
      </w:r>
      <w:proofErr w:type="gramStart"/>
      <w:r>
        <w:rPr>
          <w:sz w:val="24"/>
        </w:rPr>
        <w:t>proposal;</w:t>
      </w:r>
      <w:proofErr w:type="gramEnd"/>
    </w:p>
    <w:p w14:paraId="503900B9" w14:textId="77777777" w:rsidR="003578CB" w:rsidRDefault="003578CB">
      <w:pPr>
        <w:pStyle w:val="BodyText"/>
        <w:spacing w:before="8"/>
      </w:pPr>
    </w:p>
    <w:p w14:paraId="35DD9A77" w14:textId="77777777" w:rsidR="003578CB" w:rsidRDefault="007012CC">
      <w:pPr>
        <w:pStyle w:val="ListParagraph"/>
        <w:numPr>
          <w:ilvl w:val="4"/>
          <w:numId w:val="2"/>
        </w:numPr>
        <w:tabs>
          <w:tab w:val="left" w:pos="1896"/>
        </w:tabs>
        <w:spacing w:line="487" w:lineRule="auto"/>
        <w:ind w:left="695" w:right="618" w:firstLine="0"/>
        <w:rPr>
          <w:sz w:val="24"/>
        </w:rPr>
      </w:pPr>
      <w:bookmarkStart w:id="232" w:name="907.4.4.3.2_Names_and_contact_informatio"/>
      <w:bookmarkEnd w:id="232"/>
      <w:r>
        <w:rPr>
          <w:sz w:val="24"/>
        </w:rPr>
        <w:t>Names and contact information of the Rater/Auditor, ES Contractors, and Final</w:t>
      </w:r>
      <w:r>
        <w:rPr>
          <w:spacing w:val="-31"/>
          <w:sz w:val="24"/>
        </w:rPr>
        <w:t xml:space="preserve"> </w:t>
      </w:r>
      <w:r>
        <w:rPr>
          <w:sz w:val="24"/>
        </w:rPr>
        <w:t>Verifier;</w:t>
      </w:r>
      <w:bookmarkStart w:id="233" w:name="907.4.4.3.3_Program_sponsor_name;"/>
      <w:bookmarkEnd w:id="233"/>
      <w:r>
        <w:rPr>
          <w:sz w:val="24"/>
        </w:rPr>
        <w:t xml:space="preserve"> 907.4.4.3.3 Program sponsor</w:t>
      </w:r>
      <w:r>
        <w:rPr>
          <w:spacing w:val="-5"/>
          <w:sz w:val="24"/>
        </w:rPr>
        <w:t xml:space="preserve"> </w:t>
      </w:r>
      <w:proofErr w:type="gramStart"/>
      <w:r>
        <w:rPr>
          <w:sz w:val="24"/>
        </w:rPr>
        <w:t>name;</w:t>
      </w:r>
      <w:proofErr w:type="gramEnd"/>
    </w:p>
    <w:p w14:paraId="117B983B" w14:textId="77777777" w:rsidR="003578CB" w:rsidRDefault="007012CC">
      <w:pPr>
        <w:pStyle w:val="BodyText"/>
        <w:spacing w:line="487" w:lineRule="auto"/>
        <w:ind w:left="695" w:right="4426"/>
      </w:pPr>
      <w:bookmarkStart w:id="234" w:name="907.4.4.3.4_Completed_final_verification"/>
      <w:bookmarkEnd w:id="234"/>
      <w:r>
        <w:t>907.4.4.3.4 Completed final verification checklist;</w:t>
      </w:r>
      <w:bookmarkStart w:id="235" w:name="907.4.4.3.5_All_test_out_results;"/>
      <w:bookmarkEnd w:id="235"/>
      <w:r>
        <w:t xml:space="preserve"> 907.4.4.3.5 All test out </w:t>
      </w:r>
      <w:proofErr w:type="gramStart"/>
      <w:r>
        <w:t>results;</w:t>
      </w:r>
      <w:proofErr w:type="gramEnd"/>
    </w:p>
    <w:p w14:paraId="4D8BD079" w14:textId="77777777" w:rsidR="003578CB" w:rsidRDefault="007012CC">
      <w:pPr>
        <w:pStyle w:val="BodyText"/>
        <w:spacing w:line="275" w:lineRule="exact"/>
        <w:ind w:left="695"/>
      </w:pPr>
      <w:bookmarkStart w:id="236" w:name="907.4.4.3.6_QA_Review_Results."/>
      <w:bookmarkEnd w:id="236"/>
      <w:r>
        <w:t>907.4.4.3.6 QA Review Results.</w:t>
      </w:r>
    </w:p>
    <w:p w14:paraId="07C97EEA" w14:textId="77777777" w:rsidR="003578CB" w:rsidRDefault="003578CB">
      <w:pPr>
        <w:pStyle w:val="BodyText"/>
        <w:spacing w:before="10"/>
        <w:rPr>
          <w:sz w:val="28"/>
        </w:rPr>
      </w:pPr>
    </w:p>
    <w:p w14:paraId="58167906" w14:textId="77777777" w:rsidR="003578CB" w:rsidRDefault="007012CC">
      <w:pPr>
        <w:pStyle w:val="Heading1"/>
        <w:numPr>
          <w:ilvl w:val="0"/>
          <w:numId w:val="4"/>
        </w:numPr>
        <w:tabs>
          <w:tab w:val="left" w:pos="743"/>
        </w:tabs>
        <w:ind w:hanging="624"/>
      </w:pPr>
      <w:bookmarkStart w:id="237" w:name="908_Ethics_and_Appeals_Committee"/>
      <w:bookmarkEnd w:id="237"/>
      <w:r>
        <w:t>Ethics and Appeals</w:t>
      </w:r>
      <w:r>
        <w:rPr>
          <w:spacing w:val="1"/>
        </w:rPr>
        <w:t xml:space="preserve"> </w:t>
      </w:r>
      <w:r>
        <w:t>Committee</w:t>
      </w:r>
    </w:p>
    <w:p w14:paraId="712DC6D9" w14:textId="77777777" w:rsidR="003578CB" w:rsidRDefault="007012CC">
      <w:pPr>
        <w:pStyle w:val="BodyText"/>
        <w:spacing w:before="170" w:line="242" w:lineRule="auto"/>
        <w:ind w:left="119" w:right="66"/>
      </w:pPr>
      <w:r>
        <w:t>The</w:t>
      </w:r>
      <w:r>
        <w:rPr>
          <w:spacing w:val="-11"/>
        </w:rPr>
        <w:t xml:space="preserve"> </w:t>
      </w:r>
      <w:r>
        <w:t>Ethics</w:t>
      </w:r>
      <w:r>
        <w:rPr>
          <w:spacing w:val="-11"/>
        </w:rPr>
        <w:t xml:space="preserve"> </w:t>
      </w:r>
      <w:r>
        <w:t>and</w:t>
      </w:r>
      <w:r>
        <w:rPr>
          <w:spacing w:val="-10"/>
        </w:rPr>
        <w:t xml:space="preserve"> </w:t>
      </w:r>
      <w:r>
        <w:t>Appeals</w:t>
      </w:r>
      <w:r>
        <w:rPr>
          <w:spacing w:val="-11"/>
        </w:rPr>
        <w:t xml:space="preserve"> </w:t>
      </w:r>
      <w:r>
        <w:t>Committee</w:t>
      </w:r>
      <w:r>
        <w:rPr>
          <w:spacing w:val="-6"/>
        </w:rPr>
        <w:t xml:space="preserve"> </w:t>
      </w:r>
      <w:r>
        <w:t>shall</w:t>
      </w:r>
      <w:r>
        <w:rPr>
          <w:spacing w:val="-8"/>
        </w:rPr>
        <w:t xml:space="preserve"> </w:t>
      </w:r>
      <w:r>
        <w:t>have</w:t>
      </w:r>
      <w:r>
        <w:rPr>
          <w:spacing w:val="-11"/>
        </w:rPr>
        <w:t xml:space="preserve"> </w:t>
      </w:r>
      <w:r>
        <w:t>the</w:t>
      </w:r>
      <w:r>
        <w:rPr>
          <w:spacing w:val="-10"/>
        </w:rPr>
        <w:t xml:space="preserve"> </w:t>
      </w:r>
      <w:r>
        <w:t>responsibility</w:t>
      </w:r>
      <w:r>
        <w:rPr>
          <w:spacing w:val="-9"/>
        </w:rPr>
        <w:t xml:space="preserve"> </w:t>
      </w:r>
      <w:r>
        <w:t>of</w:t>
      </w:r>
      <w:r>
        <w:rPr>
          <w:spacing w:val="-13"/>
        </w:rPr>
        <w:t xml:space="preserve"> </w:t>
      </w:r>
      <w:r>
        <w:t>investigating</w:t>
      </w:r>
      <w:r>
        <w:rPr>
          <w:spacing w:val="-9"/>
        </w:rPr>
        <w:t xml:space="preserve"> </w:t>
      </w:r>
      <w:r>
        <w:t>ethics</w:t>
      </w:r>
      <w:r>
        <w:rPr>
          <w:spacing w:val="-12"/>
        </w:rPr>
        <w:t xml:space="preserve"> </w:t>
      </w:r>
      <w:r>
        <w:t>and</w:t>
      </w:r>
      <w:r>
        <w:rPr>
          <w:spacing w:val="-9"/>
        </w:rPr>
        <w:t xml:space="preserve"> </w:t>
      </w:r>
      <w:r>
        <w:t>consumer</w:t>
      </w:r>
      <w:r>
        <w:rPr>
          <w:spacing w:val="-12"/>
        </w:rPr>
        <w:t xml:space="preserve"> </w:t>
      </w:r>
      <w:r>
        <w:t xml:space="preserve">complaints and hearing appeals of an Application or Renewal Application that has been denied, or if a Provider has been placed on probation, or </w:t>
      </w:r>
      <w:r>
        <w:rPr>
          <w:spacing w:val="-3"/>
        </w:rPr>
        <w:t xml:space="preserve">if </w:t>
      </w:r>
      <w:r>
        <w:t>a Provider's accreditation has been suspended or revoked. The Committee shall report to the RESNET Executive</w:t>
      </w:r>
      <w:r>
        <w:rPr>
          <w:spacing w:val="-8"/>
        </w:rPr>
        <w:t xml:space="preserve"> </w:t>
      </w:r>
      <w:r>
        <w:t>Director.</w:t>
      </w:r>
    </w:p>
    <w:p w14:paraId="043273B6" w14:textId="77777777" w:rsidR="003578CB" w:rsidRDefault="003578CB">
      <w:pPr>
        <w:pStyle w:val="BodyText"/>
        <w:spacing w:before="8"/>
      </w:pPr>
    </w:p>
    <w:p w14:paraId="1E8DD0C8" w14:textId="77777777" w:rsidR="003578CB" w:rsidRDefault="007012CC">
      <w:pPr>
        <w:pStyle w:val="ListParagraph"/>
        <w:numPr>
          <w:ilvl w:val="1"/>
          <w:numId w:val="4"/>
        </w:numPr>
        <w:tabs>
          <w:tab w:val="left" w:pos="998"/>
        </w:tabs>
        <w:spacing w:line="242" w:lineRule="auto"/>
        <w:ind w:left="263" w:right="166" w:firstLine="0"/>
        <w:rPr>
          <w:rFonts w:ascii="Arial"/>
          <w:sz w:val="24"/>
        </w:rPr>
      </w:pPr>
      <w:bookmarkStart w:id="238" w:name="908.1_Committee_membership._The_Ethics_a"/>
      <w:bookmarkEnd w:id="238"/>
      <w:r>
        <w:rPr>
          <w:rFonts w:ascii="Arial"/>
          <w:b/>
          <w:sz w:val="24"/>
        </w:rPr>
        <w:t xml:space="preserve">Committee membership. </w:t>
      </w:r>
      <w:r>
        <w:rPr>
          <w:rFonts w:ascii="Arial"/>
          <w:sz w:val="24"/>
        </w:rPr>
        <w:t>The Ethics and Appeals Committee shall be chaired by a member of</w:t>
      </w:r>
      <w:r>
        <w:rPr>
          <w:rFonts w:ascii="Arial"/>
          <w:spacing w:val="-7"/>
          <w:sz w:val="24"/>
        </w:rPr>
        <w:t xml:space="preserve"> </w:t>
      </w:r>
      <w:r>
        <w:rPr>
          <w:rFonts w:ascii="Arial"/>
          <w:sz w:val="24"/>
        </w:rPr>
        <w:t>the</w:t>
      </w:r>
      <w:r>
        <w:rPr>
          <w:rFonts w:ascii="Arial"/>
          <w:spacing w:val="-6"/>
          <w:sz w:val="24"/>
        </w:rPr>
        <w:t xml:space="preserve"> </w:t>
      </w:r>
      <w:r>
        <w:rPr>
          <w:rFonts w:ascii="Arial"/>
          <w:sz w:val="24"/>
        </w:rPr>
        <w:t>RESNET</w:t>
      </w:r>
      <w:r>
        <w:rPr>
          <w:rFonts w:ascii="Arial"/>
          <w:spacing w:val="-5"/>
          <w:sz w:val="24"/>
        </w:rPr>
        <w:t xml:space="preserve"> </w:t>
      </w:r>
      <w:r>
        <w:rPr>
          <w:rFonts w:ascii="Arial"/>
          <w:sz w:val="24"/>
        </w:rPr>
        <w:t>Board</w:t>
      </w:r>
      <w:r>
        <w:rPr>
          <w:rFonts w:ascii="Arial"/>
          <w:spacing w:val="-1"/>
          <w:sz w:val="24"/>
        </w:rPr>
        <w:t xml:space="preserve"> </w:t>
      </w:r>
      <w:r>
        <w:rPr>
          <w:rFonts w:ascii="Arial"/>
          <w:sz w:val="24"/>
        </w:rPr>
        <w:t>of</w:t>
      </w:r>
      <w:r>
        <w:rPr>
          <w:rFonts w:ascii="Arial"/>
          <w:spacing w:val="-6"/>
          <w:sz w:val="24"/>
        </w:rPr>
        <w:t xml:space="preserve"> </w:t>
      </w:r>
      <w:r>
        <w:rPr>
          <w:rFonts w:ascii="Arial"/>
          <w:sz w:val="24"/>
        </w:rPr>
        <w:t>Directors.</w:t>
      </w:r>
      <w:r>
        <w:rPr>
          <w:rFonts w:ascii="Arial"/>
          <w:spacing w:val="-2"/>
          <w:sz w:val="24"/>
        </w:rPr>
        <w:t xml:space="preserve"> </w:t>
      </w:r>
      <w:r>
        <w:rPr>
          <w:rFonts w:ascii="Arial"/>
          <w:sz w:val="24"/>
        </w:rPr>
        <w:t>The</w:t>
      </w:r>
      <w:r>
        <w:rPr>
          <w:rFonts w:ascii="Arial"/>
          <w:spacing w:val="-1"/>
          <w:sz w:val="24"/>
        </w:rPr>
        <w:t xml:space="preserve"> </w:t>
      </w:r>
      <w:r>
        <w:rPr>
          <w:rFonts w:ascii="Arial"/>
          <w:sz w:val="24"/>
        </w:rPr>
        <w:t>Chair</w:t>
      </w:r>
      <w:r>
        <w:rPr>
          <w:rFonts w:ascii="Arial"/>
          <w:spacing w:val="-5"/>
          <w:sz w:val="24"/>
        </w:rPr>
        <w:t xml:space="preserve"> </w:t>
      </w:r>
      <w:r>
        <w:rPr>
          <w:rFonts w:ascii="Arial"/>
          <w:sz w:val="24"/>
        </w:rPr>
        <w:t>shall</w:t>
      </w:r>
      <w:r>
        <w:rPr>
          <w:rFonts w:ascii="Arial"/>
          <w:spacing w:val="-3"/>
          <w:sz w:val="24"/>
        </w:rPr>
        <w:t xml:space="preserve"> </w:t>
      </w:r>
      <w:r>
        <w:rPr>
          <w:rFonts w:ascii="Arial"/>
          <w:sz w:val="24"/>
        </w:rPr>
        <w:t>be</w:t>
      </w:r>
      <w:r>
        <w:rPr>
          <w:rFonts w:ascii="Arial"/>
          <w:spacing w:val="-1"/>
          <w:sz w:val="24"/>
        </w:rPr>
        <w:t xml:space="preserve"> </w:t>
      </w:r>
      <w:r>
        <w:rPr>
          <w:rFonts w:ascii="Arial"/>
          <w:sz w:val="24"/>
        </w:rPr>
        <w:t>approved</w:t>
      </w:r>
      <w:r>
        <w:rPr>
          <w:rFonts w:ascii="Arial"/>
          <w:spacing w:val="-6"/>
          <w:sz w:val="24"/>
        </w:rPr>
        <w:t xml:space="preserve"> </w:t>
      </w:r>
      <w:r>
        <w:rPr>
          <w:rFonts w:ascii="Arial"/>
          <w:sz w:val="24"/>
        </w:rPr>
        <w:t>by</w:t>
      </w:r>
      <w:r>
        <w:rPr>
          <w:rFonts w:ascii="Arial"/>
          <w:spacing w:val="-2"/>
          <w:sz w:val="24"/>
        </w:rPr>
        <w:t xml:space="preserve"> </w:t>
      </w:r>
      <w:r>
        <w:rPr>
          <w:rFonts w:ascii="Arial"/>
          <w:sz w:val="24"/>
        </w:rPr>
        <w:t>the</w:t>
      </w:r>
      <w:r>
        <w:rPr>
          <w:rFonts w:ascii="Arial"/>
          <w:spacing w:val="-2"/>
          <w:sz w:val="24"/>
        </w:rPr>
        <w:t xml:space="preserve"> </w:t>
      </w:r>
      <w:r>
        <w:rPr>
          <w:rFonts w:ascii="Arial"/>
          <w:sz w:val="24"/>
        </w:rPr>
        <w:t>RESNET</w:t>
      </w:r>
      <w:r>
        <w:rPr>
          <w:rFonts w:ascii="Arial"/>
          <w:spacing w:val="-5"/>
          <w:sz w:val="24"/>
        </w:rPr>
        <w:t xml:space="preserve"> </w:t>
      </w:r>
      <w:r>
        <w:rPr>
          <w:rFonts w:ascii="Arial"/>
          <w:sz w:val="24"/>
        </w:rPr>
        <w:t>Board.</w:t>
      </w:r>
      <w:r>
        <w:rPr>
          <w:rFonts w:ascii="Arial"/>
          <w:spacing w:val="-6"/>
          <w:sz w:val="24"/>
        </w:rPr>
        <w:t xml:space="preserve"> </w:t>
      </w:r>
      <w:r>
        <w:rPr>
          <w:rFonts w:ascii="Arial"/>
          <w:sz w:val="24"/>
        </w:rPr>
        <w:t>Nomination of Committee members shall be made by the Chairman. The Committee shall be composed of a minimum of five (5) members, but no more than seven (7) members including the chairman. The Committee shall consist of a minimum of two (2) Home Energy Raters and a minimum of two (2) representatives of Provider</w:t>
      </w:r>
      <w:r>
        <w:rPr>
          <w:rFonts w:ascii="Arial"/>
          <w:spacing w:val="2"/>
          <w:sz w:val="24"/>
        </w:rPr>
        <w:t xml:space="preserve"> </w:t>
      </w:r>
      <w:r>
        <w:rPr>
          <w:rFonts w:ascii="Arial"/>
          <w:sz w:val="24"/>
        </w:rPr>
        <w:t>organizations.</w:t>
      </w:r>
    </w:p>
    <w:p w14:paraId="418F3CF5" w14:textId="77777777" w:rsidR="003578CB" w:rsidRDefault="003578CB">
      <w:pPr>
        <w:pStyle w:val="BodyText"/>
        <w:spacing w:before="1"/>
        <w:rPr>
          <w:rFonts w:ascii="Arial"/>
          <w:sz w:val="25"/>
        </w:rPr>
      </w:pPr>
    </w:p>
    <w:p w14:paraId="2F22549A" w14:textId="77777777" w:rsidR="003578CB" w:rsidRDefault="007012CC">
      <w:pPr>
        <w:pStyle w:val="ListParagraph"/>
        <w:numPr>
          <w:ilvl w:val="1"/>
          <w:numId w:val="4"/>
        </w:numPr>
        <w:tabs>
          <w:tab w:val="left" w:pos="998"/>
        </w:tabs>
        <w:spacing w:line="242" w:lineRule="auto"/>
        <w:ind w:left="263" w:right="161" w:firstLine="0"/>
        <w:rPr>
          <w:rFonts w:ascii="Arial"/>
          <w:sz w:val="24"/>
        </w:rPr>
      </w:pPr>
      <w:bookmarkStart w:id="239" w:name="908.2_Committee_Responsibilities._The_Et"/>
      <w:bookmarkEnd w:id="239"/>
      <w:r>
        <w:rPr>
          <w:rFonts w:ascii="Arial"/>
          <w:b/>
          <w:sz w:val="24"/>
        </w:rPr>
        <w:t xml:space="preserve">Committee Responsibilities. </w:t>
      </w:r>
      <w:r>
        <w:rPr>
          <w:rFonts w:ascii="Arial"/>
          <w:sz w:val="24"/>
        </w:rPr>
        <w:t>The Ethics and Appeals Committee shall have the responsibility</w:t>
      </w:r>
      <w:r>
        <w:rPr>
          <w:rFonts w:ascii="Arial"/>
          <w:spacing w:val="-9"/>
          <w:sz w:val="24"/>
        </w:rPr>
        <w:t xml:space="preserve"> </w:t>
      </w:r>
      <w:r>
        <w:rPr>
          <w:rFonts w:ascii="Arial"/>
          <w:sz w:val="24"/>
        </w:rPr>
        <w:t>of</w:t>
      </w:r>
      <w:r>
        <w:rPr>
          <w:rFonts w:ascii="Arial"/>
          <w:spacing w:val="-8"/>
          <w:sz w:val="24"/>
        </w:rPr>
        <w:t xml:space="preserve"> </w:t>
      </w:r>
      <w:r>
        <w:rPr>
          <w:rFonts w:ascii="Arial"/>
          <w:sz w:val="24"/>
        </w:rPr>
        <w:t>investigating</w:t>
      </w:r>
      <w:r>
        <w:rPr>
          <w:rFonts w:ascii="Arial"/>
          <w:spacing w:val="-7"/>
          <w:sz w:val="24"/>
        </w:rPr>
        <w:t xml:space="preserve"> </w:t>
      </w:r>
      <w:r>
        <w:rPr>
          <w:rFonts w:ascii="Arial"/>
          <w:sz w:val="24"/>
        </w:rPr>
        <w:t>ethics</w:t>
      </w:r>
      <w:r>
        <w:rPr>
          <w:rFonts w:ascii="Arial"/>
          <w:spacing w:val="-4"/>
          <w:sz w:val="24"/>
        </w:rPr>
        <w:t xml:space="preserve"> </w:t>
      </w:r>
      <w:r>
        <w:rPr>
          <w:rFonts w:ascii="Arial"/>
          <w:sz w:val="24"/>
        </w:rPr>
        <w:t>and</w:t>
      </w:r>
      <w:r>
        <w:rPr>
          <w:rFonts w:ascii="Arial"/>
          <w:spacing w:val="-8"/>
          <w:sz w:val="24"/>
        </w:rPr>
        <w:t xml:space="preserve"> </w:t>
      </w:r>
      <w:r>
        <w:rPr>
          <w:rFonts w:ascii="Arial"/>
          <w:sz w:val="24"/>
        </w:rPr>
        <w:t>consumer</w:t>
      </w:r>
      <w:r>
        <w:rPr>
          <w:rFonts w:ascii="Arial"/>
          <w:spacing w:val="-7"/>
          <w:sz w:val="24"/>
        </w:rPr>
        <w:t xml:space="preserve"> </w:t>
      </w:r>
      <w:r>
        <w:rPr>
          <w:rFonts w:ascii="Arial"/>
          <w:sz w:val="24"/>
        </w:rPr>
        <w:t>complaints</w:t>
      </w:r>
      <w:r>
        <w:rPr>
          <w:rFonts w:ascii="Arial"/>
          <w:spacing w:val="-8"/>
          <w:sz w:val="24"/>
        </w:rPr>
        <w:t xml:space="preserve"> </w:t>
      </w:r>
      <w:r>
        <w:rPr>
          <w:rFonts w:ascii="Arial"/>
          <w:sz w:val="24"/>
        </w:rPr>
        <w:t>and</w:t>
      </w:r>
      <w:r>
        <w:rPr>
          <w:rFonts w:ascii="Arial"/>
          <w:spacing w:val="-8"/>
          <w:sz w:val="24"/>
        </w:rPr>
        <w:t xml:space="preserve"> </w:t>
      </w:r>
      <w:r>
        <w:rPr>
          <w:rFonts w:ascii="Arial"/>
          <w:sz w:val="24"/>
        </w:rPr>
        <w:t>hearing</w:t>
      </w:r>
      <w:r>
        <w:rPr>
          <w:rFonts w:ascii="Arial"/>
          <w:spacing w:val="-7"/>
          <w:sz w:val="24"/>
        </w:rPr>
        <w:t xml:space="preserve"> </w:t>
      </w:r>
      <w:r>
        <w:rPr>
          <w:rFonts w:ascii="Arial"/>
          <w:sz w:val="24"/>
        </w:rPr>
        <w:t>appeals</w:t>
      </w:r>
      <w:r>
        <w:rPr>
          <w:rFonts w:ascii="Arial"/>
          <w:spacing w:val="-9"/>
          <w:sz w:val="24"/>
        </w:rPr>
        <w:t xml:space="preserve"> </w:t>
      </w:r>
      <w:r>
        <w:rPr>
          <w:rFonts w:ascii="Arial"/>
          <w:sz w:val="24"/>
        </w:rPr>
        <w:t>of</w:t>
      </w:r>
      <w:r>
        <w:rPr>
          <w:rFonts w:ascii="Arial"/>
          <w:spacing w:val="-8"/>
          <w:sz w:val="24"/>
        </w:rPr>
        <w:t xml:space="preserve"> </w:t>
      </w:r>
      <w:r>
        <w:rPr>
          <w:rFonts w:ascii="Arial"/>
          <w:sz w:val="24"/>
        </w:rPr>
        <w:t>an</w:t>
      </w:r>
      <w:r>
        <w:rPr>
          <w:rFonts w:ascii="Arial"/>
          <w:spacing w:val="-7"/>
          <w:sz w:val="24"/>
        </w:rPr>
        <w:t xml:space="preserve"> </w:t>
      </w:r>
      <w:r>
        <w:rPr>
          <w:rFonts w:ascii="Arial"/>
          <w:sz w:val="24"/>
        </w:rPr>
        <w:t>Application or Renewal Application that has been denied, or if a Provider has been placed on probation, or if a Provider's accreditation has been suspended or revoked within 30 business</w:t>
      </w:r>
      <w:r>
        <w:rPr>
          <w:rFonts w:ascii="Arial"/>
          <w:spacing w:val="-25"/>
          <w:sz w:val="24"/>
        </w:rPr>
        <w:t xml:space="preserve"> </w:t>
      </w:r>
      <w:r>
        <w:rPr>
          <w:rFonts w:ascii="Arial"/>
          <w:sz w:val="24"/>
        </w:rPr>
        <w:t>days.</w:t>
      </w:r>
    </w:p>
    <w:p w14:paraId="53146A5E" w14:textId="77777777" w:rsidR="003578CB" w:rsidRDefault="003578CB">
      <w:pPr>
        <w:pStyle w:val="BodyText"/>
        <w:rPr>
          <w:rFonts w:ascii="Arial"/>
          <w:sz w:val="29"/>
        </w:rPr>
      </w:pPr>
    </w:p>
    <w:p w14:paraId="51416A7E" w14:textId="77777777" w:rsidR="003578CB" w:rsidRDefault="007012CC">
      <w:pPr>
        <w:pStyle w:val="Heading1"/>
        <w:numPr>
          <w:ilvl w:val="0"/>
          <w:numId w:val="4"/>
        </w:numPr>
        <w:tabs>
          <w:tab w:val="left" w:pos="743"/>
        </w:tabs>
        <w:ind w:hanging="624"/>
      </w:pPr>
      <w:bookmarkStart w:id="240" w:name="909_Ethics_and_Compliance_Complaints"/>
      <w:bookmarkEnd w:id="240"/>
      <w:r>
        <w:t>Ethics and Compliance</w:t>
      </w:r>
      <w:r>
        <w:rPr>
          <w:spacing w:val="-1"/>
        </w:rPr>
        <w:t xml:space="preserve"> </w:t>
      </w:r>
      <w:r>
        <w:t>Complaints</w:t>
      </w:r>
    </w:p>
    <w:p w14:paraId="559F5583" w14:textId="77777777" w:rsidR="003578CB" w:rsidRDefault="003578CB">
      <w:pPr>
        <w:pStyle w:val="BodyText"/>
        <w:spacing w:before="10"/>
        <w:rPr>
          <w:rFonts w:ascii="Arial"/>
          <w:sz w:val="26"/>
        </w:rPr>
      </w:pPr>
    </w:p>
    <w:p w14:paraId="5CA07873" w14:textId="77777777" w:rsidR="003578CB" w:rsidRDefault="007012CC">
      <w:pPr>
        <w:pStyle w:val="ListParagraph"/>
        <w:numPr>
          <w:ilvl w:val="1"/>
          <w:numId w:val="4"/>
        </w:numPr>
        <w:tabs>
          <w:tab w:val="left" w:pos="998"/>
        </w:tabs>
        <w:ind w:hanging="735"/>
        <w:rPr>
          <w:rFonts w:ascii="Arial"/>
          <w:sz w:val="24"/>
        </w:rPr>
      </w:pPr>
      <w:bookmarkStart w:id="241" w:name="909.1_Filing_of_Ethics_and_Compliance_Co"/>
      <w:bookmarkEnd w:id="241"/>
      <w:r>
        <w:rPr>
          <w:rFonts w:ascii="Arial"/>
          <w:sz w:val="24"/>
        </w:rPr>
        <w:t>Filing of Ethics and Compliance</w:t>
      </w:r>
      <w:r>
        <w:rPr>
          <w:rFonts w:ascii="Arial"/>
          <w:spacing w:val="-12"/>
          <w:sz w:val="24"/>
        </w:rPr>
        <w:t xml:space="preserve"> </w:t>
      </w:r>
      <w:r>
        <w:rPr>
          <w:rFonts w:ascii="Arial"/>
          <w:sz w:val="24"/>
        </w:rPr>
        <w:t>Complaints</w:t>
      </w:r>
    </w:p>
    <w:p w14:paraId="1339C945" w14:textId="77777777" w:rsidR="003578CB" w:rsidRDefault="003578CB">
      <w:pPr>
        <w:pStyle w:val="BodyText"/>
        <w:spacing w:before="9"/>
        <w:rPr>
          <w:rFonts w:ascii="Arial"/>
        </w:rPr>
      </w:pPr>
    </w:p>
    <w:p w14:paraId="2AEB085A" w14:textId="77777777" w:rsidR="003578CB" w:rsidRDefault="007012CC">
      <w:pPr>
        <w:pStyle w:val="ListParagraph"/>
        <w:numPr>
          <w:ilvl w:val="2"/>
          <w:numId w:val="4"/>
        </w:numPr>
        <w:tabs>
          <w:tab w:val="left" w:pos="1248"/>
        </w:tabs>
        <w:ind w:left="1247" w:hanging="841"/>
        <w:rPr>
          <w:sz w:val="24"/>
        </w:rPr>
      </w:pPr>
      <w:bookmarkStart w:id="242" w:name="909.1.1_Ethics_complaints_may_be_filed_f"/>
      <w:bookmarkEnd w:id="242"/>
      <w:r>
        <w:rPr>
          <w:sz w:val="24"/>
        </w:rPr>
        <w:t>Ethics complaints may be filed for violation of the RESNET Code of</w:t>
      </w:r>
      <w:r>
        <w:rPr>
          <w:spacing w:val="-18"/>
          <w:sz w:val="24"/>
        </w:rPr>
        <w:t xml:space="preserve"> </w:t>
      </w:r>
      <w:r>
        <w:rPr>
          <w:sz w:val="24"/>
        </w:rPr>
        <w:t>Ethics.</w:t>
      </w:r>
    </w:p>
    <w:p w14:paraId="15AC2596" w14:textId="77777777" w:rsidR="003578CB" w:rsidRDefault="003578CB">
      <w:pPr>
        <w:pStyle w:val="BodyText"/>
        <w:spacing w:before="8"/>
      </w:pPr>
    </w:p>
    <w:p w14:paraId="082AAA83" w14:textId="77777777" w:rsidR="003578CB" w:rsidRDefault="007012CC">
      <w:pPr>
        <w:pStyle w:val="ListParagraph"/>
        <w:numPr>
          <w:ilvl w:val="2"/>
          <w:numId w:val="4"/>
        </w:numPr>
        <w:tabs>
          <w:tab w:val="left" w:pos="1248"/>
        </w:tabs>
        <w:ind w:left="1247" w:hanging="841"/>
        <w:rPr>
          <w:sz w:val="24"/>
        </w:rPr>
      </w:pPr>
      <w:bookmarkStart w:id="243" w:name="909.1.2_Compliance_Complaints_may_be_fil"/>
      <w:bookmarkEnd w:id="243"/>
      <w:r>
        <w:rPr>
          <w:sz w:val="24"/>
        </w:rPr>
        <w:t>Compliance Complaints may be filed for failures to comply with the RESNET</w:t>
      </w:r>
      <w:r>
        <w:rPr>
          <w:spacing w:val="-17"/>
          <w:sz w:val="24"/>
        </w:rPr>
        <w:t xml:space="preserve"> </w:t>
      </w:r>
      <w:r>
        <w:rPr>
          <w:sz w:val="24"/>
        </w:rPr>
        <w:t>Standards</w:t>
      </w:r>
    </w:p>
    <w:p w14:paraId="67DC0DD9" w14:textId="77777777" w:rsidR="003578CB" w:rsidRDefault="003578CB">
      <w:pPr>
        <w:pStyle w:val="BodyText"/>
        <w:spacing w:before="8"/>
      </w:pPr>
    </w:p>
    <w:p w14:paraId="000C28C2" w14:textId="77777777" w:rsidR="003578CB" w:rsidRDefault="007012CC">
      <w:pPr>
        <w:pStyle w:val="ListParagraph"/>
        <w:numPr>
          <w:ilvl w:val="2"/>
          <w:numId w:val="4"/>
        </w:numPr>
        <w:tabs>
          <w:tab w:val="left" w:pos="1248"/>
        </w:tabs>
        <w:spacing w:line="242" w:lineRule="auto"/>
        <w:ind w:right="155" w:firstLine="0"/>
        <w:rPr>
          <w:sz w:val="24"/>
        </w:rPr>
      </w:pPr>
      <w:bookmarkStart w:id="244" w:name="909.1.3_Complaints_shall_document_the_al"/>
      <w:bookmarkEnd w:id="244"/>
      <w:r>
        <w:rPr>
          <w:sz w:val="24"/>
        </w:rPr>
        <w:t>Complaints shall document the alleged violation(s) or compliance issue(s</w:t>
      </w:r>
      <w:proofErr w:type="gramStart"/>
      <w:r>
        <w:rPr>
          <w:sz w:val="24"/>
        </w:rPr>
        <w:t>).The</w:t>
      </w:r>
      <w:proofErr w:type="gramEnd"/>
      <w:r>
        <w:rPr>
          <w:sz w:val="24"/>
        </w:rPr>
        <w:t xml:space="preserve"> complaint shall also be</w:t>
      </w:r>
      <w:r>
        <w:rPr>
          <w:spacing w:val="-6"/>
          <w:sz w:val="24"/>
        </w:rPr>
        <w:t xml:space="preserve"> </w:t>
      </w:r>
      <w:r>
        <w:rPr>
          <w:sz w:val="24"/>
        </w:rPr>
        <w:t>specific about</w:t>
      </w:r>
      <w:r>
        <w:rPr>
          <w:spacing w:val="-3"/>
          <w:sz w:val="24"/>
        </w:rPr>
        <w:t xml:space="preserve"> </w:t>
      </w:r>
      <w:r>
        <w:rPr>
          <w:sz w:val="24"/>
        </w:rPr>
        <w:t>which</w:t>
      </w:r>
      <w:r>
        <w:rPr>
          <w:spacing w:val="-5"/>
          <w:sz w:val="24"/>
        </w:rPr>
        <w:t xml:space="preserve"> </w:t>
      </w:r>
      <w:r>
        <w:rPr>
          <w:sz w:val="24"/>
        </w:rPr>
        <w:t>section(s)</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Code of</w:t>
      </w:r>
      <w:r>
        <w:rPr>
          <w:spacing w:val="-7"/>
          <w:sz w:val="24"/>
        </w:rPr>
        <w:t xml:space="preserve"> </w:t>
      </w:r>
      <w:r>
        <w:rPr>
          <w:sz w:val="24"/>
        </w:rPr>
        <w:t>Ethics</w:t>
      </w:r>
      <w:r>
        <w:rPr>
          <w:spacing w:val="-1"/>
          <w:sz w:val="24"/>
        </w:rPr>
        <w:t xml:space="preserve"> </w:t>
      </w:r>
      <w:r>
        <w:rPr>
          <w:sz w:val="24"/>
        </w:rPr>
        <w:t>or</w:t>
      </w:r>
      <w:r>
        <w:rPr>
          <w:spacing w:val="-8"/>
          <w:sz w:val="24"/>
        </w:rPr>
        <w:t xml:space="preserve"> </w:t>
      </w:r>
      <w:r>
        <w:rPr>
          <w:sz w:val="24"/>
        </w:rPr>
        <w:t>the RESNET</w:t>
      </w:r>
      <w:r>
        <w:rPr>
          <w:spacing w:val="-2"/>
          <w:sz w:val="24"/>
        </w:rPr>
        <w:t xml:space="preserve"> </w:t>
      </w:r>
      <w:r>
        <w:rPr>
          <w:sz w:val="24"/>
        </w:rPr>
        <w:t>Standards</w:t>
      </w:r>
      <w:r>
        <w:rPr>
          <w:spacing w:val="-2"/>
          <w:sz w:val="24"/>
        </w:rPr>
        <w:t xml:space="preserve"> </w:t>
      </w:r>
      <w:r>
        <w:rPr>
          <w:sz w:val="24"/>
        </w:rPr>
        <w:t>have</w:t>
      </w:r>
      <w:r>
        <w:rPr>
          <w:spacing w:val="-5"/>
          <w:sz w:val="24"/>
        </w:rPr>
        <w:t xml:space="preserve"> </w:t>
      </w:r>
      <w:r>
        <w:rPr>
          <w:sz w:val="24"/>
        </w:rPr>
        <w:t>been</w:t>
      </w:r>
      <w:r>
        <w:rPr>
          <w:spacing w:val="-4"/>
          <w:sz w:val="24"/>
        </w:rPr>
        <w:t xml:space="preserve"> </w:t>
      </w:r>
      <w:r>
        <w:rPr>
          <w:sz w:val="24"/>
        </w:rPr>
        <w:t>violated.</w:t>
      </w:r>
      <w:r>
        <w:rPr>
          <w:spacing w:val="-1"/>
          <w:sz w:val="24"/>
        </w:rPr>
        <w:t xml:space="preserve"> </w:t>
      </w:r>
      <w:r>
        <w:rPr>
          <w:sz w:val="24"/>
        </w:rPr>
        <w:t>To</w:t>
      </w:r>
      <w:r>
        <w:rPr>
          <w:spacing w:val="-5"/>
          <w:sz w:val="24"/>
        </w:rPr>
        <w:t xml:space="preserve"> </w:t>
      </w:r>
      <w:r>
        <w:rPr>
          <w:sz w:val="24"/>
        </w:rPr>
        <w:t>be considered,</w:t>
      </w:r>
      <w:r>
        <w:rPr>
          <w:spacing w:val="-8"/>
          <w:sz w:val="24"/>
        </w:rPr>
        <w:t xml:space="preserve"> </w:t>
      </w:r>
      <w:r>
        <w:rPr>
          <w:sz w:val="24"/>
        </w:rPr>
        <w:t>the</w:t>
      </w:r>
      <w:r>
        <w:rPr>
          <w:spacing w:val="-6"/>
          <w:sz w:val="24"/>
        </w:rPr>
        <w:t xml:space="preserve"> </w:t>
      </w:r>
      <w:r>
        <w:rPr>
          <w:sz w:val="24"/>
        </w:rPr>
        <w:t>full</w:t>
      </w:r>
      <w:r>
        <w:rPr>
          <w:spacing w:val="-9"/>
          <w:sz w:val="24"/>
        </w:rPr>
        <w:t xml:space="preserve"> </w:t>
      </w:r>
      <w:r>
        <w:rPr>
          <w:sz w:val="24"/>
        </w:rPr>
        <w:t>and</w:t>
      </w:r>
      <w:r>
        <w:rPr>
          <w:spacing w:val="-5"/>
          <w:sz w:val="24"/>
        </w:rPr>
        <w:t xml:space="preserve"> </w:t>
      </w:r>
      <w:r>
        <w:rPr>
          <w:sz w:val="24"/>
        </w:rPr>
        <w:t>complete</w:t>
      </w:r>
      <w:r>
        <w:rPr>
          <w:spacing w:val="-6"/>
          <w:sz w:val="24"/>
        </w:rPr>
        <w:t xml:space="preserve"> </w:t>
      </w:r>
      <w:r>
        <w:rPr>
          <w:sz w:val="24"/>
        </w:rPr>
        <w:t>complaint</w:t>
      </w:r>
      <w:r>
        <w:rPr>
          <w:spacing w:val="-5"/>
          <w:sz w:val="24"/>
        </w:rPr>
        <w:t xml:space="preserve"> </w:t>
      </w:r>
      <w:r>
        <w:rPr>
          <w:sz w:val="24"/>
        </w:rPr>
        <w:t>shall</w:t>
      </w:r>
      <w:r>
        <w:rPr>
          <w:spacing w:val="-4"/>
          <w:sz w:val="24"/>
        </w:rPr>
        <w:t xml:space="preserve"> </w:t>
      </w:r>
      <w:r>
        <w:rPr>
          <w:sz w:val="24"/>
        </w:rPr>
        <w:t>be</w:t>
      </w:r>
      <w:r>
        <w:rPr>
          <w:spacing w:val="-6"/>
          <w:sz w:val="24"/>
        </w:rPr>
        <w:t xml:space="preserve"> </w:t>
      </w:r>
      <w:r>
        <w:rPr>
          <w:sz w:val="24"/>
        </w:rPr>
        <w:t>submitted</w:t>
      </w:r>
      <w:r>
        <w:rPr>
          <w:spacing w:val="-10"/>
          <w:sz w:val="24"/>
        </w:rPr>
        <w:t xml:space="preserve"> </w:t>
      </w:r>
      <w:r>
        <w:rPr>
          <w:sz w:val="24"/>
        </w:rPr>
        <w:t>on</w:t>
      </w:r>
      <w:r>
        <w:rPr>
          <w:spacing w:val="-5"/>
          <w:sz w:val="24"/>
        </w:rPr>
        <w:t xml:space="preserve"> </w:t>
      </w:r>
      <w:r>
        <w:rPr>
          <w:sz w:val="24"/>
        </w:rPr>
        <w:t>the</w:t>
      </w:r>
      <w:r>
        <w:rPr>
          <w:spacing w:val="-6"/>
          <w:sz w:val="24"/>
        </w:rPr>
        <w:t xml:space="preserve"> </w:t>
      </w:r>
      <w:r>
        <w:rPr>
          <w:sz w:val="24"/>
        </w:rPr>
        <w:t>RESNET’s</w:t>
      </w:r>
      <w:r>
        <w:rPr>
          <w:spacing w:val="-3"/>
          <w:sz w:val="24"/>
        </w:rPr>
        <w:t xml:space="preserve"> </w:t>
      </w:r>
      <w:r>
        <w:rPr>
          <w:sz w:val="24"/>
        </w:rPr>
        <w:t>online</w:t>
      </w:r>
      <w:r>
        <w:rPr>
          <w:spacing w:val="-6"/>
          <w:sz w:val="24"/>
        </w:rPr>
        <w:t xml:space="preserve"> </w:t>
      </w:r>
      <w:r>
        <w:rPr>
          <w:sz w:val="24"/>
        </w:rPr>
        <w:t>ethics</w:t>
      </w:r>
      <w:r>
        <w:rPr>
          <w:spacing w:val="-7"/>
          <w:sz w:val="24"/>
        </w:rPr>
        <w:t xml:space="preserve"> </w:t>
      </w:r>
      <w:r>
        <w:rPr>
          <w:sz w:val="24"/>
        </w:rPr>
        <w:t>or</w:t>
      </w:r>
      <w:r>
        <w:rPr>
          <w:spacing w:val="-3"/>
          <w:sz w:val="24"/>
        </w:rPr>
        <w:t xml:space="preserve"> </w:t>
      </w:r>
      <w:r>
        <w:rPr>
          <w:sz w:val="24"/>
        </w:rPr>
        <w:t xml:space="preserve">compliance complaint form posted on the RESNET </w:t>
      </w:r>
      <w:proofErr w:type="gramStart"/>
      <w:r>
        <w:rPr>
          <w:sz w:val="24"/>
        </w:rPr>
        <w:t>web-site</w:t>
      </w:r>
      <w:proofErr w:type="gramEnd"/>
      <w:r>
        <w:rPr>
          <w:sz w:val="24"/>
        </w:rPr>
        <w:t xml:space="preserve"> and contain the following</w:t>
      </w:r>
      <w:r>
        <w:rPr>
          <w:spacing w:val="-5"/>
          <w:sz w:val="24"/>
        </w:rPr>
        <w:t xml:space="preserve"> </w:t>
      </w:r>
      <w:r>
        <w:rPr>
          <w:sz w:val="24"/>
        </w:rPr>
        <w:t>information:</w:t>
      </w:r>
    </w:p>
    <w:p w14:paraId="6D8455AB" w14:textId="77777777" w:rsidR="003578CB" w:rsidRDefault="003578CB">
      <w:pPr>
        <w:pStyle w:val="BodyText"/>
        <w:spacing w:before="9"/>
      </w:pPr>
    </w:p>
    <w:p w14:paraId="08D76DFF" w14:textId="77777777" w:rsidR="003578CB" w:rsidRDefault="007012CC">
      <w:pPr>
        <w:pStyle w:val="ListParagraph"/>
        <w:numPr>
          <w:ilvl w:val="3"/>
          <w:numId w:val="4"/>
        </w:numPr>
        <w:tabs>
          <w:tab w:val="left" w:pos="1572"/>
        </w:tabs>
        <w:ind w:left="1571" w:hanging="1021"/>
        <w:rPr>
          <w:sz w:val="24"/>
        </w:rPr>
      </w:pPr>
      <w:bookmarkStart w:id="245" w:name="909.1.3.1_The_name_of_the_complainant_an"/>
      <w:bookmarkEnd w:id="245"/>
      <w:r>
        <w:rPr>
          <w:sz w:val="24"/>
        </w:rPr>
        <w:t>The name of the complainant and contact</w:t>
      </w:r>
      <w:r>
        <w:rPr>
          <w:spacing w:val="-7"/>
          <w:sz w:val="24"/>
        </w:rPr>
        <w:t xml:space="preserve"> </w:t>
      </w:r>
      <w:proofErr w:type="gramStart"/>
      <w:r>
        <w:rPr>
          <w:sz w:val="24"/>
        </w:rPr>
        <w:t>information;</w:t>
      </w:r>
      <w:proofErr w:type="gramEnd"/>
    </w:p>
    <w:p w14:paraId="4BA38DE7" w14:textId="77777777" w:rsidR="003578CB" w:rsidRDefault="003578CB">
      <w:pPr>
        <w:pStyle w:val="BodyText"/>
        <w:spacing w:before="8"/>
      </w:pPr>
    </w:p>
    <w:p w14:paraId="5C87AE95" w14:textId="77777777" w:rsidR="003578CB" w:rsidRDefault="007012CC">
      <w:pPr>
        <w:pStyle w:val="ListParagraph"/>
        <w:numPr>
          <w:ilvl w:val="3"/>
          <w:numId w:val="4"/>
        </w:numPr>
        <w:tabs>
          <w:tab w:val="left" w:pos="1572"/>
        </w:tabs>
        <w:ind w:left="1571" w:hanging="1021"/>
        <w:rPr>
          <w:sz w:val="24"/>
        </w:rPr>
      </w:pPr>
      <w:bookmarkStart w:id="246" w:name="909.1.3.2_The_name_of_the_party_that_is_"/>
      <w:bookmarkEnd w:id="246"/>
      <w:r>
        <w:rPr>
          <w:sz w:val="24"/>
        </w:rPr>
        <w:t>The name of the party that is the subject of the</w:t>
      </w:r>
      <w:r>
        <w:rPr>
          <w:spacing w:val="-6"/>
          <w:sz w:val="24"/>
        </w:rPr>
        <w:t xml:space="preserve"> </w:t>
      </w:r>
      <w:proofErr w:type="gramStart"/>
      <w:r>
        <w:rPr>
          <w:sz w:val="24"/>
        </w:rPr>
        <w:t>complaint;</w:t>
      </w:r>
      <w:proofErr w:type="gramEnd"/>
    </w:p>
    <w:p w14:paraId="5C4177E6" w14:textId="77777777" w:rsidR="003578CB" w:rsidRDefault="003578CB">
      <w:pPr>
        <w:rPr>
          <w:sz w:val="24"/>
        </w:rPr>
        <w:sectPr w:rsidR="003578CB">
          <w:pgSz w:w="12240" w:h="15840"/>
          <w:pgMar w:top="1020" w:right="620" w:bottom="280" w:left="600" w:header="720" w:footer="720" w:gutter="0"/>
          <w:cols w:space="720"/>
        </w:sectPr>
      </w:pPr>
    </w:p>
    <w:p w14:paraId="56A1905D" w14:textId="77777777" w:rsidR="003578CB" w:rsidRDefault="007012CC">
      <w:pPr>
        <w:pStyle w:val="ListParagraph"/>
        <w:numPr>
          <w:ilvl w:val="3"/>
          <w:numId w:val="4"/>
        </w:numPr>
        <w:tabs>
          <w:tab w:val="left" w:pos="1572"/>
        </w:tabs>
        <w:spacing w:before="67"/>
        <w:ind w:left="1571" w:hanging="1021"/>
        <w:rPr>
          <w:sz w:val="24"/>
        </w:rPr>
      </w:pPr>
      <w:bookmarkStart w:id="247" w:name="909.1.3.3_A_complete_description_of_the_"/>
      <w:bookmarkEnd w:id="247"/>
      <w:r>
        <w:rPr>
          <w:sz w:val="24"/>
        </w:rPr>
        <w:lastRenderedPageBreak/>
        <w:t>A complete description of the alleged</w:t>
      </w:r>
      <w:r>
        <w:rPr>
          <w:spacing w:val="-5"/>
          <w:sz w:val="24"/>
        </w:rPr>
        <w:t xml:space="preserve"> </w:t>
      </w:r>
      <w:r>
        <w:rPr>
          <w:sz w:val="24"/>
        </w:rPr>
        <w:t>violation(s</w:t>
      </w:r>
      <w:proofErr w:type="gramStart"/>
      <w:r>
        <w:rPr>
          <w:sz w:val="24"/>
        </w:rPr>
        <w:t>);</w:t>
      </w:r>
      <w:proofErr w:type="gramEnd"/>
    </w:p>
    <w:p w14:paraId="0F2C2983" w14:textId="77777777" w:rsidR="003578CB" w:rsidRDefault="003578CB">
      <w:pPr>
        <w:pStyle w:val="BodyText"/>
        <w:spacing w:before="8"/>
      </w:pPr>
    </w:p>
    <w:p w14:paraId="2C414562" w14:textId="77777777" w:rsidR="003578CB" w:rsidRDefault="007012CC">
      <w:pPr>
        <w:pStyle w:val="ListParagraph"/>
        <w:numPr>
          <w:ilvl w:val="3"/>
          <w:numId w:val="4"/>
        </w:numPr>
        <w:tabs>
          <w:tab w:val="left" w:pos="1572"/>
        </w:tabs>
        <w:ind w:left="1571" w:hanging="1021"/>
        <w:rPr>
          <w:sz w:val="24"/>
        </w:rPr>
      </w:pPr>
      <w:bookmarkStart w:id="248" w:name="909.1.3.4_A_recitation_of_all_the_facts_"/>
      <w:bookmarkEnd w:id="248"/>
      <w:r>
        <w:rPr>
          <w:sz w:val="24"/>
        </w:rPr>
        <w:t>A recitation of all the facts documenting the</w:t>
      </w:r>
      <w:r>
        <w:rPr>
          <w:spacing w:val="1"/>
          <w:sz w:val="24"/>
        </w:rPr>
        <w:t xml:space="preserve"> </w:t>
      </w:r>
      <w:proofErr w:type="gramStart"/>
      <w:r>
        <w:rPr>
          <w:sz w:val="24"/>
        </w:rPr>
        <w:t>complaint;</w:t>
      </w:r>
      <w:proofErr w:type="gramEnd"/>
    </w:p>
    <w:p w14:paraId="5F0F7C51" w14:textId="77777777" w:rsidR="003578CB" w:rsidRDefault="003578CB">
      <w:pPr>
        <w:pStyle w:val="BodyText"/>
        <w:spacing w:before="8"/>
      </w:pPr>
    </w:p>
    <w:p w14:paraId="702126B6" w14:textId="77777777" w:rsidR="003578CB" w:rsidRDefault="007012CC">
      <w:pPr>
        <w:pStyle w:val="ListParagraph"/>
        <w:numPr>
          <w:ilvl w:val="3"/>
          <w:numId w:val="4"/>
        </w:numPr>
        <w:tabs>
          <w:tab w:val="left" w:pos="1572"/>
        </w:tabs>
        <w:ind w:left="1571" w:hanging="1021"/>
        <w:rPr>
          <w:sz w:val="24"/>
        </w:rPr>
      </w:pPr>
      <w:bookmarkStart w:id="249" w:name="909.1.3.5_Copies_of_all_relevant_documen"/>
      <w:bookmarkEnd w:id="249"/>
      <w:r>
        <w:rPr>
          <w:sz w:val="24"/>
        </w:rPr>
        <w:t>Copies of all relevant</w:t>
      </w:r>
      <w:r>
        <w:rPr>
          <w:spacing w:val="-2"/>
          <w:sz w:val="24"/>
        </w:rPr>
        <w:t xml:space="preserve"> </w:t>
      </w:r>
      <w:r>
        <w:rPr>
          <w:sz w:val="24"/>
        </w:rPr>
        <w:t>documents.</w:t>
      </w:r>
    </w:p>
    <w:p w14:paraId="42D6F48D" w14:textId="77777777" w:rsidR="003578CB" w:rsidRDefault="003578CB">
      <w:pPr>
        <w:pStyle w:val="BodyText"/>
        <w:spacing w:before="7"/>
      </w:pPr>
    </w:p>
    <w:p w14:paraId="4B70965F" w14:textId="77777777" w:rsidR="003578CB" w:rsidRDefault="007012CC">
      <w:pPr>
        <w:pStyle w:val="ListParagraph"/>
        <w:numPr>
          <w:ilvl w:val="1"/>
          <w:numId w:val="4"/>
        </w:numPr>
        <w:tabs>
          <w:tab w:val="left" w:pos="998"/>
        </w:tabs>
        <w:ind w:hanging="735"/>
        <w:rPr>
          <w:rFonts w:ascii="Arial"/>
          <w:sz w:val="24"/>
        </w:rPr>
      </w:pPr>
      <w:bookmarkStart w:id="250" w:name="909.2_Investigation_of_Complaints"/>
      <w:bookmarkEnd w:id="250"/>
      <w:r>
        <w:rPr>
          <w:rFonts w:ascii="Arial"/>
          <w:sz w:val="24"/>
        </w:rPr>
        <w:t>Investigation of</w:t>
      </w:r>
      <w:r>
        <w:rPr>
          <w:rFonts w:ascii="Arial"/>
          <w:spacing w:val="1"/>
          <w:sz w:val="24"/>
        </w:rPr>
        <w:t xml:space="preserve"> </w:t>
      </w:r>
      <w:r>
        <w:rPr>
          <w:rFonts w:ascii="Arial"/>
          <w:sz w:val="24"/>
        </w:rPr>
        <w:t>Complaints</w:t>
      </w:r>
    </w:p>
    <w:p w14:paraId="3945897D" w14:textId="77777777" w:rsidR="003578CB" w:rsidRDefault="003578CB">
      <w:pPr>
        <w:pStyle w:val="BodyText"/>
        <w:spacing w:before="9"/>
        <w:rPr>
          <w:rFonts w:ascii="Arial"/>
        </w:rPr>
      </w:pPr>
    </w:p>
    <w:p w14:paraId="3BB8451F" w14:textId="77777777" w:rsidR="003578CB" w:rsidRDefault="007012CC">
      <w:pPr>
        <w:pStyle w:val="ListParagraph"/>
        <w:numPr>
          <w:ilvl w:val="2"/>
          <w:numId w:val="4"/>
        </w:numPr>
        <w:tabs>
          <w:tab w:val="left" w:pos="1248"/>
        </w:tabs>
        <w:spacing w:line="242" w:lineRule="auto"/>
        <w:ind w:right="204" w:firstLine="0"/>
        <w:rPr>
          <w:sz w:val="24"/>
        </w:rPr>
      </w:pPr>
      <w:bookmarkStart w:id="251" w:name="909.2.1_RESNET_has_a_tiered_approach_to_"/>
      <w:bookmarkEnd w:id="251"/>
      <w:r>
        <w:rPr>
          <w:sz w:val="24"/>
        </w:rPr>
        <w:t xml:space="preserve">RESNET has a tiered approach to investigation of complaints; RESNET makes an initial </w:t>
      </w:r>
      <w:proofErr w:type="gramStart"/>
      <w:r>
        <w:rPr>
          <w:sz w:val="24"/>
        </w:rPr>
        <w:t>determination</w:t>
      </w:r>
      <w:proofErr w:type="gramEnd"/>
      <w:r>
        <w:rPr>
          <w:sz w:val="24"/>
        </w:rPr>
        <w:t xml:space="preserve"> and all parties have the right to appeal the decision to the RESNET Ethics and Appeals Committee. Furthermore, a provider has the right to appeal any decision made </w:t>
      </w:r>
      <w:r>
        <w:rPr>
          <w:spacing w:val="-3"/>
          <w:sz w:val="24"/>
        </w:rPr>
        <w:t xml:space="preserve">by </w:t>
      </w:r>
      <w:r>
        <w:rPr>
          <w:sz w:val="24"/>
        </w:rPr>
        <w:t>the Ethics and Appeals Committee to the RESNET Ethics Panel per section 910.2.3. Upon receipt of a complaint, RESNET shall assign a case number and RESNET staff shall review the evidence submitted. The Chair of the Ethics and Appeals Committee shall be informed. RESNET staff shall consider the documentation contained in</w:t>
      </w:r>
      <w:r>
        <w:rPr>
          <w:spacing w:val="-33"/>
          <w:sz w:val="24"/>
        </w:rPr>
        <w:t xml:space="preserve"> </w:t>
      </w:r>
      <w:r>
        <w:rPr>
          <w:sz w:val="24"/>
        </w:rPr>
        <w:t xml:space="preserve">909.1.3 in </w:t>
      </w:r>
      <w:proofErr w:type="gramStart"/>
      <w:r>
        <w:rPr>
          <w:sz w:val="24"/>
        </w:rPr>
        <w:t>making a determination</w:t>
      </w:r>
      <w:proofErr w:type="gramEnd"/>
      <w:r>
        <w:rPr>
          <w:sz w:val="24"/>
        </w:rPr>
        <w:t xml:space="preserve"> to proceed or dismiss the</w:t>
      </w:r>
      <w:r>
        <w:rPr>
          <w:spacing w:val="-11"/>
          <w:sz w:val="24"/>
        </w:rPr>
        <w:t xml:space="preserve"> </w:t>
      </w:r>
      <w:r>
        <w:rPr>
          <w:sz w:val="24"/>
        </w:rPr>
        <w:t>complaint.</w:t>
      </w:r>
    </w:p>
    <w:p w14:paraId="27407F65" w14:textId="77777777" w:rsidR="003578CB" w:rsidRDefault="003578CB">
      <w:pPr>
        <w:pStyle w:val="BodyText"/>
        <w:spacing w:before="2"/>
        <w:rPr>
          <w:sz w:val="25"/>
        </w:rPr>
      </w:pPr>
    </w:p>
    <w:p w14:paraId="706403F4" w14:textId="77777777" w:rsidR="003578CB" w:rsidRDefault="007012CC">
      <w:pPr>
        <w:pStyle w:val="ListParagraph"/>
        <w:numPr>
          <w:ilvl w:val="2"/>
          <w:numId w:val="4"/>
        </w:numPr>
        <w:tabs>
          <w:tab w:val="left" w:pos="1248"/>
        </w:tabs>
        <w:spacing w:line="242" w:lineRule="auto"/>
        <w:ind w:right="669" w:firstLine="0"/>
        <w:rPr>
          <w:sz w:val="24"/>
        </w:rPr>
      </w:pPr>
      <w:bookmarkStart w:id="252" w:name="909.2.2_In_cases_where_RESNET_staff_find"/>
      <w:bookmarkEnd w:id="252"/>
      <w:r>
        <w:rPr>
          <w:sz w:val="24"/>
        </w:rPr>
        <w:t>In cases where RESNET staff finds the documentation submitted does not meet the minimum standards for an ethics or compliance complaint, the complaint may be dismissed. Both parties shall be notified of RESNET staff's finding by electronic</w:t>
      </w:r>
      <w:r>
        <w:rPr>
          <w:spacing w:val="-2"/>
          <w:sz w:val="24"/>
        </w:rPr>
        <w:t xml:space="preserve"> </w:t>
      </w:r>
      <w:r>
        <w:rPr>
          <w:sz w:val="24"/>
        </w:rPr>
        <w:t>mail.</w:t>
      </w:r>
    </w:p>
    <w:p w14:paraId="47F8A5AB" w14:textId="77777777" w:rsidR="003578CB" w:rsidRDefault="003578CB">
      <w:pPr>
        <w:pStyle w:val="BodyText"/>
        <w:spacing w:before="8"/>
      </w:pPr>
    </w:p>
    <w:p w14:paraId="28F87F0B" w14:textId="77777777" w:rsidR="003578CB" w:rsidRDefault="007012CC">
      <w:pPr>
        <w:pStyle w:val="ListParagraph"/>
        <w:numPr>
          <w:ilvl w:val="2"/>
          <w:numId w:val="4"/>
        </w:numPr>
        <w:tabs>
          <w:tab w:val="left" w:pos="1248"/>
        </w:tabs>
        <w:spacing w:line="242" w:lineRule="auto"/>
        <w:ind w:right="157" w:firstLine="0"/>
        <w:rPr>
          <w:sz w:val="24"/>
        </w:rPr>
      </w:pPr>
      <w:bookmarkStart w:id="253" w:name="909.2.3_Upon_a_decision_by_RESNET_staff_"/>
      <w:bookmarkEnd w:id="253"/>
      <w:r>
        <w:rPr>
          <w:sz w:val="24"/>
        </w:rPr>
        <w:t>Upon</w:t>
      </w:r>
      <w:r>
        <w:rPr>
          <w:spacing w:val="-10"/>
          <w:sz w:val="24"/>
        </w:rPr>
        <w:t xml:space="preserve"> </w:t>
      </w:r>
      <w:r>
        <w:rPr>
          <w:sz w:val="24"/>
        </w:rPr>
        <w:t>a</w:t>
      </w:r>
      <w:r>
        <w:rPr>
          <w:spacing w:val="-6"/>
          <w:sz w:val="24"/>
        </w:rPr>
        <w:t xml:space="preserve"> </w:t>
      </w:r>
      <w:r>
        <w:rPr>
          <w:sz w:val="24"/>
        </w:rPr>
        <w:t>decision</w:t>
      </w:r>
      <w:r>
        <w:rPr>
          <w:spacing w:val="-9"/>
          <w:sz w:val="24"/>
        </w:rPr>
        <w:t xml:space="preserve"> </w:t>
      </w:r>
      <w:r>
        <w:rPr>
          <w:sz w:val="24"/>
        </w:rPr>
        <w:t>by</w:t>
      </w:r>
      <w:r>
        <w:rPr>
          <w:spacing w:val="-5"/>
          <w:sz w:val="24"/>
        </w:rPr>
        <w:t xml:space="preserve"> </w:t>
      </w:r>
      <w:r>
        <w:rPr>
          <w:sz w:val="24"/>
        </w:rPr>
        <w:t>RESNET</w:t>
      </w:r>
      <w:r>
        <w:rPr>
          <w:spacing w:val="-3"/>
          <w:sz w:val="24"/>
        </w:rPr>
        <w:t xml:space="preserve"> </w:t>
      </w:r>
      <w:r>
        <w:rPr>
          <w:sz w:val="24"/>
        </w:rPr>
        <w:t>staff</w:t>
      </w:r>
      <w:r>
        <w:rPr>
          <w:spacing w:val="-7"/>
          <w:sz w:val="24"/>
        </w:rPr>
        <w:t xml:space="preserve"> </w:t>
      </w:r>
      <w:r>
        <w:rPr>
          <w:sz w:val="24"/>
        </w:rPr>
        <w:t>that</w:t>
      </w:r>
      <w:r>
        <w:rPr>
          <w:spacing w:val="-4"/>
          <w:sz w:val="24"/>
        </w:rPr>
        <w:t xml:space="preserve"> </w:t>
      </w:r>
      <w:r>
        <w:rPr>
          <w:sz w:val="24"/>
        </w:rPr>
        <w:t>the</w:t>
      </w:r>
      <w:r>
        <w:rPr>
          <w:spacing w:val="-10"/>
          <w:sz w:val="24"/>
        </w:rPr>
        <w:t xml:space="preserve"> </w:t>
      </w:r>
      <w:r>
        <w:rPr>
          <w:sz w:val="24"/>
        </w:rPr>
        <w:t>complaint</w:t>
      </w:r>
      <w:r>
        <w:rPr>
          <w:spacing w:val="-4"/>
          <w:sz w:val="24"/>
        </w:rPr>
        <w:t xml:space="preserve"> </w:t>
      </w:r>
      <w:r>
        <w:rPr>
          <w:sz w:val="24"/>
        </w:rPr>
        <w:t>should</w:t>
      </w:r>
      <w:r>
        <w:rPr>
          <w:spacing w:val="-5"/>
          <w:sz w:val="24"/>
        </w:rPr>
        <w:t xml:space="preserve"> </w:t>
      </w:r>
      <w:r>
        <w:rPr>
          <w:sz w:val="24"/>
        </w:rPr>
        <w:t>proceed</w:t>
      </w:r>
      <w:r>
        <w:rPr>
          <w:spacing w:val="-4"/>
          <w:sz w:val="24"/>
        </w:rPr>
        <w:t xml:space="preserve"> </w:t>
      </w:r>
      <w:r>
        <w:rPr>
          <w:sz w:val="24"/>
        </w:rPr>
        <w:t>to</w:t>
      </w:r>
      <w:r>
        <w:rPr>
          <w:spacing w:val="-10"/>
          <w:sz w:val="24"/>
        </w:rPr>
        <w:t xml:space="preserve"> </w:t>
      </w:r>
      <w:r>
        <w:rPr>
          <w:sz w:val="24"/>
        </w:rPr>
        <w:t>the</w:t>
      </w:r>
      <w:r>
        <w:rPr>
          <w:spacing w:val="-6"/>
          <w:sz w:val="24"/>
        </w:rPr>
        <w:t xml:space="preserve"> </w:t>
      </w:r>
      <w:r>
        <w:rPr>
          <w:sz w:val="24"/>
        </w:rPr>
        <w:t>next</w:t>
      </w:r>
      <w:r>
        <w:rPr>
          <w:spacing w:val="-3"/>
          <w:sz w:val="24"/>
        </w:rPr>
        <w:t xml:space="preserve"> </w:t>
      </w:r>
      <w:r>
        <w:rPr>
          <w:sz w:val="24"/>
        </w:rPr>
        <w:t>step,</w:t>
      </w:r>
      <w:r>
        <w:rPr>
          <w:spacing w:val="-7"/>
          <w:sz w:val="24"/>
        </w:rPr>
        <w:t xml:space="preserve"> </w:t>
      </w:r>
      <w:r>
        <w:rPr>
          <w:sz w:val="24"/>
        </w:rPr>
        <w:t>RESNET</w:t>
      </w:r>
      <w:r>
        <w:rPr>
          <w:spacing w:val="-7"/>
          <w:sz w:val="24"/>
        </w:rPr>
        <w:t xml:space="preserve"> </w:t>
      </w:r>
      <w:r>
        <w:rPr>
          <w:sz w:val="24"/>
        </w:rPr>
        <w:t xml:space="preserve">shall send a copy of the complaint by electronic mail to the subject of the complaint immediately. The respondent has 20 business days to submit a full and complete response </w:t>
      </w:r>
      <w:r>
        <w:rPr>
          <w:spacing w:val="-3"/>
          <w:sz w:val="24"/>
        </w:rPr>
        <w:t xml:space="preserve">to </w:t>
      </w:r>
      <w:r>
        <w:rPr>
          <w:sz w:val="24"/>
        </w:rPr>
        <w:t>the complaint. All relevant information and documentation shall be included in the response. The response shall be in writing and sent to RESNET by electronic</w:t>
      </w:r>
      <w:r>
        <w:rPr>
          <w:spacing w:val="-5"/>
          <w:sz w:val="24"/>
        </w:rPr>
        <w:t xml:space="preserve"> </w:t>
      </w:r>
      <w:r>
        <w:rPr>
          <w:sz w:val="24"/>
        </w:rPr>
        <w:t>mail.</w:t>
      </w:r>
    </w:p>
    <w:p w14:paraId="602E8E61" w14:textId="77777777" w:rsidR="003578CB" w:rsidRDefault="003578CB">
      <w:pPr>
        <w:pStyle w:val="BodyText"/>
        <w:spacing w:before="10"/>
      </w:pPr>
    </w:p>
    <w:p w14:paraId="751900B8" w14:textId="77777777" w:rsidR="003578CB" w:rsidRDefault="007012CC">
      <w:pPr>
        <w:pStyle w:val="ListParagraph"/>
        <w:numPr>
          <w:ilvl w:val="2"/>
          <w:numId w:val="4"/>
        </w:numPr>
        <w:tabs>
          <w:tab w:val="left" w:pos="1248"/>
        </w:tabs>
        <w:spacing w:line="242" w:lineRule="auto"/>
        <w:ind w:right="823" w:firstLine="0"/>
        <w:rPr>
          <w:sz w:val="24"/>
        </w:rPr>
      </w:pPr>
      <w:bookmarkStart w:id="254" w:name="909.2.4_Upon_receipt_of_the_response,_RE"/>
      <w:bookmarkEnd w:id="254"/>
      <w:r>
        <w:rPr>
          <w:sz w:val="24"/>
        </w:rPr>
        <w:t>Upon receipt of the response, RESNET shall within thirty (30) business days of receiving</w:t>
      </w:r>
      <w:r>
        <w:rPr>
          <w:spacing w:val="-28"/>
          <w:sz w:val="24"/>
        </w:rPr>
        <w:t xml:space="preserve"> </w:t>
      </w:r>
      <w:r>
        <w:rPr>
          <w:sz w:val="24"/>
        </w:rPr>
        <w:t xml:space="preserve">the complaint, </w:t>
      </w:r>
      <w:proofErr w:type="gramStart"/>
      <w:r>
        <w:rPr>
          <w:sz w:val="24"/>
        </w:rPr>
        <w:t>take action</w:t>
      </w:r>
      <w:proofErr w:type="gramEnd"/>
      <w:r>
        <w:rPr>
          <w:sz w:val="24"/>
        </w:rPr>
        <w:t xml:space="preserve"> on the complaint. The action may include, but is not limited</w:t>
      </w:r>
      <w:r>
        <w:rPr>
          <w:spacing w:val="-19"/>
          <w:sz w:val="24"/>
        </w:rPr>
        <w:t xml:space="preserve"> </w:t>
      </w:r>
      <w:r>
        <w:rPr>
          <w:sz w:val="24"/>
        </w:rPr>
        <w:t>to:</w:t>
      </w:r>
    </w:p>
    <w:p w14:paraId="5B3D78BF" w14:textId="77777777" w:rsidR="003578CB" w:rsidRDefault="003578CB">
      <w:pPr>
        <w:pStyle w:val="BodyText"/>
        <w:spacing w:before="7"/>
      </w:pPr>
    </w:p>
    <w:p w14:paraId="604E126C" w14:textId="77777777" w:rsidR="003578CB" w:rsidRDefault="007012CC">
      <w:pPr>
        <w:pStyle w:val="ListParagraph"/>
        <w:numPr>
          <w:ilvl w:val="3"/>
          <w:numId w:val="4"/>
        </w:numPr>
        <w:tabs>
          <w:tab w:val="left" w:pos="1572"/>
        </w:tabs>
        <w:ind w:left="1571" w:hanging="1021"/>
        <w:rPr>
          <w:sz w:val="24"/>
        </w:rPr>
      </w:pPr>
      <w:bookmarkStart w:id="255" w:name="909.2.4.1_Dismissal_of_complaint;"/>
      <w:bookmarkEnd w:id="255"/>
      <w:r>
        <w:rPr>
          <w:sz w:val="24"/>
        </w:rPr>
        <w:t xml:space="preserve">Dismissal of </w:t>
      </w:r>
      <w:proofErr w:type="gramStart"/>
      <w:r>
        <w:rPr>
          <w:sz w:val="24"/>
        </w:rPr>
        <w:t>complaint;</w:t>
      </w:r>
      <w:proofErr w:type="gramEnd"/>
    </w:p>
    <w:p w14:paraId="2E25ADAD" w14:textId="77777777" w:rsidR="003578CB" w:rsidRDefault="003578CB">
      <w:pPr>
        <w:pStyle w:val="BodyText"/>
        <w:spacing w:before="8"/>
      </w:pPr>
    </w:p>
    <w:p w14:paraId="768483A9" w14:textId="77777777" w:rsidR="003578CB" w:rsidRDefault="007012CC">
      <w:pPr>
        <w:pStyle w:val="ListParagraph"/>
        <w:numPr>
          <w:ilvl w:val="3"/>
          <w:numId w:val="4"/>
        </w:numPr>
        <w:tabs>
          <w:tab w:val="left" w:pos="1572"/>
        </w:tabs>
        <w:ind w:left="1571" w:hanging="1021"/>
        <w:rPr>
          <w:sz w:val="24"/>
        </w:rPr>
      </w:pPr>
      <w:bookmarkStart w:id="256" w:name="909.2.4.2_Require_that_steps_be_taken_by"/>
      <w:bookmarkEnd w:id="256"/>
      <w:r>
        <w:rPr>
          <w:sz w:val="24"/>
        </w:rPr>
        <w:t>Require that steps be taken by the subject of the complaint to correct the problem;</w:t>
      </w:r>
      <w:r>
        <w:rPr>
          <w:spacing w:val="-19"/>
          <w:sz w:val="24"/>
        </w:rPr>
        <w:t xml:space="preserve"> </w:t>
      </w:r>
      <w:r>
        <w:rPr>
          <w:sz w:val="24"/>
        </w:rPr>
        <w:t>and/or</w:t>
      </w:r>
    </w:p>
    <w:p w14:paraId="54BBE4FA" w14:textId="77777777" w:rsidR="003578CB" w:rsidRDefault="003578CB">
      <w:pPr>
        <w:pStyle w:val="BodyText"/>
        <w:spacing w:before="8"/>
      </w:pPr>
    </w:p>
    <w:p w14:paraId="474C2AF4" w14:textId="77777777" w:rsidR="003578CB" w:rsidRDefault="007012CC">
      <w:pPr>
        <w:pStyle w:val="ListParagraph"/>
        <w:numPr>
          <w:ilvl w:val="3"/>
          <w:numId w:val="4"/>
        </w:numPr>
        <w:tabs>
          <w:tab w:val="left" w:pos="1572"/>
        </w:tabs>
        <w:spacing w:line="242" w:lineRule="auto"/>
        <w:ind w:right="156" w:firstLine="0"/>
        <w:rPr>
          <w:sz w:val="24"/>
        </w:rPr>
      </w:pPr>
      <w:bookmarkStart w:id="257" w:name="909.2.4.3_Specify_sanctions_under_Sectio"/>
      <w:bookmarkEnd w:id="257"/>
      <w:r>
        <w:rPr>
          <w:sz w:val="24"/>
        </w:rPr>
        <w:t>Specify sanctions under Section 912 (Probation, Suspension and Revocation of Accreditation)</w:t>
      </w:r>
      <w:r>
        <w:rPr>
          <w:spacing w:val="-38"/>
          <w:sz w:val="24"/>
        </w:rPr>
        <w:t xml:space="preserve"> </w:t>
      </w:r>
      <w:r>
        <w:rPr>
          <w:sz w:val="24"/>
        </w:rPr>
        <w:t>of this</w:t>
      </w:r>
      <w:r>
        <w:rPr>
          <w:spacing w:val="-5"/>
          <w:sz w:val="24"/>
        </w:rPr>
        <w:t xml:space="preserve"> </w:t>
      </w:r>
      <w:r>
        <w:rPr>
          <w:sz w:val="24"/>
        </w:rPr>
        <w:t>chapter.</w:t>
      </w:r>
    </w:p>
    <w:p w14:paraId="5018AE34" w14:textId="77777777" w:rsidR="003578CB" w:rsidRDefault="003578CB">
      <w:pPr>
        <w:pStyle w:val="BodyText"/>
        <w:spacing w:before="6"/>
      </w:pPr>
    </w:p>
    <w:p w14:paraId="5DDFD961" w14:textId="77777777" w:rsidR="003578CB" w:rsidRDefault="007012CC">
      <w:pPr>
        <w:pStyle w:val="ListParagraph"/>
        <w:numPr>
          <w:ilvl w:val="2"/>
          <w:numId w:val="4"/>
        </w:numPr>
        <w:tabs>
          <w:tab w:val="left" w:pos="1248"/>
        </w:tabs>
        <w:ind w:left="1247" w:hanging="841"/>
        <w:rPr>
          <w:sz w:val="24"/>
        </w:rPr>
      </w:pPr>
      <w:bookmarkStart w:id="258" w:name="909.2.5_All_parties_to_the_complaint_sha"/>
      <w:bookmarkEnd w:id="258"/>
      <w:r>
        <w:rPr>
          <w:sz w:val="24"/>
        </w:rPr>
        <w:t>All parties to the complaint shall be informed by electronic mail of the RESNET's</w:t>
      </w:r>
      <w:r>
        <w:rPr>
          <w:spacing w:val="-22"/>
          <w:sz w:val="24"/>
        </w:rPr>
        <w:t xml:space="preserve"> </w:t>
      </w:r>
      <w:r>
        <w:rPr>
          <w:sz w:val="24"/>
        </w:rPr>
        <w:t>action.</w:t>
      </w:r>
    </w:p>
    <w:p w14:paraId="6FA34BEE" w14:textId="77777777" w:rsidR="003578CB" w:rsidRDefault="003578CB">
      <w:pPr>
        <w:pStyle w:val="BodyText"/>
        <w:spacing w:before="8"/>
      </w:pPr>
    </w:p>
    <w:p w14:paraId="66A4E6AA" w14:textId="77777777" w:rsidR="003578CB" w:rsidRDefault="007012CC">
      <w:pPr>
        <w:pStyle w:val="ListParagraph"/>
        <w:numPr>
          <w:ilvl w:val="2"/>
          <w:numId w:val="4"/>
        </w:numPr>
        <w:tabs>
          <w:tab w:val="left" w:pos="1248"/>
        </w:tabs>
        <w:ind w:left="1247" w:hanging="841"/>
        <w:rPr>
          <w:sz w:val="24"/>
        </w:rPr>
      </w:pPr>
      <w:bookmarkStart w:id="259" w:name="909.2.6_Actions_shall_be_subject_to_appe"/>
      <w:bookmarkEnd w:id="259"/>
      <w:r>
        <w:rPr>
          <w:sz w:val="24"/>
        </w:rPr>
        <w:t xml:space="preserve">Actions shall be subject to appeal </w:t>
      </w:r>
      <w:r>
        <w:rPr>
          <w:spacing w:val="-3"/>
          <w:sz w:val="24"/>
        </w:rPr>
        <w:t xml:space="preserve">in </w:t>
      </w:r>
      <w:r>
        <w:rPr>
          <w:sz w:val="24"/>
        </w:rPr>
        <w:t>accordance with Section 913 of these</w:t>
      </w:r>
      <w:r>
        <w:rPr>
          <w:spacing w:val="2"/>
          <w:sz w:val="24"/>
        </w:rPr>
        <w:t xml:space="preserve"> </w:t>
      </w:r>
      <w:r>
        <w:rPr>
          <w:sz w:val="24"/>
        </w:rPr>
        <w:t>Standards.</w:t>
      </w:r>
    </w:p>
    <w:p w14:paraId="5F31F5AD" w14:textId="77777777" w:rsidR="003578CB" w:rsidRDefault="003578CB">
      <w:pPr>
        <w:pStyle w:val="BodyText"/>
        <w:spacing w:before="8"/>
      </w:pPr>
    </w:p>
    <w:p w14:paraId="1AAAD999" w14:textId="77777777" w:rsidR="003578CB" w:rsidRDefault="007012CC">
      <w:pPr>
        <w:pStyle w:val="ListParagraph"/>
        <w:numPr>
          <w:ilvl w:val="2"/>
          <w:numId w:val="4"/>
        </w:numPr>
        <w:tabs>
          <w:tab w:val="left" w:pos="1248"/>
        </w:tabs>
        <w:spacing w:line="242" w:lineRule="auto"/>
        <w:ind w:right="257" w:firstLine="0"/>
        <w:rPr>
          <w:sz w:val="24"/>
        </w:rPr>
      </w:pPr>
      <w:bookmarkStart w:id="260" w:name="909.2.7_All_complaints,_responses,_and_s"/>
      <w:bookmarkEnd w:id="260"/>
      <w:r>
        <w:rPr>
          <w:sz w:val="24"/>
        </w:rPr>
        <w:t>All complaints, responses, and supporting documentation received by RESNET shall be handled</w:t>
      </w:r>
      <w:r>
        <w:rPr>
          <w:spacing w:val="-29"/>
          <w:sz w:val="24"/>
        </w:rPr>
        <w:t xml:space="preserve"> </w:t>
      </w:r>
      <w:r>
        <w:rPr>
          <w:sz w:val="24"/>
        </w:rPr>
        <w:t>in strict confidence by RESNET staff, the Ethics and Appeals Committee and the RESNET Appeals</w:t>
      </w:r>
      <w:r>
        <w:rPr>
          <w:spacing w:val="-30"/>
          <w:sz w:val="24"/>
        </w:rPr>
        <w:t xml:space="preserve"> </w:t>
      </w:r>
      <w:r>
        <w:rPr>
          <w:sz w:val="24"/>
        </w:rPr>
        <w:t>Panel.</w:t>
      </w:r>
    </w:p>
    <w:p w14:paraId="276A7DB4" w14:textId="77777777" w:rsidR="003578CB" w:rsidRDefault="003578CB">
      <w:pPr>
        <w:spacing w:line="242" w:lineRule="auto"/>
        <w:rPr>
          <w:sz w:val="24"/>
        </w:rPr>
        <w:sectPr w:rsidR="003578CB">
          <w:pgSz w:w="12240" w:h="15840"/>
          <w:pgMar w:top="1020" w:right="620" w:bottom="280" w:left="600" w:header="720" w:footer="720" w:gutter="0"/>
          <w:cols w:space="720"/>
        </w:sectPr>
      </w:pPr>
    </w:p>
    <w:p w14:paraId="3B6521EE" w14:textId="77777777" w:rsidR="003578CB" w:rsidRDefault="007012CC">
      <w:pPr>
        <w:pStyle w:val="Heading1"/>
        <w:numPr>
          <w:ilvl w:val="0"/>
          <w:numId w:val="4"/>
        </w:numPr>
        <w:tabs>
          <w:tab w:val="left" w:pos="743"/>
        </w:tabs>
        <w:spacing w:before="75"/>
        <w:ind w:hanging="624"/>
      </w:pPr>
      <w:bookmarkStart w:id="261" w:name="910_Probation,_Suspension,_and_Revocatio"/>
      <w:bookmarkStart w:id="262" w:name="_bookmark4"/>
      <w:bookmarkEnd w:id="261"/>
      <w:bookmarkEnd w:id="262"/>
      <w:r>
        <w:lastRenderedPageBreak/>
        <w:t>Probation, Suspension, and Revocation of</w:t>
      </w:r>
      <w:r>
        <w:rPr>
          <w:spacing w:val="-4"/>
        </w:rPr>
        <w:t xml:space="preserve"> </w:t>
      </w:r>
      <w:r>
        <w:t>Accreditation</w:t>
      </w:r>
    </w:p>
    <w:p w14:paraId="31D38280" w14:textId="77777777" w:rsidR="003578CB" w:rsidRDefault="003578CB">
      <w:pPr>
        <w:pStyle w:val="BodyText"/>
        <w:spacing w:before="10"/>
        <w:rPr>
          <w:rFonts w:ascii="Arial"/>
          <w:sz w:val="26"/>
        </w:rPr>
      </w:pPr>
    </w:p>
    <w:p w14:paraId="1A423694" w14:textId="77777777" w:rsidR="003578CB" w:rsidRPr="006134BD" w:rsidRDefault="007012CC">
      <w:pPr>
        <w:pStyle w:val="ListParagraph"/>
        <w:numPr>
          <w:ilvl w:val="1"/>
          <w:numId w:val="4"/>
        </w:numPr>
        <w:tabs>
          <w:tab w:val="left" w:pos="998"/>
        </w:tabs>
        <w:ind w:hanging="735"/>
        <w:rPr>
          <w:rFonts w:ascii="Arial"/>
          <w:sz w:val="24"/>
        </w:rPr>
      </w:pPr>
      <w:bookmarkStart w:id="263" w:name="910.1_Notification."/>
      <w:bookmarkEnd w:id="263"/>
      <w:r w:rsidRPr="006134BD">
        <w:rPr>
          <w:rFonts w:ascii="Arial"/>
          <w:sz w:val="24"/>
        </w:rPr>
        <w:t>Notification.</w:t>
      </w:r>
    </w:p>
    <w:p w14:paraId="79348994" w14:textId="77777777" w:rsidR="003578CB" w:rsidRPr="006134BD" w:rsidRDefault="007012CC">
      <w:pPr>
        <w:pStyle w:val="BodyText"/>
        <w:spacing w:before="145" w:line="242" w:lineRule="auto"/>
        <w:ind w:left="407" w:right="66"/>
      </w:pPr>
      <w:r w:rsidRPr="006134BD">
        <w:t xml:space="preserve">RESNET shall provide written notification to Providers of any decisions under this section. All notices shall be sent by certified mail, or other method which provides evidence of delivery. All notices shall clarify the procedures being followed, as stipulated in this Standard, and include, where applicable, a statement of the Provider’s rights to appeal under </w:t>
      </w:r>
      <w:hyperlink w:anchor="_bookmark5" w:history="1">
        <w:r w:rsidRPr="006D627C">
          <w:rPr>
            <w:color w:val="0000FF"/>
            <w:u w:val="single" w:color="0000FF"/>
          </w:rPr>
          <w:t>Section 911</w:t>
        </w:r>
        <w:r w:rsidRPr="006D627C">
          <w:rPr>
            <w:color w:val="0000FF"/>
          </w:rPr>
          <w:t xml:space="preserve"> </w:t>
        </w:r>
      </w:hyperlink>
      <w:r w:rsidRPr="006134BD">
        <w:t>of this chapter.</w:t>
      </w:r>
    </w:p>
    <w:p w14:paraId="6F8EED59" w14:textId="77777777" w:rsidR="003578CB" w:rsidRPr="006134BD" w:rsidRDefault="003578CB">
      <w:pPr>
        <w:pStyle w:val="BodyText"/>
        <w:spacing w:before="8"/>
      </w:pPr>
    </w:p>
    <w:p w14:paraId="59344F77" w14:textId="77777777" w:rsidR="003578CB" w:rsidRPr="006134BD" w:rsidRDefault="007012CC">
      <w:pPr>
        <w:pStyle w:val="ListParagraph"/>
        <w:numPr>
          <w:ilvl w:val="1"/>
          <w:numId w:val="4"/>
        </w:numPr>
        <w:tabs>
          <w:tab w:val="left" w:pos="998"/>
        </w:tabs>
        <w:ind w:hanging="735"/>
        <w:rPr>
          <w:rFonts w:ascii="Arial"/>
          <w:sz w:val="24"/>
        </w:rPr>
      </w:pPr>
      <w:bookmarkStart w:id="264" w:name="910.2_Probation"/>
      <w:bookmarkEnd w:id="264"/>
      <w:r w:rsidRPr="006134BD">
        <w:rPr>
          <w:rFonts w:ascii="Arial"/>
          <w:sz w:val="24"/>
        </w:rPr>
        <w:t>Probation</w:t>
      </w:r>
    </w:p>
    <w:p w14:paraId="46D963DE" w14:textId="77777777" w:rsidR="003578CB" w:rsidRPr="006134BD" w:rsidRDefault="007012CC">
      <w:pPr>
        <w:pStyle w:val="BodyText"/>
        <w:spacing w:before="145" w:line="242" w:lineRule="auto"/>
        <w:ind w:left="407" w:right="82"/>
      </w:pPr>
      <w:r w:rsidRPr="006134BD">
        <w:t xml:space="preserve">If RESNET determines at any time that a Provider has failed to adhere to the accreditation requirements set forth in these Standards, RESNET shall notify the Provider of the specified deficiencies and shall require that specific corrective action, set forth in the notification, be taken within a specified time after the date set forth in such notification. A notice of probation may be appealed under </w:t>
      </w:r>
      <w:hyperlink w:anchor="_bookmark5" w:history="1">
        <w:r w:rsidRPr="006D627C">
          <w:rPr>
            <w:color w:val="0000FF"/>
            <w:u w:val="single" w:color="0000FF"/>
          </w:rPr>
          <w:t>Section 911</w:t>
        </w:r>
        <w:r w:rsidRPr="006D627C">
          <w:rPr>
            <w:color w:val="0000FF"/>
          </w:rPr>
          <w:t xml:space="preserve"> </w:t>
        </w:r>
      </w:hyperlink>
      <w:r w:rsidRPr="006134BD">
        <w:t>of this chapter.</w:t>
      </w:r>
    </w:p>
    <w:p w14:paraId="1CD91B1C" w14:textId="77777777" w:rsidR="003578CB" w:rsidRPr="006134BD" w:rsidRDefault="003578CB">
      <w:pPr>
        <w:pStyle w:val="BodyText"/>
        <w:spacing w:before="9"/>
      </w:pPr>
    </w:p>
    <w:p w14:paraId="4FF1C462" w14:textId="77777777" w:rsidR="003578CB" w:rsidRPr="006134BD" w:rsidRDefault="007012CC">
      <w:pPr>
        <w:pStyle w:val="ListParagraph"/>
        <w:numPr>
          <w:ilvl w:val="2"/>
          <w:numId w:val="4"/>
        </w:numPr>
        <w:tabs>
          <w:tab w:val="left" w:pos="1248"/>
        </w:tabs>
        <w:ind w:left="1247" w:hanging="841"/>
        <w:rPr>
          <w:sz w:val="24"/>
        </w:rPr>
      </w:pPr>
      <w:bookmarkStart w:id="265" w:name="910.2.1_Types_of_probation:"/>
      <w:bookmarkEnd w:id="265"/>
      <w:r w:rsidRPr="006134BD">
        <w:rPr>
          <w:sz w:val="24"/>
        </w:rPr>
        <w:t>Types of</w:t>
      </w:r>
      <w:r w:rsidRPr="006134BD">
        <w:rPr>
          <w:spacing w:val="-2"/>
          <w:sz w:val="24"/>
        </w:rPr>
        <w:t xml:space="preserve"> </w:t>
      </w:r>
      <w:r w:rsidRPr="006134BD">
        <w:rPr>
          <w:sz w:val="24"/>
        </w:rPr>
        <w:t>probation:</w:t>
      </w:r>
    </w:p>
    <w:p w14:paraId="0907BAD2" w14:textId="77777777" w:rsidR="003578CB" w:rsidRPr="006134BD" w:rsidRDefault="003578CB">
      <w:pPr>
        <w:pStyle w:val="BodyText"/>
        <w:spacing w:before="8"/>
      </w:pPr>
    </w:p>
    <w:p w14:paraId="0896CE41" w14:textId="77777777" w:rsidR="003578CB" w:rsidRPr="006134BD" w:rsidRDefault="007012CC">
      <w:pPr>
        <w:pStyle w:val="ListParagraph"/>
        <w:numPr>
          <w:ilvl w:val="3"/>
          <w:numId w:val="4"/>
        </w:numPr>
        <w:tabs>
          <w:tab w:val="left" w:pos="1572"/>
        </w:tabs>
        <w:spacing w:line="242" w:lineRule="auto"/>
        <w:ind w:right="464" w:firstLine="0"/>
        <w:rPr>
          <w:sz w:val="24"/>
        </w:rPr>
      </w:pPr>
      <w:bookmarkStart w:id="266" w:name="910.2.1.1_Administrative_Probation._Resu"/>
      <w:bookmarkEnd w:id="266"/>
      <w:r w:rsidRPr="006134BD">
        <w:rPr>
          <w:sz w:val="24"/>
        </w:rPr>
        <w:t>Administrative Probation. Results from violations found through a Provider’s QA process, RESNET quality assurance monitoring or through the RESNET complaint resolution process. RESNET shall notify the Provider of the specified deficiencies and shall require that specific corrective action,</w:t>
      </w:r>
      <w:r w:rsidRPr="006134BD">
        <w:rPr>
          <w:spacing w:val="-40"/>
          <w:sz w:val="24"/>
        </w:rPr>
        <w:t xml:space="preserve"> </w:t>
      </w:r>
      <w:r w:rsidRPr="006134BD">
        <w:rPr>
          <w:sz w:val="24"/>
        </w:rPr>
        <w:t>set forth in the notification, be taken not later than twenty (20) business days after the date set forth in such notification. Probations resulting from these violations shall remain confidential. These violations may include but not limited</w:t>
      </w:r>
      <w:r w:rsidRPr="006134BD">
        <w:rPr>
          <w:spacing w:val="-8"/>
          <w:sz w:val="24"/>
        </w:rPr>
        <w:t xml:space="preserve"> </w:t>
      </w:r>
      <w:r w:rsidRPr="006134BD">
        <w:rPr>
          <w:sz w:val="24"/>
        </w:rPr>
        <w:t>to:</w:t>
      </w:r>
    </w:p>
    <w:p w14:paraId="1C733D6D" w14:textId="77777777" w:rsidR="003578CB" w:rsidRPr="006134BD" w:rsidRDefault="003578CB">
      <w:pPr>
        <w:pStyle w:val="BodyText"/>
        <w:spacing w:before="1"/>
        <w:rPr>
          <w:sz w:val="25"/>
        </w:rPr>
      </w:pPr>
    </w:p>
    <w:p w14:paraId="0C083FB7" w14:textId="77777777" w:rsidR="003578CB" w:rsidRPr="006134BD" w:rsidRDefault="007012CC">
      <w:pPr>
        <w:pStyle w:val="ListParagraph"/>
        <w:numPr>
          <w:ilvl w:val="4"/>
          <w:numId w:val="4"/>
        </w:numPr>
        <w:tabs>
          <w:tab w:val="left" w:pos="1895"/>
        </w:tabs>
        <w:spacing w:line="242" w:lineRule="auto"/>
        <w:ind w:right="775" w:firstLine="0"/>
        <w:rPr>
          <w:sz w:val="24"/>
        </w:rPr>
      </w:pPr>
      <w:bookmarkStart w:id="267" w:name="910.2.1.1.1_Failure_to_submit_to_RESNET_"/>
      <w:bookmarkEnd w:id="267"/>
      <w:r w:rsidRPr="006134BD">
        <w:rPr>
          <w:sz w:val="24"/>
        </w:rPr>
        <w:t>Failure to submit to RESNET any material information required to be submitted by</w:t>
      </w:r>
      <w:r w:rsidRPr="006134BD">
        <w:rPr>
          <w:spacing w:val="-32"/>
          <w:sz w:val="24"/>
        </w:rPr>
        <w:t xml:space="preserve"> </w:t>
      </w:r>
      <w:r w:rsidRPr="006134BD">
        <w:rPr>
          <w:sz w:val="24"/>
        </w:rPr>
        <w:t>the Provider, in accordance with obtaining or maintaining</w:t>
      </w:r>
      <w:r w:rsidRPr="006134BD">
        <w:rPr>
          <w:spacing w:val="-10"/>
          <w:sz w:val="24"/>
        </w:rPr>
        <w:t xml:space="preserve"> </w:t>
      </w:r>
      <w:proofErr w:type="gramStart"/>
      <w:r w:rsidRPr="006134BD">
        <w:rPr>
          <w:sz w:val="24"/>
        </w:rPr>
        <w:t>accreditation;</w:t>
      </w:r>
      <w:proofErr w:type="gramEnd"/>
    </w:p>
    <w:p w14:paraId="3380FD0A" w14:textId="77777777" w:rsidR="003578CB" w:rsidRPr="006134BD" w:rsidRDefault="003578CB">
      <w:pPr>
        <w:pStyle w:val="BodyText"/>
        <w:spacing w:before="6"/>
      </w:pPr>
    </w:p>
    <w:p w14:paraId="76782CE4" w14:textId="77777777" w:rsidR="003578CB" w:rsidRPr="006134BD" w:rsidRDefault="007012CC">
      <w:pPr>
        <w:pStyle w:val="ListParagraph"/>
        <w:numPr>
          <w:ilvl w:val="4"/>
          <w:numId w:val="4"/>
        </w:numPr>
        <w:tabs>
          <w:tab w:val="left" w:pos="1895"/>
        </w:tabs>
        <w:spacing w:line="242" w:lineRule="auto"/>
        <w:ind w:right="625" w:firstLine="0"/>
        <w:rPr>
          <w:sz w:val="24"/>
        </w:rPr>
      </w:pPr>
      <w:bookmarkStart w:id="268" w:name="910.2.1.1.2_Failure_by_a_Rating_Quality_"/>
      <w:bookmarkEnd w:id="268"/>
      <w:r w:rsidRPr="006134BD">
        <w:rPr>
          <w:sz w:val="24"/>
        </w:rPr>
        <w:t>Failure by a Rating Quality Assurance Provider to make changes/updates to a</w:t>
      </w:r>
      <w:r w:rsidRPr="006134BD">
        <w:rPr>
          <w:spacing w:val="-31"/>
          <w:sz w:val="24"/>
        </w:rPr>
        <w:t xml:space="preserve"> </w:t>
      </w:r>
      <w:r w:rsidRPr="006134BD">
        <w:rPr>
          <w:sz w:val="24"/>
        </w:rPr>
        <w:t>Provider’s Policies and</w:t>
      </w:r>
      <w:r w:rsidRPr="006134BD">
        <w:rPr>
          <w:spacing w:val="-4"/>
          <w:sz w:val="24"/>
        </w:rPr>
        <w:t xml:space="preserve"> </w:t>
      </w:r>
      <w:proofErr w:type="gramStart"/>
      <w:r w:rsidRPr="006134BD">
        <w:rPr>
          <w:sz w:val="24"/>
        </w:rPr>
        <w:t>Procedures;</w:t>
      </w:r>
      <w:proofErr w:type="gramEnd"/>
    </w:p>
    <w:p w14:paraId="7B5F12DF" w14:textId="77777777" w:rsidR="003578CB" w:rsidRPr="006134BD" w:rsidRDefault="003578CB">
      <w:pPr>
        <w:pStyle w:val="BodyText"/>
        <w:spacing w:before="7"/>
      </w:pPr>
    </w:p>
    <w:p w14:paraId="0963F285" w14:textId="77777777" w:rsidR="003578CB" w:rsidRPr="006134BD" w:rsidRDefault="007012CC">
      <w:pPr>
        <w:pStyle w:val="ListParagraph"/>
        <w:numPr>
          <w:ilvl w:val="4"/>
          <w:numId w:val="4"/>
        </w:numPr>
        <w:tabs>
          <w:tab w:val="left" w:pos="1895"/>
        </w:tabs>
        <w:spacing w:line="242" w:lineRule="auto"/>
        <w:ind w:right="982" w:firstLine="0"/>
        <w:rPr>
          <w:sz w:val="24"/>
        </w:rPr>
      </w:pPr>
      <w:bookmarkStart w:id="269" w:name="910.2.1.1.3_Failure_by_a_Rating_Quality_"/>
      <w:bookmarkEnd w:id="269"/>
      <w:r w:rsidRPr="006134BD">
        <w:rPr>
          <w:sz w:val="24"/>
        </w:rPr>
        <w:t>Failure by a Rating Quality Assurance Provider to adhere to requirements for</w:t>
      </w:r>
      <w:r w:rsidRPr="006134BD">
        <w:rPr>
          <w:spacing w:val="-28"/>
          <w:sz w:val="24"/>
        </w:rPr>
        <w:t xml:space="preserve"> </w:t>
      </w:r>
      <w:r w:rsidRPr="006134BD">
        <w:rPr>
          <w:sz w:val="24"/>
        </w:rPr>
        <w:t xml:space="preserve">quality assurance </w:t>
      </w:r>
      <w:r w:rsidRPr="006134BD">
        <w:rPr>
          <w:spacing w:val="-3"/>
          <w:sz w:val="24"/>
        </w:rPr>
        <w:t xml:space="preserve">of </w:t>
      </w:r>
      <w:r w:rsidRPr="006134BD">
        <w:rPr>
          <w:sz w:val="24"/>
        </w:rPr>
        <w:t>Raters that causes a minor deficiency in the QA of one or more</w:t>
      </w:r>
      <w:r w:rsidRPr="006134BD">
        <w:rPr>
          <w:spacing w:val="-7"/>
          <w:sz w:val="24"/>
        </w:rPr>
        <w:t xml:space="preserve"> </w:t>
      </w:r>
      <w:proofErr w:type="gramStart"/>
      <w:r w:rsidRPr="006134BD">
        <w:rPr>
          <w:sz w:val="24"/>
        </w:rPr>
        <w:t>Raters;</w:t>
      </w:r>
      <w:proofErr w:type="gramEnd"/>
    </w:p>
    <w:p w14:paraId="5A5B9562" w14:textId="77777777" w:rsidR="003578CB" w:rsidRPr="006134BD" w:rsidRDefault="003578CB">
      <w:pPr>
        <w:pStyle w:val="BodyText"/>
        <w:spacing w:before="6"/>
      </w:pPr>
    </w:p>
    <w:p w14:paraId="067EABDE" w14:textId="77777777" w:rsidR="003578CB" w:rsidRPr="006134BD" w:rsidRDefault="007012CC">
      <w:pPr>
        <w:pStyle w:val="ListParagraph"/>
        <w:numPr>
          <w:ilvl w:val="4"/>
          <w:numId w:val="4"/>
        </w:numPr>
        <w:tabs>
          <w:tab w:val="left" w:pos="1895"/>
        </w:tabs>
        <w:spacing w:before="1" w:line="242" w:lineRule="auto"/>
        <w:ind w:right="1133" w:firstLine="0"/>
        <w:rPr>
          <w:sz w:val="24"/>
        </w:rPr>
      </w:pPr>
      <w:bookmarkStart w:id="270" w:name="910.2.1.1.4_Failure_by_a_Rating_Quality_"/>
      <w:bookmarkEnd w:id="270"/>
      <w:r w:rsidRPr="006134BD">
        <w:rPr>
          <w:sz w:val="24"/>
        </w:rPr>
        <w:t>Failure by a Rating Quality Assurance Provider to adhere to requirements for</w:t>
      </w:r>
      <w:r w:rsidRPr="006134BD">
        <w:rPr>
          <w:spacing w:val="-30"/>
          <w:sz w:val="24"/>
        </w:rPr>
        <w:t xml:space="preserve"> </w:t>
      </w:r>
      <w:r w:rsidRPr="006134BD">
        <w:rPr>
          <w:sz w:val="24"/>
        </w:rPr>
        <w:t>Rater certification and</w:t>
      </w:r>
      <w:r w:rsidRPr="006134BD">
        <w:rPr>
          <w:spacing w:val="-2"/>
          <w:sz w:val="24"/>
        </w:rPr>
        <w:t xml:space="preserve"> </w:t>
      </w:r>
      <w:r w:rsidRPr="006134BD">
        <w:rPr>
          <w:sz w:val="24"/>
        </w:rPr>
        <w:t>re-</w:t>
      </w:r>
      <w:proofErr w:type="gramStart"/>
      <w:r w:rsidRPr="006134BD">
        <w:rPr>
          <w:sz w:val="24"/>
        </w:rPr>
        <w:t>certification;</w:t>
      </w:r>
      <w:proofErr w:type="gramEnd"/>
    </w:p>
    <w:p w14:paraId="44942044" w14:textId="77777777" w:rsidR="003578CB" w:rsidRPr="006134BD" w:rsidRDefault="003578CB">
      <w:pPr>
        <w:pStyle w:val="BodyText"/>
        <w:spacing w:before="6"/>
      </w:pPr>
    </w:p>
    <w:p w14:paraId="01A6A886" w14:textId="77777777" w:rsidR="003578CB" w:rsidRPr="006134BD" w:rsidRDefault="007012CC">
      <w:pPr>
        <w:pStyle w:val="ListParagraph"/>
        <w:numPr>
          <w:ilvl w:val="4"/>
          <w:numId w:val="4"/>
        </w:numPr>
        <w:tabs>
          <w:tab w:val="left" w:pos="1895"/>
        </w:tabs>
        <w:spacing w:line="242" w:lineRule="auto"/>
        <w:ind w:right="211" w:firstLine="0"/>
        <w:rPr>
          <w:sz w:val="24"/>
        </w:rPr>
      </w:pPr>
      <w:bookmarkStart w:id="271" w:name="910.2.1.1.5_Failure_by_a_Rating_Quality_"/>
      <w:bookmarkEnd w:id="271"/>
      <w:r w:rsidRPr="006134BD">
        <w:rPr>
          <w:sz w:val="24"/>
        </w:rPr>
        <w:t>Failure by a Rating Quality Assurance Provider to enforce corrective action requirements</w:t>
      </w:r>
      <w:r w:rsidRPr="006134BD">
        <w:rPr>
          <w:spacing w:val="-33"/>
          <w:sz w:val="24"/>
        </w:rPr>
        <w:t xml:space="preserve"> </w:t>
      </w:r>
      <w:r w:rsidRPr="006134BD">
        <w:rPr>
          <w:sz w:val="24"/>
        </w:rPr>
        <w:t>for Raters having non-conforming QA</w:t>
      </w:r>
      <w:r w:rsidRPr="006134BD">
        <w:rPr>
          <w:spacing w:val="-5"/>
          <w:sz w:val="24"/>
        </w:rPr>
        <w:t xml:space="preserve"> </w:t>
      </w:r>
      <w:proofErr w:type="gramStart"/>
      <w:r w:rsidRPr="006134BD">
        <w:rPr>
          <w:sz w:val="24"/>
        </w:rPr>
        <w:t>results;</w:t>
      </w:r>
      <w:proofErr w:type="gramEnd"/>
    </w:p>
    <w:p w14:paraId="719BCBA8" w14:textId="77777777" w:rsidR="003578CB" w:rsidRPr="006134BD" w:rsidRDefault="003578CB">
      <w:pPr>
        <w:pStyle w:val="BodyText"/>
        <w:spacing w:before="6"/>
      </w:pPr>
    </w:p>
    <w:p w14:paraId="00E0E7F8" w14:textId="77777777" w:rsidR="003578CB" w:rsidRPr="006134BD" w:rsidRDefault="007012CC">
      <w:pPr>
        <w:pStyle w:val="ListParagraph"/>
        <w:numPr>
          <w:ilvl w:val="4"/>
          <w:numId w:val="4"/>
        </w:numPr>
        <w:tabs>
          <w:tab w:val="left" w:pos="1895"/>
        </w:tabs>
        <w:spacing w:before="1"/>
        <w:ind w:left="1894"/>
        <w:rPr>
          <w:sz w:val="24"/>
        </w:rPr>
      </w:pPr>
      <w:bookmarkStart w:id="272" w:name="910.2.1.1.6_Failure_to_adhere_to_one_or_"/>
      <w:bookmarkEnd w:id="272"/>
      <w:r w:rsidRPr="006134BD">
        <w:rPr>
          <w:sz w:val="24"/>
        </w:rPr>
        <w:t>Failure to adhere to one or more provisions of the RESNET</w:t>
      </w:r>
      <w:r w:rsidRPr="006134BD">
        <w:rPr>
          <w:spacing w:val="-9"/>
          <w:sz w:val="24"/>
        </w:rPr>
        <w:t xml:space="preserve"> </w:t>
      </w:r>
      <w:r w:rsidRPr="006134BD">
        <w:rPr>
          <w:sz w:val="24"/>
        </w:rPr>
        <w:t>Standards.</w:t>
      </w:r>
    </w:p>
    <w:p w14:paraId="4F2FBE61" w14:textId="77777777" w:rsidR="003578CB" w:rsidRPr="006134BD" w:rsidRDefault="003578CB">
      <w:pPr>
        <w:pStyle w:val="BodyText"/>
        <w:spacing w:before="7"/>
      </w:pPr>
    </w:p>
    <w:p w14:paraId="75A76C4C" w14:textId="77777777" w:rsidR="003578CB" w:rsidRPr="006134BD" w:rsidRDefault="007012CC">
      <w:pPr>
        <w:pStyle w:val="ListParagraph"/>
        <w:numPr>
          <w:ilvl w:val="3"/>
          <w:numId w:val="4"/>
        </w:numPr>
        <w:tabs>
          <w:tab w:val="left" w:pos="1572"/>
        </w:tabs>
        <w:spacing w:before="1"/>
        <w:ind w:left="1571" w:hanging="1021"/>
        <w:rPr>
          <w:sz w:val="24"/>
        </w:rPr>
      </w:pPr>
      <w:bookmarkStart w:id="273" w:name="910.2.1.2_Disciplinary_Compliance_Probat"/>
      <w:bookmarkEnd w:id="273"/>
      <w:r w:rsidRPr="006134BD">
        <w:rPr>
          <w:sz w:val="24"/>
        </w:rPr>
        <w:t>Disciplinary Compliance</w:t>
      </w:r>
      <w:r w:rsidRPr="006134BD">
        <w:rPr>
          <w:spacing w:val="2"/>
          <w:sz w:val="24"/>
        </w:rPr>
        <w:t xml:space="preserve"> </w:t>
      </w:r>
      <w:r w:rsidRPr="006134BD">
        <w:rPr>
          <w:sz w:val="24"/>
        </w:rPr>
        <w:t>Probation.</w:t>
      </w:r>
    </w:p>
    <w:p w14:paraId="32F29BD7" w14:textId="77777777" w:rsidR="003578CB" w:rsidRPr="006134BD" w:rsidRDefault="003578CB">
      <w:pPr>
        <w:pStyle w:val="BodyText"/>
        <w:spacing w:before="7"/>
      </w:pPr>
    </w:p>
    <w:p w14:paraId="2051673E" w14:textId="77777777" w:rsidR="003578CB" w:rsidRPr="006134BD" w:rsidRDefault="007012CC">
      <w:pPr>
        <w:pStyle w:val="BodyText"/>
        <w:spacing w:before="1" w:line="242" w:lineRule="auto"/>
        <w:ind w:left="983" w:right="99"/>
      </w:pPr>
      <w:r w:rsidRPr="006134BD">
        <w:t>More serious compliance violations found through a Provider’s QA process, RESNET quality assurance monitoring or through the RESNET complaint resolution process. RESNET shall, at its discretion, make a final determination regarding the necessity of posting a probation resulting from these violations on the RESNET web site. These violations may include but are not limited to:</w:t>
      </w:r>
    </w:p>
    <w:p w14:paraId="6DF26AB8" w14:textId="77777777" w:rsidR="003578CB" w:rsidRPr="006134BD" w:rsidRDefault="003578CB">
      <w:pPr>
        <w:spacing w:line="242" w:lineRule="auto"/>
        <w:sectPr w:rsidR="003578CB" w:rsidRPr="006134BD">
          <w:pgSz w:w="12240" w:h="15840"/>
          <w:pgMar w:top="1000" w:right="620" w:bottom="280" w:left="600" w:header="720" w:footer="720" w:gutter="0"/>
          <w:cols w:space="720"/>
        </w:sectPr>
      </w:pPr>
    </w:p>
    <w:p w14:paraId="07F513B3" w14:textId="77777777" w:rsidR="003578CB" w:rsidRPr="006134BD" w:rsidRDefault="007012CC">
      <w:pPr>
        <w:pStyle w:val="ListParagraph"/>
        <w:numPr>
          <w:ilvl w:val="4"/>
          <w:numId w:val="4"/>
        </w:numPr>
        <w:tabs>
          <w:tab w:val="left" w:pos="1896"/>
        </w:tabs>
        <w:spacing w:before="67" w:line="242" w:lineRule="auto"/>
        <w:ind w:right="344" w:firstLine="0"/>
        <w:rPr>
          <w:sz w:val="24"/>
        </w:rPr>
      </w:pPr>
      <w:bookmarkStart w:id="274" w:name="910.2.1.2.1_Failure_to_correct_the_terms"/>
      <w:bookmarkEnd w:id="274"/>
      <w:r w:rsidRPr="006134BD">
        <w:rPr>
          <w:sz w:val="24"/>
        </w:rPr>
        <w:lastRenderedPageBreak/>
        <w:t>Failure to correct the terms of an administrative probation during the time period defined</w:t>
      </w:r>
      <w:r w:rsidRPr="006134BD">
        <w:rPr>
          <w:spacing w:val="-32"/>
          <w:sz w:val="24"/>
        </w:rPr>
        <w:t xml:space="preserve"> </w:t>
      </w:r>
      <w:r w:rsidRPr="006134BD">
        <w:rPr>
          <w:sz w:val="24"/>
        </w:rPr>
        <w:t>in the issuance of</w:t>
      </w:r>
      <w:r w:rsidRPr="006134BD">
        <w:rPr>
          <w:spacing w:val="-5"/>
          <w:sz w:val="24"/>
        </w:rPr>
        <w:t xml:space="preserve"> </w:t>
      </w:r>
      <w:proofErr w:type="gramStart"/>
      <w:r w:rsidRPr="006134BD">
        <w:rPr>
          <w:sz w:val="24"/>
        </w:rPr>
        <w:t>probation;</w:t>
      </w:r>
      <w:proofErr w:type="gramEnd"/>
    </w:p>
    <w:p w14:paraId="6001816F" w14:textId="77777777" w:rsidR="003578CB" w:rsidRPr="006134BD" w:rsidRDefault="003578CB">
      <w:pPr>
        <w:pStyle w:val="BodyText"/>
        <w:spacing w:before="7"/>
      </w:pPr>
    </w:p>
    <w:p w14:paraId="34CF5D23" w14:textId="77777777" w:rsidR="003578CB" w:rsidRPr="006134BD" w:rsidRDefault="007012CC">
      <w:pPr>
        <w:pStyle w:val="ListParagraph"/>
        <w:numPr>
          <w:ilvl w:val="4"/>
          <w:numId w:val="4"/>
        </w:numPr>
        <w:tabs>
          <w:tab w:val="left" w:pos="1896"/>
        </w:tabs>
        <w:ind w:left="1895" w:hanging="1201"/>
        <w:rPr>
          <w:sz w:val="24"/>
        </w:rPr>
      </w:pPr>
      <w:bookmarkStart w:id="275" w:name="910.2.1.2.2_Investigated_and_validated_e"/>
      <w:bookmarkEnd w:id="275"/>
      <w:r w:rsidRPr="006134BD">
        <w:rPr>
          <w:sz w:val="24"/>
        </w:rPr>
        <w:t>Investigated and validated ethics or compliance complaints against a</w:t>
      </w:r>
      <w:r w:rsidRPr="006134BD">
        <w:rPr>
          <w:spacing w:val="-10"/>
          <w:sz w:val="24"/>
        </w:rPr>
        <w:t xml:space="preserve"> </w:t>
      </w:r>
      <w:proofErr w:type="gramStart"/>
      <w:r w:rsidRPr="006134BD">
        <w:rPr>
          <w:sz w:val="24"/>
        </w:rPr>
        <w:t>Provider;</w:t>
      </w:r>
      <w:proofErr w:type="gramEnd"/>
    </w:p>
    <w:p w14:paraId="1234CB14" w14:textId="77777777" w:rsidR="003578CB" w:rsidRPr="006134BD" w:rsidRDefault="003578CB">
      <w:pPr>
        <w:pStyle w:val="BodyText"/>
        <w:spacing w:before="8"/>
      </w:pPr>
    </w:p>
    <w:p w14:paraId="0E5F7D0F" w14:textId="77777777" w:rsidR="003578CB" w:rsidRPr="006134BD" w:rsidRDefault="007012CC">
      <w:pPr>
        <w:pStyle w:val="ListParagraph"/>
        <w:numPr>
          <w:ilvl w:val="4"/>
          <w:numId w:val="4"/>
        </w:numPr>
        <w:tabs>
          <w:tab w:val="left" w:pos="1896"/>
        </w:tabs>
        <w:spacing w:line="242" w:lineRule="auto"/>
        <w:ind w:right="803" w:firstLine="0"/>
        <w:rPr>
          <w:sz w:val="24"/>
        </w:rPr>
      </w:pPr>
      <w:bookmarkStart w:id="276" w:name="910.2.1.2.3_Failure_by_a_Rating_Quality_"/>
      <w:bookmarkEnd w:id="276"/>
      <w:r w:rsidRPr="006134BD">
        <w:rPr>
          <w:sz w:val="24"/>
        </w:rPr>
        <w:t>Failure by a Rating Quality Assurance Provider to follow complaint resolution</w:t>
      </w:r>
      <w:r w:rsidRPr="006134BD">
        <w:rPr>
          <w:spacing w:val="-29"/>
          <w:sz w:val="24"/>
        </w:rPr>
        <w:t xml:space="preserve"> </w:t>
      </w:r>
      <w:r w:rsidRPr="006134BD">
        <w:rPr>
          <w:sz w:val="24"/>
        </w:rPr>
        <w:t>process regarding actions of the Provider or their</w:t>
      </w:r>
      <w:r w:rsidRPr="006134BD">
        <w:rPr>
          <w:spacing w:val="-3"/>
          <w:sz w:val="24"/>
        </w:rPr>
        <w:t xml:space="preserve"> </w:t>
      </w:r>
      <w:proofErr w:type="gramStart"/>
      <w:r w:rsidRPr="006134BD">
        <w:rPr>
          <w:sz w:val="24"/>
        </w:rPr>
        <w:t>Raters;</w:t>
      </w:r>
      <w:proofErr w:type="gramEnd"/>
    </w:p>
    <w:p w14:paraId="004D642C" w14:textId="77777777" w:rsidR="003578CB" w:rsidRPr="006134BD" w:rsidRDefault="003578CB">
      <w:pPr>
        <w:pStyle w:val="BodyText"/>
        <w:spacing w:before="6"/>
      </w:pPr>
    </w:p>
    <w:p w14:paraId="3408968B" w14:textId="77777777" w:rsidR="003578CB" w:rsidRPr="006134BD" w:rsidRDefault="007012CC">
      <w:pPr>
        <w:pStyle w:val="ListParagraph"/>
        <w:numPr>
          <w:ilvl w:val="4"/>
          <w:numId w:val="4"/>
        </w:numPr>
        <w:tabs>
          <w:tab w:val="left" w:pos="1896"/>
        </w:tabs>
        <w:spacing w:line="242" w:lineRule="auto"/>
        <w:ind w:right="157" w:firstLine="0"/>
        <w:rPr>
          <w:sz w:val="24"/>
        </w:rPr>
      </w:pPr>
      <w:bookmarkStart w:id="277" w:name="910.2.1.2.4_Failure_by_a_Rating_Quality_"/>
      <w:bookmarkEnd w:id="277"/>
      <w:r w:rsidRPr="006134BD">
        <w:rPr>
          <w:sz w:val="24"/>
        </w:rPr>
        <w:t>Failure</w:t>
      </w:r>
      <w:r w:rsidRPr="006134BD">
        <w:rPr>
          <w:spacing w:val="-7"/>
          <w:sz w:val="24"/>
        </w:rPr>
        <w:t xml:space="preserve"> </w:t>
      </w:r>
      <w:r w:rsidRPr="006134BD">
        <w:rPr>
          <w:sz w:val="24"/>
        </w:rPr>
        <w:t>by</w:t>
      </w:r>
      <w:r w:rsidRPr="006134BD">
        <w:rPr>
          <w:spacing w:val="-6"/>
          <w:sz w:val="24"/>
        </w:rPr>
        <w:t xml:space="preserve"> </w:t>
      </w:r>
      <w:r w:rsidRPr="006134BD">
        <w:rPr>
          <w:sz w:val="24"/>
        </w:rPr>
        <w:t>a</w:t>
      </w:r>
      <w:r w:rsidRPr="006134BD">
        <w:rPr>
          <w:spacing w:val="-7"/>
          <w:sz w:val="24"/>
        </w:rPr>
        <w:t xml:space="preserve"> </w:t>
      </w:r>
      <w:r w:rsidRPr="006134BD">
        <w:rPr>
          <w:sz w:val="24"/>
        </w:rPr>
        <w:t>Rating</w:t>
      </w:r>
      <w:r w:rsidRPr="006134BD">
        <w:rPr>
          <w:spacing w:val="-5"/>
          <w:sz w:val="24"/>
        </w:rPr>
        <w:t xml:space="preserve"> </w:t>
      </w:r>
      <w:r w:rsidRPr="006134BD">
        <w:rPr>
          <w:sz w:val="24"/>
        </w:rPr>
        <w:t>Quality</w:t>
      </w:r>
      <w:r w:rsidRPr="006134BD">
        <w:rPr>
          <w:spacing w:val="-6"/>
          <w:sz w:val="24"/>
        </w:rPr>
        <w:t xml:space="preserve"> </w:t>
      </w:r>
      <w:r w:rsidRPr="006134BD">
        <w:rPr>
          <w:sz w:val="24"/>
        </w:rPr>
        <w:t>Assurance</w:t>
      </w:r>
      <w:r w:rsidRPr="006134BD">
        <w:rPr>
          <w:spacing w:val="-7"/>
          <w:sz w:val="24"/>
        </w:rPr>
        <w:t xml:space="preserve"> </w:t>
      </w:r>
      <w:r w:rsidRPr="006134BD">
        <w:rPr>
          <w:sz w:val="24"/>
        </w:rPr>
        <w:t>Provider</w:t>
      </w:r>
      <w:r w:rsidRPr="006134BD">
        <w:rPr>
          <w:spacing w:val="-4"/>
          <w:sz w:val="24"/>
        </w:rPr>
        <w:t xml:space="preserve"> </w:t>
      </w:r>
      <w:r w:rsidRPr="006134BD">
        <w:rPr>
          <w:sz w:val="24"/>
        </w:rPr>
        <w:t>to</w:t>
      </w:r>
      <w:r w:rsidRPr="006134BD">
        <w:rPr>
          <w:spacing w:val="-5"/>
          <w:sz w:val="24"/>
        </w:rPr>
        <w:t xml:space="preserve"> </w:t>
      </w:r>
      <w:r w:rsidRPr="006134BD">
        <w:rPr>
          <w:sz w:val="24"/>
        </w:rPr>
        <w:t>follow</w:t>
      </w:r>
      <w:r w:rsidRPr="006134BD">
        <w:rPr>
          <w:spacing w:val="-6"/>
          <w:sz w:val="24"/>
        </w:rPr>
        <w:t xml:space="preserve"> </w:t>
      </w:r>
      <w:r w:rsidRPr="006134BD">
        <w:rPr>
          <w:sz w:val="24"/>
        </w:rPr>
        <w:t>a</w:t>
      </w:r>
      <w:r w:rsidRPr="006134BD">
        <w:rPr>
          <w:spacing w:val="-2"/>
          <w:sz w:val="24"/>
        </w:rPr>
        <w:t xml:space="preserve"> </w:t>
      </w:r>
      <w:r w:rsidRPr="006134BD">
        <w:rPr>
          <w:sz w:val="24"/>
        </w:rPr>
        <w:t>Provider’s</w:t>
      </w:r>
      <w:r w:rsidRPr="006134BD">
        <w:rPr>
          <w:spacing w:val="-3"/>
          <w:sz w:val="24"/>
        </w:rPr>
        <w:t xml:space="preserve"> </w:t>
      </w:r>
      <w:r w:rsidRPr="006134BD">
        <w:rPr>
          <w:sz w:val="24"/>
        </w:rPr>
        <w:t>Rater/RFI</w:t>
      </w:r>
      <w:r w:rsidRPr="006134BD">
        <w:rPr>
          <w:spacing w:val="-4"/>
          <w:sz w:val="24"/>
        </w:rPr>
        <w:t xml:space="preserve"> </w:t>
      </w:r>
      <w:r w:rsidRPr="006134BD">
        <w:rPr>
          <w:sz w:val="24"/>
        </w:rPr>
        <w:t>Disciplinary procedures.</w:t>
      </w:r>
    </w:p>
    <w:p w14:paraId="488432EE" w14:textId="77777777" w:rsidR="003578CB" w:rsidRPr="006134BD" w:rsidRDefault="003578CB">
      <w:pPr>
        <w:pStyle w:val="BodyText"/>
        <w:spacing w:before="7"/>
      </w:pPr>
    </w:p>
    <w:p w14:paraId="12A2B3EC" w14:textId="77777777" w:rsidR="003578CB" w:rsidRPr="006134BD" w:rsidRDefault="007012CC">
      <w:pPr>
        <w:pStyle w:val="ListParagraph"/>
        <w:numPr>
          <w:ilvl w:val="4"/>
          <w:numId w:val="4"/>
        </w:numPr>
        <w:tabs>
          <w:tab w:val="left" w:pos="1896"/>
        </w:tabs>
        <w:spacing w:line="242" w:lineRule="auto"/>
        <w:ind w:right="155" w:firstLine="0"/>
        <w:rPr>
          <w:sz w:val="24"/>
        </w:rPr>
      </w:pPr>
      <w:bookmarkStart w:id="278" w:name="910.2.1.2.5_Misrepresentation_of_any_acc"/>
      <w:bookmarkEnd w:id="278"/>
      <w:r w:rsidRPr="006134BD">
        <w:rPr>
          <w:sz w:val="24"/>
        </w:rPr>
        <w:t>Misrepresentation of any accreditation or certification status in marketing materials, or services</w:t>
      </w:r>
      <w:r w:rsidRPr="006134BD">
        <w:rPr>
          <w:spacing w:val="-3"/>
          <w:sz w:val="24"/>
        </w:rPr>
        <w:t xml:space="preserve"> </w:t>
      </w:r>
      <w:r w:rsidRPr="006134BD">
        <w:rPr>
          <w:sz w:val="24"/>
        </w:rPr>
        <w:t>offered</w:t>
      </w:r>
      <w:r w:rsidRPr="006134BD">
        <w:rPr>
          <w:spacing w:val="-5"/>
          <w:sz w:val="24"/>
        </w:rPr>
        <w:t xml:space="preserve"> </w:t>
      </w:r>
      <w:r w:rsidRPr="006134BD">
        <w:rPr>
          <w:sz w:val="24"/>
        </w:rPr>
        <w:t>or</w:t>
      </w:r>
      <w:r w:rsidRPr="006134BD">
        <w:rPr>
          <w:spacing w:val="-8"/>
          <w:sz w:val="24"/>
        </w:rPr>
        <w:t xml:space="preserve"> </w:t>
      </w:r>
      <w:r w:rsidRPr="006134BD">
        <w:rPr>
          <w:sz w:val="24"/>
        </w:rPr>
        <w:t>actually</w:t>
      </w:r>
      <w:r w:rsidRPr="006134BD">
        <w:rPr>
          <w:spacing w:val="-5"/>
          <w:sz w:val="24"/>
        </w:rPr>
        <w:t xml:space="preserve"> </w:t>
      </w:r>
      <w:r w:rsidRPr="006134BD">
        <w:rPr>
          <w:sz w:val="24"/>
        </w:rPr>
        <w:t>provided,</w:t>
      </w:r>
      <w:r w:rsidRPr="006134BD">
        <w:rPr>
          <w:spacing w:val="-6"/>
          <w:sz w:val="24"/>
        </w:rPr>
        <w:t xml:space="preserve"> </w:t>
      </w:r>
      <w:r w:rsidRPr="006134BD">
        <w:rPr>
          <w:sz w:val="24"/>
        </w:rPr>
        <w:t>for</w:t>
      </w:r>
      <w:r w:rsidRPr="006134BD">
        <w:rPr>
          <w:spacing w:val="-8"/>
          <w:sz w:val="24"/>
        </w:rPr>
        <w:t xml:space="preserve"> </w:t>
      </w:r>
      <w:r w:rsidRPr="006134BD">
        <w:rPr>
          <w:sz w:val="24"/>
        </w:rPr>
        <w:t>which</w:t>
      </w:r>
      <w:r w:rsidRPr="006134BD">
        <w:rPr>
          <w:spacing w:val="-5"/>
          <w:sz w:val="24"/>
        </w:rPr>
        <w:t xml:space="preserve"> </w:t>
      </w:r>
      <w:r w:rsidRPr="006134BD">
        <w:rPr>
          <w:sz w:val="24"/>
        </w:rPr>
        <w:t>the</w:t>
      </w:r>
      <w:r w:rsidRPr="006134BD">
        <w:rPr>
          <w:spacing w:val="-6"/>
          <w:sz w:val="24"/>
        </w:rPr>
        <w:t xml:space="preserve"> </w:t>
      </w:r>
      <w:r w:rsidRPr="006134BD">
        <w:rPr>
          <w:sz w:val="24"/>
        </w:rPr>
        <w:t>Provider</w:t>
      </w:r>
      <w:r w:rsidRPr="006134BD">
        <w:rPr>
          <w:spacing w:val="-8"/>
          <w:sz w:val="24"/>
        </w:rPr>
        <w:t xml:space="preserve"> </w:t>
      </w:r>
      <w:r w:rsidRPr="006134BD">
        <w:rPr>
          <w:sz w:val="24"/>
        </w:rPr>
        <w:t>organization</w:t>
      </w:r>
      <w:r w:rsidRPr="006134BD">
        <w:rPr>
          <w:spacing w:val="-5"/>
          <w:sz w:val="24"/>
        </w:rPr>
        <w:t xml:space="preserve"> </w:t>
      </w:r>
      <w:r w:rsidRPr="006134BD">
        <w:rPr>
          <w:sz w:val="24"/>
        </w:rPr>
        <w:t>does</w:t>
      </w:r>
      <w:r w:rsidRPr="006134BD">
        <w:rPr>
          <w:spacing w:val="-7"/>
          <w:sz w:val="24"/>
        </w:rPr>
        <w:t xml:space="preserve"> </w:t>
      </w:r>
      <w:r w:rsidRPr="006134BD">
        <w:rPr>
          <w:sz w:val="24"/>
        </w:rPr>
        <w:t>not</w:t>
      </w:r>
      <w:r w:rsidRPr="006134BD">
        <w:rPr>
          <w:spacing w:val="-4"/>
          <w:sz w:val="24"/>
        </w:rPr>
        <w:t xml:space="preserve"> </w:t>
      </w:r>
      <w:r w:rsidRPr="006134BD">
        <w:rPr>
          <w:sz w:val="24"/>
        </w:rPr>
        <w:t>possess</w:t>
      </w:r>
      <w:r w:rsidRPr="006134BD">
        <w:rPr>
          <w:spacing w:val="-2"/>
          <w:sz w:val="24"/>
        </w:rPr>
        <w:t xml:space="preserve"> </w:t>
      </w:r>
      <w:r w:rsidRPr="006134BD">
        <w:rPr>
          <w:sz w:val="24"/>
        </w:rPr>
        <w:t>the</w:t>
      </w:r>
      <w:r w:rsidRPr="006134BD">
        <w:rPr>
          <w:spacing w:val="-6"/>
          <w:sz w:val="24"/>
        </w:rPr>
        <w:t xml:space="preserve"> </w:t>
      </w:r>
      <w:r w:rsidRPr="006134BD">
        <w:rPr>
          <w:sz w:val="24"/>
        </w:rPr>
        <w:t>appropriate RESNET accreditation or affiliated individuals do not possess the appropriate RESNET</w:t>
      </w:r>
      <w:r w:rsidRPr="006134BD">
        <w:rPr>
          <w:spacing w:val="-19"/>
          <w:sz w:val="24"/>
        </w:rPr>
        <w:t xml:space="preserve"> </w:t>
      </w:r>
      <w:proofErr w:type="gramStart"/>
      <w:r w:rsidRPr="006134BD">
        <w:rPr>
          <w:sz w:val="24"/>
        </w:rPr>
        <w:t>certification;</w:t>
      </w:r>
      <w:proofErr w:type="gramEnd"/>
    </w:p>
    <w:p w14:paraId="06DD27F3" w14:textId="77777777" w:rsidR="003578CB" w:rsidRPr="006134BD" w:rsidRDefault="003578CB">
      <w:pPr>
        <w:pStyle w:val="BodyText"/>
        <w:spacing w:before="8"/>
      </w:pPr>
    </w:p>
    <w:p w14:paraId="6D524621" w14:textId="77777777" w:rsidR="003578CB" w:rsidRPr="006134BD" w:rsidRDefault="007012CC">
      <w:pPr>
        <w:pStyle w:val="ListParagraph"/>
        <w:numPr>
          <w:ilvl w:val="4"/>
          <w:numId w:val="4"/>
        </w:numPr>
        <w:tabs>
          <w:tab w:val="left" w:pos="1896"/>
        </w:tabs>
        <w:spacing w:line="242" w:lineRule="auto"/>
        <w:ind w:right="157" w:firstLine="0"/>
        <w:rPr>
          <w:sz w:val="24"/>
        </w:rPr>
      </w:pPr>
      <w:bookmarkStart w:id="279" w:name="910.2.1.2.6_A_Rating_Quality_Assurance_P"/>
      <w:bookmarkEnd w:id="279"/>
      <w:r w:rsidRPr="006134BD">
        <w:rPr>
          <w:sz w:val="24"/>
        </w:rPr>
        <w:t>A</w:t>
      </w:r>
      <w:r w:rsidRPr="006134BD">
        <w:rPr>
          <w:spacing w:val="-10"/>
          <w:sz w:val="24"/>
        </w:rPr>
        <w:t xml:space="preserve"> </w:t>
      </w:r>
      <w:r w:rsidRPr="006134BD">
        <w:rPr>
          <w:sz w:val="24"/>
        </w:rPr>
        <w:t>Rating</w:t>
      </w:r>
      <w:r w:rsidRPr="006134BD">
        <w:rPr>
          <w:spacing w:val="-10"/>
          <w:sz w:val="24"/>
        </w:rPr>
        <w:t xml:space="preserve"> </w:t>
      </w:r>
      <w:r w:rsidRPr="006134BD">
        <w:rPr>
          <w:sz w:val="24"/>
        </w:rPr>
        <w:t>Quality</w:t>
      </w:r>
      <w:r w:rsidRPr="006134BD">
        <w:rPr>
          <w:spacing w:val="-4"/>
          <w:sz w:val="24"/>
        </w:rPr>
        <w:t xml:space="preserve"> </w:t>
      </w:r>
      <w:r w:rsidRPr="006134BD">
        <w:rPr>
          <w:sz w:val="24"/>
        </w:rPr>
        <w:t>Assurance</w:t>
      </w:r>
      <w:r w:rsidRPr="006134BD">
        <w:rPr>
          <w:spacing w:val="-6"/>
          <w:sz w:val="24"/>
        </w:rPr>
        <w:t xml:space="preserve"> </w:t>
      </w:r>
      <w:r w:rsidRPr="006134BD">
        <w:rPr>
          <w:sz w:val="24"/>
        </w:rPr>
        <w:t>Provider</w:t>
      </w:r>
      <w:r w:rsidRPr="006134BD">
        <w:rPr>
          <w:spacing w:val="-8"/>
          <w:sz w:val="24"/>
        </w:rPr>
        <w:t xml:space="preserve"> </w:t>
      </w:r>
      <w:r w:rsidRPr="006134BD">
        <w:rPr>
          <w:sz w:val="24"/>
        </w:rPr>
        <w:t>knowingly</w:t>
      </w:r>
      <w:r w:rsidRPr="006134BD">
        <w:rPr>
          <w:spacing w:val="-4"/>
          <w:sz w:val="24"/>
        </w:rPr>
        <w:t xml:space="preserve"> </w:t>
      </w:r>
      <w:r w:rsidRPr="006134BD">
        <w:rPr>
          <w:sz w:val="24"/>
        </w:rPr>
        <w:t>registering</w:t>
      </w:r>
      <w:r w:rsidRPr="006134BD">
        <w:rPr>
          <w:spacing w:val="-10"/>
          <w:sz w:val="24"/>
        </w:rPr>
        <w:t xml:space="preserve"> </w:t>
      </w:r>
      <w:r w:rsidRPr="006134BD">
        <w:rPr>
          <w:sz w:val="24"/>
        </w:rPr>
        <w:t>fraudulent</w:t>
      </w:r>
      <w:r w:rsidRPr="006134BD">
        <w:rPr>
          <w:spacing w:val="-9"/>
          <w:sz w:val="24"/>
        </w:rPr>
        <w:t xml:space="preserve"> </w:t>
      </w:r>
      <w:r w:rsidRPr="006134BD">
        <w:rPr>
          <w:sz w:val="24"/>
        </w:rPr>
        <w:t>ratings</w:t>
      </w:r>
      <w:r w:rsidRPr="006134BD">
        <w:rPr>
          <w:spacing w:val="-6"/>
          <w:sz w:val="24"/>
        </w:rPr>
        <w:t xml:space="preserve"> </w:t>
      </w:r>
      <w:r w:rsidRPr="006134BD">
        <w:rPr>
          <w:sz w:val="24"/>
        </w:rPr>
        <w:t>to</w:t>
      </w:r>
      <w:r w:rsidRPr="006134BD">
        <w:rPr>
          <w:spacing w:val="-10"/>
          <w:sz w:val="24"/>
        </w:rPr>
        <w:t xml:space="preserve"> </w:t>
      </w:r>
      <w:r w:rsidRPr="006134BD">
        <w:rPr>
          <w:sz w:val="24"/>
        </w:rPr>
        <w:t>the</w:t>
      </w:r>
      <w:r w:rsidRPr="006134BD">
        <w:rPr>
          <w:spacing w:val="-5"/>
          <w:sz w:val="24"/>
        </w:rPr>
        <w:t xml:space="preserve"> </w:t>
      </w:r>
      <w:r w:rsidRPr="006134BD">
        <w:rPr>
          <w:sz w:val="24"/>
        </w:rPr>
        <w:t>National RESNET</w:t>
      </w:r>
      <w:r w:rsidRPr="006134BD">
        <w:rPr>
          <w:spacing w:val="-2"/>
          <w:sz w:val="24"/>
        </w:rPr>
        <w:t xml:space="preserve"> </w:t>
      </w:r>
      <w:proofErr w:type="gramStart"/>
      <w:r w:rsidRPr="006134BD">
        <w:rPr>
          <w:sz w:val="24"/>
        </w:rPr>
        <w:t>Registry;</w:t>
      </w:r>
      <w:proofErr w:type="gramEnd"/>
    </w:p>
    <w:p w14:paraId="08594A51" w14:textId="77777777" w:rsidR="003578CB" w:rsidRPr="006134BD" w:rsidRDefault="003578CB">
      <w:pPr>
        <w:pStyle w:val="BodyText"/>
        <w:spacing w:before="6"/>
      </w:pPr>
    </w:p>
    <w:p w14:paraId="6484AF4F" w14:textId="77777777" w:rsidR="003578CB" w:rsidRPr="006134BD" w:rsidRDefault="007012CC">
      <w:pPr>
        <w:pStyle w:val="ListParagraph"/>
        <w:numPr>
          <w:ilvl w:val="4"/>
          <w:numId w:val="4"/>
        </w:numPr>
        <w:tabs>
          <w:tab w:val="left" w:pos="1896"/>
        </w:tabs>
        <w:ind w:left="1895" w:hanging="1201"/>
        <w:rPr>
          <w:sz w:val="24"/>
        </w:rPr>
      </w:pPr>
      <w:bookmarkStart w:id="280" w:name="910.2.1.2.7_Willful_misconduct;"/>
      <w:bookmarkEnd w:id="280"/>
      <w:r w:rsidRPr="006134BD">
        <w:rPr>
          <w:sz w:val="24"/>
        </w:rPr>
        <w:t>Willful</w:t>
      </w:r>
      <w:r w:rsidRPr="006134BD">
        <w:rPr>
          <w:spacing w:val="1"/>
          <w:sz w:val="24"/>
        </w:rPr>
        <w:t xml:space="preserve"> </w:t>
      </w:r>
      <w:proofErr w:type="gramStart"/>
      <w:r w:rsidRPr="006134BD">
        <w:rPr>
          <w:sz w:val="24"/>
        </w:rPr>
        <w:t>misconduct;</w:t>
      </w:r>
      <w:proofErr w:type="gramEnd"/>
    </w:p>
    <w:p w14:paraId="51465825" w14:textId="77777777" w:rsidR="003578CB" w:rsidRPr="006134BD" w:rsidRDefault="003578CB">
      <w:pPr>
        <w:pStyle w:val="BodyText"/>
        <w:spacing w:before="8"/>
      </w:pPr>
    </w:p>
    <w:p w14:paraId="12B0533E" w14:textId="77777777" w:rsidR="003578CB" w:rsidRPr="006134BD" w:rsidRDefault="007012CC">
      <w:pPr>
        <w:pStyle w:val="ListParagraph"/>
        <w:numPr>
          <w:ilvl w:val="4"/>
          <w:numId w:val="4"/>
        </w:numPr>
        <w:tabs>
          <w:tab w:val="left" w:pos="1896"/>
        </w:tabs>
        <w:spacing w:line="242" w:lineRule="auto"/>
        <w:ind w:right="258" w:firstLine="0"/>
        <w:rPr>
          <w:sz w:val="24"/>
        </w:rPr>
      </w:pPr>
      <w:bookmarkStart w:id="281" w:name="910.2.1.2.8_A_Provider_shall_at_a_minimu"/>
      <w:bookmarkEnd w:id="281"/>
      <w:r w:rsidRPr="006134BD">
        <w:rPr>
          <w:sz w:val="24"/>
        </w:rPr>
        <w:t>A Provider shall at a minimum be placed on Disciplinary Probation if they have been</w:t>
      </w:r>
      <w:r w:rsidRPr="006134BD">
        <w:rPr>
          <w:spacing w:val="-32"/>
          <w:sz w:val="24"/>
        </w:rPr>
        <w:t xml:space="preserve"> </w:t>
      </w:r>
      <w:r w:rsidRPr="006134BD">
        <w:rPr>
          <w:sz w:val="24"/>
        </w:rPr>
        <w:t>placed on Administrative Probation twice within twelve</w:t>
      </w:r>
      <w:r w:rsidRPr="006134BD">
        <w:rPr>
          <w:spacing w:val="-8"/>
          <w:sz w:val="24"/>
        </w:rPr>
        <w:t xml:space="preserve"> </w:t>
      </w:r>
      <w:r w:rsidRPr="006134BD">
        <w:rPr>
          <w:sz w:val="24"/>
        </w:rPr>
        <w:t>months.</w:t>
      </w:r>
    </w:p>
    <w:p w14:paraId="11763629" w14:textId="77777777" w:rsidR="003578CB" w:rsidRPr="006134BD" w:rsidRDefault="003578CB">
      <w:pPr>
        <w:pStyle w:val="BodyText"/>
        <w:spacing w:before="7"/>
      </w:pPr>
    </w:p>
    <w:p w14:paraId="7F08850D" w14:textId="77777777" w:rsidR="003578CB" w:rsidRPr="006134BD" w:rsidRDefault="007012CC">
      <w:pPr>
        <w:pStyle w:val="ListParagraph"/>
        <w:numPr>
          <w:ilvl w:val="4"/>
          <w:numId w:val="4"/>
        </w:numPr>
        <w:tabs>
          <w:tab w:val="left" w:pos="1896"/>
        </w:tabs>
        <w:spacing w:line="242" w:lineRule="auto"/>
        <w:ind w:right="925" w:firstLine="0"/>
        <w:rPr>
          <w:sz w:val="24"/>
        </w:rPr>
      </w:pPr>
      <w:bookmarkStart w:id="282" w:name="910.2.1.2.9_Rating_Quality_Assurance_Pro"/>
      <w:bookmarkEnd w:id="282"/>
      <w:r w:rsidRPr="006134BD">
        <w:rPr>
          <w:sz w:val="24"/>
        </w:rPr>
        <w:t>Rating Quality Assurance Providers placed on Disciplinary Compliance Probation</w:t>
      </w:r>
      <w:r w:rsidRPr="006134BD">
        <w:rPr>
          <w:spacing w:val="-34"/>
          <w:sz w:val="24"/>
        </w:rPr>
        <w:t xml:space="preserve"> </w:t>
      </w:r>
      <w:r w:rsidRPr="006134BD">
        <w:rPr>
          <w:sz w:val="24"/>
        </w:rPr>
        <w:t>by RESNET will be subject to a fine set by the RESNET Board of</w:t>
      </w:r>
      <w:r w:rsidRPr="006134BD">
        <w:rPr>
          <w:spacing w:val="-21"/>
          <w:sz w:val="24"/>
        </w:rPr>
        <w:t xml:space="preserve"> </w:t>
      </w:r>
      <w:r w:rsidRPr="006134BD">
        <w:rPr>
          <w:sz w:val="24"/>
        </w:rPr>
        <w:t>Directors.</w:t>
      </w:r>
    </w:p>
    <w:p w14:paraId="04E552D7" w14:textId="77777777" w:rsidR="003578CB" w:rsidRPr="006134BD" w:rsidRDefault="003578CB">
      <w:pPr>
        <w:pStyle w:val="BodyText"/>
        <w:spacing w:before="5"/>
      </w:pPr>
    </w:p>
    <w:p w14:paraId="6CA7B32E" w14:textId="77777777" w:rsidR="003578CB" w:rsidRPr="006134BD" w:rsidRDefault="007012CC">
      <w:pPr>
        <w:pStyle w:val="ListParagraph"/>
        <w:numPr>
          <w:ilvl w:val="1"/>
          <w:numId w:val="4"/>
        </w:numPr>
        <w:tabs>
          <w:tab w:val="left" w:pos="998"/>
        </w:tabs>
        <w:ind w:hanging="735"/>
        <w:rPr>
          <w:rFonts w:ascii="Arial"/>
          <w:sz w:val="24"/>
        </w:rPr>
      </w:pPr>
      <w:bookmarkStart w:id="283" w:name="910.3_Suspension"/>
      <w:bookmarkEnd w:id="283"/>
      <w:r w:rsidRPr="006134BD">
        <w:rPr>
          <w:rFonts w:ascii="Arial"/>
          <w:sz w:val="24"/>
        </w:rPr>
        <w:t>Suspension</w:t>
      </w:r>
    </w:p>
    <w:p w14:paraId="7891EAF0" w14:textId="77777777" w:rsidR="003578CB" w:rsidRPr="006134BD" w:rsidRDefault="003578CB">
      <w:pPr>
        <w:pStyle w:val="BodyText"/>
        <w:spacing w:before="9"/>
        <w:rPr>
          <w:rFonts w:ascii="Arial"/>
        </w:rPr>
      </w:pPr>
    </w:p>
    <w:p w14:paraId="10EEE384" w14:textId="77777777" w:rsidR="003578CB" w:rsidRPr="006134BD" w:rsidRDefault="007012CC">
      <w:pPr>
        <w:pStyle w:val="ListParagraph"/>
        <w:numPr>
          <w:ilvl w:val="2"/>
          <w:numId w:val="4"/>
        </w:numPr>
        <w:tabs>
          <w:tab w:val="left" w:pos="1248"/>
        </w:tabs>
        <w:spacing w:line="242" w:lineRule="auto"/>
        <w:ind w:right="497" w:firstLine="0"/>
        <w:rPr>
          <w:sz w:val="24"/>
        </w:rPr>
      </w:pPr>
      <w:bookmarkStart w:id="284" w:name="910.3.1_At_the_discretion_of_RESNET,_any"/>
      <w:bookmarkEnd w:id="284"/>
      <w:r w:rsidRPr="006134BD">
        <w:rPr>
          <w:sz w:val="24"/>
        </w:rPr>
        <w:t>At the discretion of RESNET, any Provider accredited by RESNET may have their</w:t>
      </w:r>
      <w:r w:rsidRPr="006134BD">
        <w:rPr>
          <w:spacing w:val="-28"/>
          <w:sz w:val="24"/>
        </w:rPr>
        <w:t xml:space="preserve"> </w:t>
      </w:r>
      <w:r w:rsidRPr="006134BD">
        <w:rPr>
          <w:sz w:val="24"/>
        </w:rPr>
        <w:t>accreditation suspended in any of the following circumstances but are not limited</w:t>
      </w:r>
      <w:r w:rsidRPr="006134BD">
        <w:rPr>
          <w:spacing w:val="-7"/>
          <w:sz w:val="24"/>
        </w:rPr>
        <w:t xml:space="preserve"> </w:t>
      </w:r>
      <w:r w:rsidRPr="006134BD">
        <w:rPr>
          <w:sz w:val="24"/>
        </w:rPr>
        <w:t>to:</w:t>
      </w:r>
    </w:p>
    <w:p w14:paraId="379AE8D7" w14:textId="77777777" w:rsidR="003578CB" w:rsidRPr="006134BD" w:rsidRDefault="003578CB">
      <w:pPr>
        <w:pStyle w:val="BodyText"/>
        <w:spacing w:before="7"/>
      </w:pPr>
    </w:p>
    <w:p w14:paraId="4CE34830" w14:textId="77777777" w:rsidR="003578CB" w:rsidRPr="006134BD" w:rsidRDefault="007012CC">
      <w:pPr>
        <w:pStyle w:val="ListParagraph"/>
        <w:numPr>
          <w:ilvl w:val="3"/>
          <w:numId w:val="4"/>
        </w:numPr>
        <w:tabs>
          <w:tab w:val="left" w:pos="1572"/>
        </w:tabs>
        <w:spacing w:line="242" w:lineRule="auto"/>
        <w:ind w:right="447" w:firstLine="0"/>
        <w:rPr>
          <w:sz w:val="24"/>
        </w:rPr>
      </w:pPr>
      <w:bookmarkStart w:id="285" w:name="910.3.1.1_A_Provider_has_had_more_than_o"/>
      <w:bookmarkEnd w:id="285"/>
      <w:r w:rsidRPr="006134BD">
        <w:rPr>
          <w:sz w:val="24"/>
        </w:rPr>
        <w:t>A Provider has had more than one (1) Disciplinary Probation violation within a</w:t>
      </w:r>
      <w:r w:rsidRPr="006134BD">
        <w:rPr>
          <w:spacing w:val="-34"/>
          <w:sz w:val="24"/>
        </w:rPr>
        <w:t xml:space="preserve"> </w:t>
      </w:r>
      <w:r w:rsidRPr="006134BD">
        <w:rPr>
          <w:sz w:val="24"/>
        </w:rPr>
        <w:t xml:space="preserve">twelve-month </w:t>
      </w:r>
      <w:proofErr w:type="gramStart"/>
      <w:r w:rsidRPr="006134BD">
        <w:rPr>
          <w:sz w:val="24"/>
        </w:rPr>
        <w:t>period;</w:t>
      </w:r>
      <w:proofErr w:type="gramEnd"/>
    </w:p>
    <w:p w14:paraId="4655293C" w14:textId="77777777" w:rsidR="003578CB" w:rsidRPr="006134BD" w:rsidRDefault="003578CB">
      <w:pPr>
        <w:pStyle w:val="BodyText"/>
        <w:spacing w:before="6"/>
      </w:pPr>
    </w:p>
    <w:p w14:paraId="4C1BCDCB" w14:textId="77777777" w:rsidR="003578CB" w:rsidRPr="006134BD" w:rsidRDefault="007012CC">
      <w:pPr>
        <w:pStyle w:val="ListParagraph"/>
        <w:numPr>
          <w:ilvl w:val="3"/>
          <w:numId w:val="4"/>
        </w:numPr>
        <w:tabs>
          <w:tab w:val="left" w:pos="1572"/>
        </w:tabs>
        <w:spacing w:before="1" w:line="242" w:lineRule="auto"/>
        <w:ind w:right="604" w:firstLine="0"/>
        <w:rPr>
          <w:sz w:val="24"/>
        </w:rPr>
      </w:pPr>
      <w:bookmarkStart w:id="286" w:name="910.3.1.2_Failure_to_correct_the_terms_o"/>
      <w:bookmarkEnd w:id="286"/>
      <w:r w:rsidRPr="006134BD">
        <w:rPr>
          <w:sz w:val="24"/>
        </w:rPr>
        <w:t xml:space="preserve">Failure to correct the terms of a Disciplinary Probation during the time period defined </w:t>
      </w:r>
      <w:r w:rsidRPr="006134BD">
        <w:rPr>
          <w:spacing w:val="-3"/>
          <w:sz w:val="24"/>
        </w:rPr>
        <w:t xml:space="preserve">in </w:t>
      </w:r>
      <w:r w:rsidRPr="006134BD">
        <w:rPr>
          <w:sz w:val="24"/>
        </w:rPr>
        <w:t>the notice of</w:t>
      </w:r>
      <w:r w:rsidRPr="006134BD">
        <w:rPr>
          <w:spacing w:val="-1"/>
          <w:sz w:val="24"/>
        </w:rPr>
        <w:t xml:space="preserve"> </w:t>
      </w:r>
      <w:proofErr w:type="gramStart"/>
      <w:r w:rsidRPr="006134BD">
        <w:rPr>
          <w:sz w:val="24"/>
        </w:rPr>
        <w:t>probation;</w:t>
      </w:r>
      <w:proofErr w:type="gramEnd"/>
    </w:p>
    <w:p w14:paraId="61B2CD45" w14:textId="77777777" w:rsidR="003578CB" w:rsidRPr="006134BD" w:rsidRDefault="003578CB">
      <w:pPr>
        <w:pStyle w:val="BodyText"/>
        <w:spacing w:before="6"/>
      </w:pPr>
    </w:p>
    <w:p w14:paraId="2379B8D1" w14:textId="77777777" w:rsidR="003578CB" w:rsidRPr="006134BD" w:rsidRDefault="007012CC">
      <w:pPr>
        <w:pStyle w:val="ListParagraph"/>
        <w:numPr>
          <w:ilvl w:val="3"/>
          <w:numId w:val="4"/>
        </w:numPr>
        <w:tabs>
          <w:tab w:val="left" w:pos="1572"/>
        </w:tabs>
        <w:spacing w:line="242" w:lineRule="auto"/>
        <w:ind w:right="845" w:firstLine="0"/>
        <w:rPr>
          <w:sz w:val="24"/>
        </w:rPr>
      </w:pPr>
      <w:bookmarkStart w:id="287" w:name="910.3.1.3_Submission_of_false_informatio"/>
      <w:bookmarkEnd w:id="287"/>
      <w:r w:rsidRPr="006134BD">
        <w:rPr>
          <w:sz w:val="24"/>
        </w:rPr>
        <w:t>Submission of false information to RESNET in accordance with obtaining or</w:t>
      </w:r>
      <w:r w:rsidRPr="006134BD">
        <w:rPr>
          <w:spacing w:val="-29"/>
          <w:sz w:val="24"/>
        </w:rPr>
        <w:t xml:space="preserve"> </w:t>
      </w:r>
      <w:r w:rsidRPr="006134BD">
        <w:rPr>
          <w:sz w:val="24"/>
        </w:rPr>
        <w:t xml:space="preserve">maintaining </w:t>
      </w:r>
      <w:proofErr w:type="gramStart"/>
      <w:r w:rsidRPr="006134BD">
        <w:rPr>
          <w:sz w:val="24"/>
        </w:rPr>
        <w:t>accreditation;</w:t>
      </w:r>
      <w:proofErr w:type="gramEnd"/>
    </w:p>
    <w:p w14:paraId="0FB40138" w14:textId="77777777" w:rsidR="003578CB" w:rsidRPr="006134BD" w:rsidRDefault="003578CB">
      <w:pPr>
        <w:pStyle w:val="BodyText"/>
        <w:spacing w:before="6"/>
      </w:pPr>
    </w:p>
    <w:p w14:paraId="079F8C47" w14:textId="77777777" w:rsidR="003578CB" w:rsidRPr="006134BD" w:rsidRDefault="007012CC">
      <w:pPr>
        <w:pStyle w:val="ListParagraph"/>
        <w:numPr>
          <w:ilvl w:val="3"/>
          <w:numId w:val="4"/>
        </w:numPr>
        <w:tabs>
          <w:tab w:val="left" w:pos="1572"/>
        </w:tabs>
        <w:spacing w:before="1" w:line="242" w:lineRule="auto"/>
        <w:ind w:right="158" w:firstLine="0"/>
        <w:rPr>
          <w:sz w:val="24"/>
        </w:rPr>
      </w:pPr>
      <w:bookmarkStart w:id="288" w:name="910.3.1.4_Misrepresentation_of_any_accre"/>
      <w:bookmarkEnd w:id="288"/>
      <w:r w:rsidRPr="006134BD">
        <w:rPr>
          <w:sz w:val="24"/>
        </w:rPr>
        <w:t xml:space="preserve">Misrepresentation </w:t>
      </w:r>
      <w:r w:rsidRPr="006134BD">
        <w:rPr>
          <w:spacing w:val="-3"/>
          <w:sz w:val="24"/>
        </w:rPr>
        <w:t xml:space="preserve">of </w:t>
      </w:r>
      <w:r w:rsidRPr="006134BD">
        <w:rPr>
          <w:sz w:val="24"/>
        </w:rPr>
        <w:t>any accreditation or certification status in marketing materials, or services offered</w:t>
      </w:r>
      <w:r w:rsidRPr="006134BD">
        <w:rPr>
          <w:spacing w:val="-6"/>
          <w:sz w:val="24"/>
        </w:rPr>
        <w:t xml:space="preserve"> </w:t>
      </w:r>
      <w:r w:rsidRPr="006134BD">
        <w:rPr>
          <w:sz w:val="24"/>
        </w:rPr>
        <w:t>or</w:t>
      </w:r>
      <w:r w:rsidRPr="006134BD">
        <w:rPr>
          <w:spacing w:val="-3"/>
          <w:sz w:val="24"/>
        </w:rPr>
        <w:t xml:space="preserve"> </w:t>
      </w:r>
      <w:r w:rsidRPr="006134BD">
        <w:rPr>
          <w:sz w:val="24"/>
        </w:rPr>
        <w:t>actually</w:t>
      </w:r>
      <w:r w:rsidRPr="006134BD">
        <w:rPr>
          <w:spacing w:val="-5"/>
          <w:sz w:val="24"/>
        </w:rPr>
        <w:t xml:space="preserve"> </w:t>
      </w:r>
      <w:r w:rsidRPr="006134BD">
        <w:rPr>
          <w:sz w:val="24"/>
        </w:rPr>
        <w:t>provided,</w:t>
      </w:r>
      <w:r w:rsidRPr="006134BD">
        <w:rPr>
          <w:spacing w:val="-3"/>
          <w:sz w:val="24"/>
        </w:rPr>
        <w:t xml:space="preserve"> </w:t>
      </w:r>
      <w:r w:rsidRPr="006134BD">
        <w:rPr>
          <w:sz w:val="24"/>
        </w:rPr>
        <w:t>for</w:t>
      </w:r>
      <w:r w:rsidRPr="006134BD">
        <w:rPr>
          <w:spacing w:val="-8"/>
          <w:sz w:val="24"/>
        </w:rPr>
        <w:t xml:space="preserve"> </w:t>
      </w:r>
      <w:r w:rsidRPr="006134BD">
        <w:rPr>
          <w:sz w:val="24"/>
        </w:rPr>
        <w:t>which</w:t>
      </w:r>
      <w:r w:rsidRPr="006134BD">
        <w:rPr>
          <w:spacing w:val="-5"/>
          <w:sz w:val="24"/>
        </w:rPr>
        <w:t xml:space="preserve"> </w:t>
      </w:r>
      <w:r w:rsidRPr="006134BD">
        <w:rPr>
          <w:sz w:val="24"/>
        </w:rPr>
        <w:t>the</w:t>
      </w:r>
      <w:r w:rsidRPr="006134BD">
        <w:rPr>
          <w:spacing w:val="-6"/>
          <w:sz w:val="24"/>
        </w:rPr>
        <w:t xml:space="preserve"> </w:t>
      </w:r>
      <w:r w:rsidRPr="006134BD">
        <w:rPr>
          <w:sz w:val="24"/>
        </w:rPr>
        <w:t>Provider</w:t>
      </w:r>
      <w:r w:rsidRPr="006134BD">
        <w:rPr>
          <w:spacing w:val="-8"/>
          <w:sz w:val="24"/>
        </w:rPr>
        <w:t xml:space="preserve"> </w:t>
      </w:r>
      <w:r w:rsidRPr="006134BD">
        <w:rPr>
          <w:sz w:val="24"/>
        </w:rPr>
        <w:t>organization</w:t>
      </w:r>
      <w:r w:rsidRPr="006134BD">
        <w:rPr>
          <w:spacing w:val="-6"/>
          <w:sz w:val="24"/>
        </w:rPr>
        <w:t xml:space="preserve"> </w:t>
      </w:r>
      <w:r w:rsidRPr="006134BD">
        <w:rPr>
          <w:sz w:val="24"/>
        </w:rPr>
        <w:t>does</w:t>
      </w:r>
      <w:r w:rsidRPr="006134BD">
        <w:rPr>
          <w:spacing w:val="-2"/>
          <w:sz w:val="24"/>
        </w:rPr>
        <w:t xml:space="preserve"> </w:t>
      </w:r>
      <w:r w:rsidRPr="006134BD">
        <w:rPr>
          <w:sz w:val="24"/>
        </w:rPr>
        <w:t>not</w:t>
      </w:r>
      <w:r w:rsidRPr="006134BD">
        <w:rPr>
          <w:spacing w:val="-4"/>
          <w:sz w:val="24"/>
        </w:rPr>
        <w:t xml:space="preserve"> </w:t>
      </w:r>
      <w:r w:rsidRPr="006134BD">
        <w:rPr>
          <w:sz w:val="24"/>
        </w:rPr>
        <w:t>possess</w:t>
      </w:r>
      <w:r w:rsidRPr="006134BD">
        <w:rPr>
          <w:spacing w:val="-7"/>
          <w:sz w:val="24"/>
        </w:rPr>
        <w:t xml:space="preserve"> </w:t>
      </w:r>
      <w:r w:rsidRPr="006134BD">
        <w:rPr>
          <w:sz w:val="24"/>
        </w:rPr>
        <w:t>the</w:t>
      </w:r>
      <w:r w:rsidRPr="006134BD">
        <w:rPr>
          <w:spacing w:val="-1"/>
          <w:sz w:val="24"/>
        </w:rPr>
        <w:t xml:space="preserve"> </w:t>
      </w:r>
      <w:r w:rsidRPr="006134BD">
        <w:rPr>
          <w:sz w:val="24"/>
        </w:rPr>
        <w:t>appropriate</w:t>
      </w:r>
      <w:r w:rsidRPr="006134BD">
        <w:rPr>
          <w:spacing w:val="-6"/>
          <w:sz w:val="24"/>
        </w:rPr>
        <w:t xml:space="preserve"> </w:t>
      </w:r>
      <w:r w:rsidRPr="006134BD">
        <w:rPr>
          <w:sz w:val="24"/>
        </w:rPr>
        <w:t>RESNET accreditation or affiliated individuals do not possess the appropriate RESNET</w:t>
      </w:r>
      <w:r w:rsidRPr="006134BD">
        <w:rPr>
          <w:spacing w:val="-14"/>
          <w:sz w:val="24"/>
        </w:rPr>
        <w:t xml:space="preserve"> </w:t>
      </w:r>
      <w:proofErr w:type="gramStart"/>
      <w:r w:rsidRPr="006134BD">
        <w:rPr>
          <w:sz w:val="24"/>
        </w:rPr>
        <w:t>certification;</w:t>
      </w:r>
      <w:proofErr w:type="gramEnd"/>
    </w:p>
    <w:p w14:paraId="0ED5257C" w14:textId="77777777" w:rsidR="003578CB" w:rsidRPr="006134BD" w:rsidRDefault="003578CB">
      <w:pPr>
        <w:pStyle w:val="BodyText"/>
        <w:spacing w:before="7"/>
      </w:pPr>
    </w:p>
    <w:p w14:paraId="220BC789" w14:textId="77777777" w:rsidR="003578CB" w:rsidRPr="006134BD" w:rsidRDefault="007012CC">
      <w:pPr>
        <w:pStyle w:val="ListParagraph"/>
        <w:numPr>
          <w:ilvl w:val="3"/>
          <w:numId w:val="4"/>
        </w:numPr>
        <w:tabs>
          <w:tab w:val="left" w:pos="1572"/>
        </w:tabs>
        <w:spacing w:before="1" w:line="242" w:lineRule="auto"/>
        <w:ind w:right="433" w:firstLine="0"/>
        <w:rPr>
          <w:sz w:val="24"/>
        </w:rPr>
      </w:pPr>
      <w:bookmarkStart w:id="289" w:name="910.3.1.5_A_Rating_Quality_Assurance_Pro"/>
      <w:bookmarkEnd w:id="289"/>
      <w:r w:rsidRPr="006134BD">
        <w:rPr>
          <w:sz w:val="24"/>
        </w:rPr>
        <w:t>A Rating Quality Assurance Provider knowingly registering fraudulent ratings to the</w:t>
      </w:r>
      <w:r w:rsidRPr="006134BD">
        <w:rPr>
          <w:spacing w:val="-30"/>
          <w:sz w:val="24"/>
        </w:rPr>
        <w:t xml:space="preserve"> </w:t>
      </w:r>
      <w:r w:rsidRPr="006134BD">
        <w:rPr>
          <w:sz w:val="24"/>
        </w:rPr>
        <w:t>National RESNET</w:t>
      </w:r>
      <w:r w:rsidRPr="006134BD">
        <w:rPr>
          <w:spacing w:val="-2"/>
          <w:sz w:val="24"/>
        </w:rPr>
        <w:t xml:space="preserve"> </w:t>
      </w:r>
      <w:proofErr w:type="gramStart"/>
      <w:r w:rsidRPr="006134BD">
        <w:rPr>
          <w:sz w:val="24"/>
        </w:rPr>
        <w:t>Registry;</w:t>
      </w:r>
      <w:proofErr w:type="gramEnd"/>
    </w:p>
    <w:p w14:paraId="38F2A32B" w14:textId="77777777" w:rsidR="003578CB" w:rsidRPr="006134BD" w:rsidRDefault="003578CB">
      <w:pPr>
        <w:pStyle w:val="BodyText"/>
        <w:spacing w:before="6"/>
      </w:pPr>
    </w:p>
    <w:p w14:paraId="4F6A7EA3" w14:textId="77777777" w:rsidR="003578CB" w:rsidRPr="006134BD" w:rsidRDefault="007012CC">
      <w:pPr>
        <w:pStyle w:val="ListParagraph"/>
        <w:numPr>
          <w:ilvl w:val="3"/>
          <w:numId w:val="4"/>
        </w:numPr>
        <w:tabs>
          <w:tab w:val="left" w:pos="1572"/>
        </w:tabs>
        <w:ind w:left="1571" w:hanging="1021"/>
        <w:rPr>
          <w:sz w:val="24"/>
        </w:rPr>
      </w:pPr>
      <w:bookmarkStart w:id="290" w:name="910.3.1.6_Willful_misconduct;"/>
      <w:bookmarkEnd w:id="290"/>
      <w:r w:rsidRPr="006134BD">
        <w:rPr>
          <w:sz w:val="24"/>
        </w:rPr>
        <w:t>Willful</w:t>
      </w:r>
      <w:r w:rsidRPr="006134BD">
        <w:rPr>
          <w:spacing w:val="-3"/>
          <w:sz w:val="24"/>
        </w:rPr>
        <w:t xml:space="preserve"> </w:t>
      </w:r>
      <w:proofErr w:type="gramStart"/>
      <w:r w:rsidRPr="006134BD">
        <w:rPr>
          <w:sz w:val="24"/>
        </w:rPr>
        <w:t>misconduct;</w:t>
      </w:r>
      <w:proofErr w:type="gramEnd"/>
    </w:p>
    <w:p w14:paraId="43892122" w14:textId="77777777" w:rsidR="003578CB" w:rsidRPr="006134BD" w:rsidRDefault="003578CB">
      <w:pPr>
        <w:rPr>
          <w:sz w:val="24"/>
        </w:rPr>
        <w:sectPr w:rsidR="003578CB" w:rsidRPr="006134BD">
          <w:pgSz w:w="12240" w:h="15840"/>
          <w:pgMar w:top="1020" w:right="620" w:bottom="280" w:left="600" w:header="720" w:footer="720" w:gutter="0"/>
          <w:cols w:space="720"/>
        </w:sectPr>
      </w:pPr>
    </w:p>
    <w:p w14:paraId="7EC90118" w14:textId="77777777" w:rsidR="003578CB" w:rsidRPr="006134BD" w:rsidRDefault="007012CC">
      <w:pPr>
        <w:pStyle w:val="ListParagraph"/>
        <w:numPr>
          <w:ilvl w:val="3"/>
          <w:numId w:val="4"/>
        </w:numPr>
        <w:tabs>
          <w:tab w:val="left" w:pos="1572"/>
        </w:tabs>
        <w:spacing w:before="67" w:line="242" w:lineRule="auto"/>
        <w:ind w:right="260" w:firstLine="0"/>
        <w:rPr>
          <w:sz w:val="24"/>
        </w:rPr>
      </w:pPr>
      <w:bookmarkStart w:id="291" w:name="910.3.1.7_A_Provider_shall_at_a_minimum_"/>
      <w:bookmarkEnd w:id="291"/>
      <w:r w:rsidRPr="006134BD">
        <w:rPr>
          <w:sz w:val="24"/>
        </w:rPr>
        <w:lastRenderedPageBreak/>
        <w:t>A Provider shall at a minimum be placed on suspension if they have any Disciplinary</w:t>
      </w:r>
      <w:r w:rsidRPr="006134BD">
        <w:rPr>
          <w:spacing w:val="-30"/>
          <w:sz w:val="24"/>
        </w:rPr>
        <w:t xml:space="preserve"> </w:t>
      </w:r>
      <w:r w:rsidRPr="006134BD">
        <w:rPr>
          <w:sz w:val="24"/>
        </w:rPr>
        <w:t>Probation violations within twelve months of reinstatement from a</w:t>
      </w:r>
      <w:r w:rsidRPr="006134BD">
        <w:rPr>
          <w:spacing w:val="-9"/>
          <w:sz w:val="24"/>
        </w:rPr>
        <w:t xml:space="preserve"> </w:t>
      </w:r>
      <w:r w:rsidRPr="006134BD">
        <w:rPr>
          <w:sz w:val="24"/>
        </w:rPr>
        <w:t>suspension.</w:t>
      </w:r>
    </w:p>
    <w:p w14:paraId="003BFD91" w14:textId="77777777" w:rsidR="003578CB" w:rsidRPr="006134BD" w:rsidRDefault="003578CB">
      <w:pPr>
        <w:pStyle w:val="BodyText"/>
        <w:spacing w:before="7"/>
      </w:pPr>
    </w:p>
    <w:p w14:paraId="187B634B" w14:textId="77777777" w:rsidR="003578CB" w:rsidRPr="006134BD" w:rsidRDefault="007012CC">
      <w:pPr>
        <w:pStyle w:val="ListParagraph"/>
        <w:numPr>
          <w:ilvl w:val="2"/>
          <w:numId w:val="4"/>
        </w:numPr>
        <w:tabs>
          <w:tab w:val="left" w:pos="1248"/>
        </w:tabs>
        <w:spacing w:line="242" w:lineRule="auto"/>
        <w:ind w:right="832" w:firstLine="0"/>
        <w:rPr>
          <w:sz w:val="24"/>
        </w:rPr>
      </w:pPr>
      <w:bookmarkStart w:id="292" w:name="910.3.2_RESNET_shall_notify_the_Provider"/>
      <w:bookmarkEnd w:id="292"/>
      <w:r w:rsidRPr="006134BD">
        <w:rPr>
          <w:sz w:val="24"/>
        </w:rPr>
        <w:t>RESNET shall notify the Provider that their accreditation has been suspended and, unless</w:t>
      </w:r>
      <w:r w:rsidRPr="006134BD">
        <w:rPr>
          <w:spacing w:val="-31"/>
          <w:sz w:val="24"/>
        </w:rPr>
        <w:t xml:space="preserve"> </w:t>
      </w:r>
      <w:r w:rsidRPr="006134BD">
        <w:rPr>
          <w:sz w:val="24"/>
        </w:rPr>
        <w:t>the Provider chooses to appeal, the Provider shall be removed from the RESNET Provider</w:t>
      </w:r>
      <w:r w:rsidRPr="006134BD">
        <w:rPr>
          <w:spacing w:val="-24"/>
          <w:sz w:val="24"/>
        </w:rPr>
        <w:t xml:space="preserve"> </w:t>
      </w:r>
      <w:r w:rsidRPr="006134BD">
        <w:rPr>
          <w:sz w:val="24"/>
        </w:rPr>
        <w:t>Directory.</w:t>
      </w:r>
    </w:p>
    <w:p w14:paraId="509CEFE4" w14:textId="77777777" w:rsidR="003578CB" w:rsidRPr="006134BD" w:rsidRDefault="003578CB">
      <w:pPr>
        <w:pStyle w:val="BodyText"/>
        <w:spacing w:before="6"/>
      </w:pPr>
    </w:p>
    <w:p w14:paraId="2FABD627" w14:textId="77777777" w:rsidR="003578CB" w:rsidRPr="006134BD" w:rsidRDefault="007012CC">
      <w:pPr>
        <w:pStyle w:val="ListParagraph"/>
        <w:numPr>
          <w:ilvl w:val="2"/>
          <w:numId w:val="4"/>
        </w:numPr>
        <w:tabs>
          <w:tab w:val="left" w:pos="1248"/>
        </w:tabs>
        <w:spacing w:line="242" w:lineRule="auto"/>
        <w:ind w:right="324" w:firstLine="0"/>
        <w:rPr>
          <w:sz w:val="24"/>
        </w:rPr>
      </w:pPr>
      <w:bookmarkStart w:id="293" w:name="910.3.3_RESNET_shall_post_Providers_whos"/>
      <w:bookmarkEnd w:id="293"/>
      <w:r w:rsidRPr="006134BD">
        <w:rPr>
          <w:sz w:val="24"/>
        </w:rPr>
        <w:t>RESNET shall post Providers whose accreditation has been suspended. The Provider’s</w:t>
      </w:r>
      <w:r w:rsidRPr="006134BD">
        <w:rPr>
          <w:spacing w:val="-32"/>
          <w:sz w:val="24"/>
        </w:rPr>
        <w:t xml:space="preserve"> </w:t>
      </w:r>
      <w:r w:rsidRPr="006134BD">
        <w:rPr>
          <w:sz w:val="24"/>
        </w:rPr>
        <w:t>suspension listing shall be removed when the Provider successfully complies with the terms of the</w:t>
      </w:r>
      <w:r w:rsidRPr="006134BD">
        <w:rPr>
          <w:spacing w:val="-24"/>
          <w:sz w:val="24"/>
        </w:rPr>
        <w:t xml:space="preserve"> </w:t>
      </w:r>
      <w:r w:rsidRPr="006134BD">
        <w:rPr>
          <w:sz w:val="24"/>
        </w:rPr>
        <w:t>suspension.</w:t>
      </w:r>
    </w:p>
    <w:p w14:paraId="6E43576E" w14:textId="77777777" w:rsidR="003578CB" w:rsidRPr="006134BD" w:rsidRDefault="003578CB">
      <w:pPr>
        <w:pStyle w:val="BodyText"/>
        <w:spacing w:before="7"/>
      </w:pPr>
    </w:p>
    <w:p w14:paraId="287DF8D2" w14:textId="77777777" w:rsidR="003578CB" w:rsidRPr="006134BD" w:rsidRDefault="007012CC">
      <w:pPr>
        <w:pStyle w:val="ListParagraph"/>
        <w:numPr>
          <w:ilvl w:val="2"/>
          <w:numId w:val="4"/>
        </w:numPr>
        <w:tabs>
          <w:tab w:val="left" w:pos="1248"/>
        </w:tabs>
        <w:spacing w:line="242" w:lineRule="auto"/>
        <w:ind w:right="537" w:firstLine="0"/>
        <w:rPr>
          <w:sz w:val="24"/>
        </w:rPr>
      </w:pPr>
      <w:bookmarkStart w:id="294" w:name="910.3.4_RESNET_shall_electronically_info"/>
      <w:bookmarkEnd w:id="294"/>
      <w:r w:rsidRPr="006134BD">
        <w:rPr>
          <w:sz w:val="24"/>
        </w:rPr>
        <w:t>RESNET shall electronically inform accredited QA Providers, Rating Software Providers,</w:t>
      </w:r>
      <w:r w:rsidRPr="006134BD">
        <w:rPr>
          <w:spacing w:val="-31"/>
          <w:sz w:val="24"/>
        </w:rPr>
        <w:t xml:space="preserve"> </w:t>
      </w:r>
      <w:r w:rsidRPr="006134BD">
        <w:rPr>
          <w:sz w:val="24"/>
        </w:rPr>
        <w:t>Rater Instructors/Assessors and Home Energy Raters of a QA Provider’s accreditation</w:t>
      </w:r>
      <w:r w:rsidRPr="006134BD">
        <w:rPr>
          <w:spacing w:val="-18"/>
          <w:sz w:val="24"/>
        </w:rPr>
        <w:t xml:space="preserve"> </w:t>
      </w:r>
      <w:r w:rsidRPr="006134BD">
        <w:rPr>
          <w:sz w:val="24"/>
        </w:rPr>
        <w:t>suspension.</w:t>
      </w:r>
    </w:p>
    <w:p w14:paraId="03BF4C76" w14:textId="77777777" w:rsidR="003578CB" w:rsidRPr="006134BD" w:rsidRDefault="003578CB">
      <w:pPr>
        <w:pStyle w:val="BodyText"/>
        <w:spacing w:before="6"/>
      </w:pPr>
    </w:p>
    <w:p w14:paraId="5CE4F8DF" w14:textId="77777777" w:rsidR="003578CB" w:rsidRPr="006134BD" w:rsidRDefault="007012CC">
      <w:pPr>
        <w:pStyle w:val="ListParagraph"/>
        <w:numPr>
          <w:ilvl w:val="3"/>
          <w:numId w:val="4"/>
        </w:numPr>
        <w:tabs>
          <w:tab w:val="left" w:pos="1572"/>
        </w:tabs>
        <w:spacing w:before="1"/>
        <w:ind w:left="1571" w:hanging="1021"/>
        <w:rPr>
          <w:sz w:val="24"/>
        </w:rPr>
      </w:pPr>
      <w:bookmarkStart w:id="295" w:name="910.3.4.1_Prior_to_reinstatement,_the_Pr"/>
      <w:bookmarkEnd w:id="295"/>
      <w:r w:rsidRPr="006134BD">
        <w:rPr>
          <w:sz w:val="24"/>
        </w:rPr>
        <w:t xml:space="preserve">Prior </w:t>
      </w:r>
      <w:r w:rsidRPr="006134BD">
        <w:rPr>
          <w:spacing w:val="-3"/>
          <w:sz w:val="24"/>
        </w:rPr>
        <w:t xml:space="preserve">to </w:t>
      </w:r>
      <w:r w:rsidRPr="006134BD">
        <w:rPr>
          <w:sz w:val="24"/>
        </w:rPr>
        <w:t>reinstatement, the Provider</w:t>
      </w:r>
      <w:r w:rsidRPr="006134BD">
        <w:rPr>
          <w:spacing w:val="8"/>
          <w:sz w:val="24"/>
        </w:rPr>
        <w:t xml:space="preserve"> </w:t>
      </w:r>
      <w:r w:rsidRPr="006134BD">
        <w:rPr>
          <w:sz w:val="24"/>
        </w:rPr>
        <w:t>shall:</w:t>
      </w:r>
    </w:p>
    <w:p w14:paraId="572C7115" w14:textId="77777777" w:rsidR="003578CB" w:rsidRPr="006134BD" w:rsidRDefault="003578CB">
      <w:pPr>
        <w:pStyle w:val="BodyText"/>
        <w:spacing w:before="7"/>
      </w:pPr>
    </w:p>
    <w:p w14:paraId="5EFB05F3" w14:textId="77777777" w:rsidR="003578CB" w:rsidRPr="006134BD" w:rsidRDefault="007012CC">
      <w:pPr>
        <w:pStyle w:val="ListParagraph"/>
        <w:numPr>
          <w:ilvl w:val="4"/>
          <w:numId w:val="4"/>
        </w:numPr>
        <w:tabs>
          <w:tab w:val="left" w:pos="1896"/>
        </w:tabs>
        <w:spacing w:line="487" w:lineRule="auto"/>
        <w:ind w:right="1568" w:firstLine="0"/>
        <w:rPr>
          <w:sz w:val="24"/>
        </w:rPr>
      </w:pPr>
      <w:bookmarkStart w:id="296" w:name="910.3.4.1.1_Successfully_resolve_the_iss"/>
      <w:bookmarkEnd w:id="296"/>
      <w:r w:rsidRPr="006134BD">
        <w:rPr>
          <w:sz w:val="24"/>
        </w:rPr>
        <w:t>Successfully resolve the issue(s) that resulted in the Provider being</w:t>
      </w:r>
      <w:r w:rsidRPr="006134BD">
        <w:rPr>
          <w:spacing w:val="-30"/>
          <w:sz w:val="24"/>
        </w:rPr>
        <w:t xml:space="preserve"> </w:t>
      </w:r>
      <w:r w:rsidRPr="006134BD">
        <w:rPr>
          <w:sz w:val="24"/>
        </w:rPr>
        <w:t>suspended;</w:t>
      </w:r>
      <w:bookmarkStart w:id="297" w:name="910.3.4.1.2_Inform_RESNET_in_writing_as_"/>
      <w:bookmarkEnd w:id="297"/>
      <w:r w:rsidRPr="006134BD">
        <w:rPr>
          <w:sz w:val="24"/>
        </w:rPr>
        <w:t xml:space="preserve"> 910.3.4.1.2 Inform RESNET in writing as</w:t>
      </w:r>
      <w:r w:rsidRPr="006134BD">
        <w:rPr>
          <w:spacing w:val="-7"/>
          <w:sz w:val="24"/>
        </w:rPr>
        <w:t xml:space="preserve"> </w:t>
      </w:r>
      <w:r w:rsidRPr="006134BD">
        <w:rPr>
          <w:sz w:val="24"/>
        </w:rPr>
        <w:t>follows:</w:t>
      </w:r>
    </w:p>
    <w:p w14:paraId="5F201484" w14:textId="77777777" w:rsidR="003578CB" w:rsidRPr="006134BD" w:rsidRDefault="007012CC">
      <w:pPr>
        <w:pStyle w:val="ListParagraph"/>
        <w:numPr>
          <w:ilvl w:val="5"/>
          <w:numId w:val="1"/>
        </w:numPr>
        <w:tabs>
          <w:tab w:val="left" w:pos="2220"/>
        </w:tabs>
        <w:spacing w:line="242" w:lineRule="auto"/>
        <w:ind w:right="932" w:firstLine="0"/>
        <w:rPr>
          <w:sz w:val="24"/>
        </w:rPr>
      </w:pPr>
      <w:bookmarkStart w:id="298" w:name="910.3.4.1.2.1_That_issue(s)_that_resulte"/>
      <w:bookmarkEnd w:id="298"/>
      <w:r w:rsidRPr="006134BD">
        <w:rPr>
          <w:sz w:val="24"/>
        </w:rPr>
        <w:t xml:space="preserve">That issue(s) that resulted </w:t>
      </w:r>
      <w:r w:rsidRPr="006134BD">
        <w:rPr>
          <w:spacing w:val="-3"/>
          <w:sz w:val="24"/>
        </w:rPr>
        <w:t xml:space="preserve">in </w:t>
      </w:r>
      <w:r w:rsidRPr="006134BD">
        <w:rPr>
          <w:sz w:val="24"/>
        </w:rPr>
        <w:t xml:space="preserve">the Provider being suspended have been successfully </w:t>
      </w:r>
      <w:proofErr w:type="gramStart"/>
      <w:r w:rsidRPr="006134BD">
        <w:rPr>
          <w:sz w:val="24"/>
        </w:rPr>
        <w:t>resolved;</w:t>
      </w:r>
      <w:proofErr w:type="gramEnd"/>
    </w:p>
    <w:p w14:paraId="6CBFF29A" w14:textId="77777777" w:rsidR="003578CB" w:rsidRPr="006134BD" w:rsidRDefault="003578CB">
      <w:pPr>
        <w:pStyle w:val="BodyText"/>
        <w:spacing w:before="6"/>
      </w:pPr>
    </w:p>
    <w:p w14:paraId="1ACAF84E" w14:textId="77777777" w:rsidR="003578CB" w:rsidRPr="006134BD" w:rsidRDefault="007012CC">
      <w:pPr>
        <w:pStyle w:val="ListParagraph"/>
        <w:numPr>
          <w:ilvl w:val="5"/>
          <w:numId w:val="1"/>
        </w:numPr>
        <w:tabs>
          <w:tab w:val="left" w:pos="2220"/>
        </w:tabs>
        <w:ind w:left="2219" w:hanging="1381"/>
        <w:rPr>
          <w:sz w:val="24"/>
        </w:rPr>
      </w:pPr>
      <w:bookmarkStart w:id="299" w:name="910.3.4.1.2.2_Stating_the_steps_taken_to"/>
      <w:bookmarkEnd w:id="299"/>
      <w:r w:rsidRPr="006134BD">
        <w:rPr>
          <w:sz w:val="24"/>
        </w:rPr>
        <w:t>Stating the steps taken to resolve the</w:t>
      </w:r>
      <w:r w:rsidRPr="006134BD">
        <w:rPr>
          <w:spacing w:val="-8"/>
          <w:sz w:val="24"/>
        </w:rPr>
        <w:t xml:space="preserve"> </w:t>
      </w:r>
      <w:r w:rsidRPr="006134BD">
        <w:rPr>
          <w:sz w:val="24"/>
        </w:rPr>
        <w:t>issue(s</w:t>
      </w:r>
      <w:proofErr w:type="gramStart"/>
      <w:r w:rsidRPr="006134BD">
        <w:rPr>
          <w:sz w:val="24"/>
        </w:rPr>
        <w:t>);</w:t>
      </w:r>
      <w:proofErr w:type="gramEnd"/>
    </w:p>
    <w:p w14:paraId="77A493A3" w14:textId="77777777" w:rsidR="003578CB" w:rsidRPr="006134BD" w:rsidRDefault="003578CB">
      <w:pPr>
        <w:pStyle w:val="BodyText"/>
        <w:spacing w:before="8"/>
      </w:pPr>
    </w:p>
    <w:p w14:paraId="7FC0C31B" w14:textId="77777777" w:rsidR="003578CB" w:rsidRPr="006134BD" w:rsidRDefault="007012CC">
      <w:pPr>
        <w:pStyle w:val="ListParagraph"/>
        <w:numPr>
          <w:ilvl w:val="5"/>
          <w:numId w:val="1"/>
        </w:numPr>
        <w:tabs>
          <w:tab w:val="left" w:pos="2220"/>
        </w:tabs>
        <w:spacing w:line="242" w:lineRule="auto"/>
        <w:ind w:right="652" w:firstLine="0"/>
        <w:rPr>
          <w:sz w:val="24"/>
        </w:rPr>
      </w:pPr>
      <w:bookmarkStart w:id="300" w:name="910.3.4.1.2.3_Stating_the_steps_that_wil"/>
      <w:bookmarkEnd w:id="300"/>
      <w:r w:rsidRPr="006134BD">
        <w:rPr>
          <w:sz w:val="24"/>
        </w:rPr>
        <w:t>Stating the steps that will be taken to prevent the issue(s) from occurring again in</w:t>
      </w:r>
      <w:r w:rsidRPr="006134BD">
        <w:rPr>
          <w:spacing w:val="-33"/>
          <w:sz w:val="24"/>
        </w:rPr>
        <w:t xml:space="preserve"> </w:t>
      </w:r>
      <w:r w:rsidRPr="006134BD">
        <w:rPr>
          <w:sz w:val="24"/>
        </w:rPr>
        <w:t>the future;</w:t>
      </w:r>
      <w:r w:rsidRPr="006134BD">
        <w:rPr>
          <w:spacing w:val="-2"/>
          <w:sz w:val="24"/>
        </w:rPr>
        <w:t xml:space="preserve"> </w:t>
      </w:r>
      <w:r w:rsidRPr="006134BD">
        <w:rPr>
          <w:sz w:val="24"/>
        </w:rPr>
        <w:t>and</w:t>
      </w:r>
    </w:p>
    <w:p w14:paraId="2109DC6B" w14:textId="77777777" w:rsidR="003578CB" w:rsidRPr="006134BD" w:rsidRDefault="003578CB">
      <w:pPr>
        <w:pStyle w:val="BodyText"/>
        <w:spacing w:before="7"/>
      </w:pPr>
    </w:p>
    <w:p w14:paraId="1259C738" w14:textId="77777777" w:rsidR="003578CB" w:rsidRPr="006134BD" w:rsidRDefault="007012CC">
      <w:pPr>
        <w:pStyle w:val="ListParagraph"/>
        <w:numPr>
          <w:ilvl w:val="5"/>
          <w:numId w:val="1"/>
        </w:numPr>
        <w:tabs>
          <w:tab w:val="left" w:pos="2220"/>
        </w:tabs>
        <w:ind w:left="2219" w:hanging="1381"/>
        <w:rPr>
          <w:sz w:val="24"/>
        </w:rPr>
      </w:pPr>
      <w:bookmarkStart w:id="301" w:name="910.3.4.1.2.4_Requesting_that_RESNET_rei"/>
      <w:bookmarkEnd w:id="301"/>
      <w:r w:rsidRPr="006134BD">
        <w:rPr>
          <w:sz w:val="24"/>
        </w:rPr>
        <w:t>Requesting that RESNET reinstate the Provider’s listing on the</w:t>
      </w:r>
      <w:r w:rsidRPr="006134BD">
        <w:rPr>
          <w:spacing w:val="-10"/>
          <w:sz w:val="24"/>
        </w:rPr>
        <w:t xml:space="preserve"> </w:t>
      </w:r>
      <w:r w:rsidRPr="006134BD">
        <w:rPr>
          <w:sz w:val="24"/>
        </w:rPr>
        <w:t>Directory.</w:t>
      </w:r>
    </w:p>
    <w:p w14:paraId="193C7AB9" w14:textId="77777777" w:rsidR="003578CB" w:rsidRPr="006134BD" w:rsidRDefault="003578CB">
      <w:pPr>
        <w:pStyle w:val="BodyText"/>
        <w:spacing w:before="7"/>
      </w:pPr>
    </w:p>
    <w:p w14:paraId="403CDAB5" w14:textId="77777777" w:rsidR="003578CB" w:rsidRPr="006134BD" w:rsidRDefault="007012CC">
      <w:pPr>
        <w:pStyle w:val="ListParagraph"/>
        <w:numPr>
          <w:ilvl w:val="1"/>
          <w:numId w:val="4"/>
        </w:numPr>
        <w:tabs>
          <w:tab w:val="left" w:pos="998"/>
        </w:tabs>
        <w:ind w:hanging="735"/>
        <w:rPr>
          <w:rFonts w:ascii="Arial"/>
          <w:sz w:val="24"/>
        </w:rPr>
      </w:pPr>
      <w:bookmarkStart w:id="302" w:name="910.4_Revocation"/>
      <w:bookmarkEnd w:id="302"/>
      <w:r w:rsidRPr="006134BD">
        <w:rPr>
          <w:rFonts w:ascii="Arial"/>
          <w:sz w:val="24"/>
        </w:rPr>
        <w:t>Revocation</w:t>
      </w:r>
    </w:p>
    <w:p w14:paraId="799F20E0" w14:textId="77777777" w:rsidR="003578CB" w:rsidRPr="006134BD" w:rsidRDefault="003578CB">
      <w:pPr>
        <w:pStyle w:val="BodyText"/>
        <w:spacing w:before="9"/>
        <w:rPr>
          <w:rFonts w:ascii="Arial"/>
        </w:rPr>
      </w:pPr>
    </w:p>
    <w:p w14:paraId="68BD2A62" w14:textId="77777777" w:rsidR="003578CB" w:rsidRPr="006134BD" w:rsidRDefault="007012CC">
      <w:pPr>
        <w:pStyle w:val="ListParagraph"/>
        <w:numPr>
          <w:ilvl w:val="2"/>
          <w:numId w:val="4"/>
        </w:numPr>
        <w:tabs>
          <w:tab w:val="left" w:pos="1248"/>
        </w:tabs>
        <w:spacing w:line="242" w:lineRule="auto"/>
        <w:ind w:right="497" w:firstLine="0"/>
        <w:rPr>
          <w:sz w:val="24"/>
        </w:rPr>
      </w:pPr>
      <w:bookmarkStart w:id="303" w:name="910.4.1_At_the_discretion_of_RESNET,_any"/>
      <w:bookmarkEnd w:id="303"/>
      <w:r w:rsidRPr="006134BD">
        <w:rPr>
          <w:sz w:val="24"/>
        </w:rPr>
        <w:t>At the discretion of RESNET, any Provider accredited by RESNET may have their</w:t>
      </w:r>
      <w:r w:rsidRPr="006134BD">
        <w:rPr>
          <w:spacing w:val="-28"/>
          <w:sz w:val="24"/>
        </w:rPr>
        <w:t xml:space="preserve"> </w:t>
      </w:r>
      <w:r w:rsidRPr="006134BD">
        <w:rPr>
          <w:sz w:val="24"/>
        </w:rPr>
        <w:t>accreditation revoked in any of but not limited to the following</w:t>
      </w:r>
      <w:r w:rsidRPr="006134BD">
        <w:rPr>
          <w:spacing w:val="-10"/>
          <w:sz w:val="24"/>
        </w:rPr>
        <w:t xml:space="preserve"> </w:t>
      </w:r>
      <w:r w:rsidRPr="006134BD">
        <w:rPr>
          <w:sz w:val="24"/>
        </w:rPr>
        <w:t>circumstances:</w:t>
      </w:r>
    </w:p>
    <w:p w14:paraId="3C0FD8EE" w14:textId="77777777" w:rsidR="003578CB" w:rsidRPr="006134BD" w:rsidRDefault="003578CB">
      <w:pPr>
        <w:pStyle w:val="BodyText"/>
        <w:spacing w:before="6"/>
      </w:pPr>
    </w:p>
    <w:p w14:paraId="4701E872" w14:textId="77777777" w:rsidR="003578CB" w:rsidRPr="006134BD" w:rsidRDefault="007012CC">
      <w:pPr>
        <w:pStyle w:val="ListParagraph"/>
        <w:numPr>
          <w:ilvl w:val="3"/>
          <w:numId w:val="4"/>
        </w:numPr>
        <w:tabs>
          <w:tab w:val="left" w:pos="1572"/>
        </w:tabs>
        <w:spacing w:line="242" w:lineRule="auto"/>
        <w:ind w:right="356" w:firstLine="0"/>
        <w:rPr>
          <w:sz w:val="24"/>
        </w:rPr>
      </w:pPr>
      <w:bookmarkStart w:id="304" w:name="910.4.1.1_A_Provider_has_had_more_than_t"/>
      <w:bookmarkEnd w:id="304"/>
      <w:r w:rsidRPr="006134BD">
        <w:rPr>
          <w:sz w:val="24"/>
        </w:rPr>
        <w:t xml:space="preserve">A Provider has had more than two (2) Disciplinary Probation violations within a </w:t>
      </w:r>
      <w:proofErr w:type="gramStart"/>
      <w:r w:rsidRPr="006134BD">
        <w:rPr>
          <w:sz w:val="24"/>
        </w:rPr>
        <w:t>twelve</w:t>
      </w:r>
      <w:r w:rsidRPr="006134BD">
        <w:rPr>
          <w:spacing w:val="-30"/>
          <w:sz w:val="24"/>
        </w:rPr>
        <w:t xml:space="preserve"> </w:t>
      </w:r>
      <w:r w:rsidRPr="006134BD">
        <w:rPr>
          <w:sz w:val="24"/>
        </w:rPr>
        <w:t>month</w:t>
      </w:r>
      <w:proofErr w:type="gramEnd"/>
      <w:r w:rsidRPr="006134BD">
        <w:rPr>
          <w:sz w:val="24"/>
        </w:rPr>
        <w:t xml:space="preserve"> period;</w:t>
      </w:r>
    </w:p>
    <w:p w14:paraId="2F3F29EB" w14:textId="77777777" w:rsidR="003578CB" w:rsidRPr="006134BD" w:rsidRDefault="003578CB">
      <w:pPr>
        <w:pStyle w:val="BodyText"/>
        <w:spacing w:before="7"/>
      </w:pPr>
    </w:p>
    <w:p w14:paraId="2537E14F" w14:textId="77777777" w:rsidR="003578CB" w:rsidRPr="006134BD" w:rsidRDefault="007012CC">
      <w:pPr>
        <w:pStyle w:val="ListParagraph"/>
        <w:numPr>
          <w:ilvl w:val="3"/>
          <w:numId w:val="4"/>
        </w:numPr>
        <w:tabs>
          <w:tab w:val="left" w:pos="1572"/>
        </w:tabs>
        <w:spacing w:line="242" w:lineRule="auto"/>
        <w:ind w:right="245" w:firstLine="0"/>
        <w:rPr>
          <w:sz w:val="24"/>
        </w:rPr>
      </w:pPr>
      <w:bookmarkStart w:id="305" w:name="910.4.1.2_In_the_event_that_deficiencies"/>
      <w:bookmarkEnd w:id="305"/>
      <w:r w:rsidRPr="006134BD">
        <w:rPr>
          <w:sz w:val="24"/>
        </w:rPr>
        <w:t>In the event that deficiencies stipulated in a notice of suspension have not been remedied</w:t>
      </w:r>
      <w:r w:rsidRPr="006134BD">
        <w:rPr>
          <w:spacing w:val="-29"/>
          <w:sz w:val="24"/>
        </w:rPr>
        <w:t xml:space="preserve"> </w:t>
      </w:r>
      <w:r w:rsidRPr="006134BD">
        <w:rPr>
          <w:sz w:val="24"/>
        </w:rPr>
        <w:t xml:space="preserve">within the period set forth in such </w:t>
      </w:r>
      <w:proofErr w:type="gramStart"/>
      <w:r w:rsidRPr="006134BD">
        <w:rPr>
          <w:sz w:val="24"/>
        </w:rPr>
        <w:t>notice;</w:t>
      </w:r>
      <w:proofErr w:type="gramEnd"/>
    </w:p>
    <w:p w14:paraId="6BCB4B5E" w14:textId="77777777" w:rsidR="003578CB" w:rsidRPr="006134BD" w:rsidRDefault="003578CB">
      <w:pPr>
        <w:pStyle w:val="BodyText"/>
        <w:spacing w:before="6"/>
      </w:pPr>
    </w:p>
    <w:p w14:paraId="711753C6" w14:textId="77777777" w:rsidR="003578CB" w:rsidRPr="006134BD" w:rsidRDefault="007012CC">
      <w:pPr>
        <w:pStyle w:val="ListParagraph"/>
        <w:numPr>
          <w:ilvl w:val="3"/>
          <w:numId w:val="4"/>
        </w:numPr>
        <w:tabs>
          <w:tab w:val="left" w:pos="1572"/>
        </w:tabs>
        <w:spacing w:before="1"/>
        <w:ind w:left="1571" w:hanging="1021"/>
        <w:rPr>
          <w:sz w:val="24"/>
        </w:rPr>
      </w:pPr>
      <w:bookmarkStart w:id="306" w:name="910.4.1.3_Pursuant_to_any_of_the_express"/>
      <w:bookmarkEnd w:id="306"/>
      <w:r w:rsidRPr="006134BD">
        <w:rPr>
          <w:sz w:val="24"/>
        </w:rPr>
        <w:t xml:space="preserve">Pursuant </w:t>
      </w:r>
      <w:r w:rsidRPr="006134BD">
        <w:rPr>
          <w:spacing w:val="-3"/>
          <w:sz w:val="24"/>
        </w:rPr>
        <w:t xml:space="preserve">to </w:t>
      </w:r>
      <w:r w:rsidRPr="006134BD">
        <w:rPr>
          <w:sz w:val="24"/>
        </w:rPr>
        <w:t xml:space="preserve">any of the express provisions of Section 103.3.5 non </w:t>
      </w:r>
      <w:proofErr w:type="gramStart"/>
      <w:r w:rsidRPr="006134BD">
        <w:rPr>
          <w:sz w:val="24"/>
        </w:rPr>
        <w:t>renewal;</w:t>
      </w:r>
      <w:proofErr w:type="gramEnd"/>
    </w:p>
    <w:p w14:paraId="26F5D23C" w14:textId="77777777" w:rsidR="003578CB" w:rsidRPr="006134BD" w:rsidRDefault="003578CB">
      <w:pPr>
        <w:pStyle w:val="BodyText"/>
        <w:spacing w:before="7"/>
      </w:pPr>
    </w:p>
    <w:p w14:paraId="3F8F12A7" w14:textId="77777777" w:rsidR="003578CB" w:rsidRPr="006134BD" w:rsidRDefault="007012CC">
      <w:pPr>
        <w:pStyle w:val="ListParagraph"/>
        <w:numPr>
          <w:ilvl w:val="3"/>
          <w:numId w:val="4"/>
        </w:numPr>
        <w:tabs>
          <w:tab w:val="left" w:pos="1572"/>
        </w:tabs>
        <w:ind w:left="1571" w:hanging="1021"/>
        <w:rPr>
          <w:sz w:val="24"/>
        </w:rPr>
      </w:pPr>
      <w:bookmarkStart w:id="307" w:name="910.4.1.4_Provider_goes_out_of_business;"/>
      <w:bookmarkEnd w:id="307"/>
      <w:r w:rsidRPr="006134BD">
        <w:rPr>
          <w:sz w:val="24"/>
        </w:rPr>
        <w:t>Provider goes out of</w:t>
      </w:r>
      <w:r w:rsidRPr="006134BD">
        <w:rPr>
          <w:spacing w:val="-5"/>
          <w:sz w:val="24"/>
        </w:rPr>
        <w:t xml:space="preserve"> </w:t>
      </w:r>
      <w:proofErr w:type="gramStart"/>
      <w:r w:rsidRPr="006134BD">
        <w:rPr>
          <w:sz w:val="24"/>
        </w:rPr>
        <w:t>business;</w:t>
      </w:r>
      <w:proofErr w:type="gramEnd"/>
    </w:p>
    <w:p w14:paraId="6ECB55C0" w14:textId="77777777" w:rsidR="003578CB" w:rsidRPr="006134BD" w:rsidRDefault="003578CB">
      <w:pPr>
        <w:pStyle w:val="BodyText"/>
        <w:spacing w:before="8"/>
      </w:pPr>
    </w:p>
    <w:p w14:paraId="09A592BA" w14:textId="77777777" w:rsidR="003578CB" w:rsidRPr="006134BD" w:rsidRDefault="007012CC">
      <w:pPr>
        <w:pStyle w:val="ListParagraph"/>
        <w:numPr>
          <w:ilvl w:val="3"/>
          <w:numId w:val="4"/>
        </w:numPr>
        <w:tabs>
          <w:tab w:val="left" w:pos="1572"/>
        </w:tabs>
        <w:spacing w:line="242" w:lineRule="auto"/>
        <w:ind w:right="197" w:firstLine="0"/>
        <w:rPr>
          <w:sz w:val="24"/>
        </w:rPr>
      </w:pPr>
      <w:bookmarkStart w:id="308" w:name="910.4.1.5_Upon_expiration_of_a_Provider’"/>
      <w:bookmarkEnd w:id="308"/>
      <w:r w:rsidRPr="006134BD">
        <w:rPr>
          <w:sz w:val="24"/>
        </w:rPr>
        <w:t>Upon expiration of a Provider’s right to appeal a suspension of accreditation pursuant to</w:t>
      </w:r>
      <w:r w:rsidRPr="006134BD">
        <w:rPr>
          <w:spacing w:val="-28"/>
          <w:sz w:val="24"/>
        </w:rPr>
        <w:t xml:space="preserve"> </w:t>
      </w:r>
      <w:r w:rsidRPr="006134BD">
        <w:rPr>
          <w:sz w:val="24"/>
        </w:rPr>
        <w:t>Section 912 of this</w:t>
      </w:r>
      <w:r w:rsidRPr="006134BD">
        <w:rPr>
          <w:spacing w:val="-5"/>
          <w:sz w:val="24"/>
        </w:rPr>
        <w:t xml:space="preserve"> </w:t>
      </w:r>
      <w:proofErr w:type="gramStart"/>
      <w:r w:rsidRPr="006134BD">
        <w:rPr>
          <w:sz w:val="24"/>
        </w:rPr>
        <w:t>chapter;</w:t>
      </w:r>
      <w:proofErr w:type="gramEnd"/>
    </w:p>
    <w:p w14:paraId="2FFA934F" w14:textId="77777777" w:rsidR="003578CB" w:rsidRPr="006134BD" w:rsidRDefault="003578CB">
      <w:pPr>
        <w:pStyle w:val="BodyText"/>
        <w:spacing w:before="7"/>
      </w:pPr>
    </w:p>
    <w:p w14:paraId="3AF1F7D8" w14:textId="77777777" w:rsidR="003578CB" w:rsidRPr="006134BD" w:rsidRDefault="007012CC">
      <w:pPr>
        <w:pStyle w:val="ListParagraph"/>
        <w:numPr>
          <w:ilvl w:val="3"/>
          <w:numId w:val="4"/>
        </w:numPr>
        <w:tabs>
          <w:tab w:val="left" w:pos="1572"/>
        </w:tabs>
        <w:ind w:left="1571" w:hanging="1021"/>
        <w:rPr>
          <w:sz w:val="24"/>
        </w:rPr>
      </w:pPr>
      <w:bookmarkStart w:id="309" w:name="910.4.1.6_Fraud."/>
      <w:bookmarkEnd w:id="309"/>
      <w:r w:rsidRPr="006134BD">
        <w:rPr>
          <w:sz w:val="24"/>
        </w:rPr>
        <w:t>Fraud.</w:t>
      </w:r>
    </w:p>
    <w:p w14:paraId="6FBDF182" w14:textId="77777777" w:rsidR="003578CB" w:rsidRPr="006134BD" w:rsidRDefault="003578CB">
      <w:pPr>
        <w:rPr>
          <w:sz w:val="24"/>
        </w:rPr>
        <w:sectPr w:rsidR="003578CB" w:rsidRPr="006134BD">
          <w:pgSz w:w="12240" w:h="15840"/>
          <w:pgMar w:top="1020" w:right="620" w:bottom="280" w:left="600" w:header="720" w:footer="720" w:gutter="0"/>
          <w:cols w:space="720"/>
        </w:sectPr>
      </w:pPr>
    </w:p>
    <w:p w14:paraId="64E6F279" w14:textId="77777777" w:rsidR="003578CB" w:rsidRPr="006134BD" w:rsidRDefault="007012CC">
      <w:pPr>
        <w:pStyle w:val="ListParagraph"/>
        <w:numPr>
          <w:ilvl w:val="3"/>
          <w:numId w:val="4"/>
        </w:numPr>
        <w:tabs>
          <w:tab w:val="left" w:pos="1572"/>
        </w:tabs>
        <w:spacing w:before="67" w:line="242" w:lineRule="auto"/>
        <w:ind w:right="346" w:firstLine="0"/>
        <w:rPr>
          <w:sz w:val="24"/>
        </w:rPr>
      </w:pPr>
      <w:bookmarkStart w:id="310" w:name="910.4.1.7_A_Principle_of_the_organizatio"/>
      <w:bookmarkEnd w:id="310"/>
      <w:r w:rsidRPr="006134BD">
        <w:rPr>
          <w:sz w:val="24"/>
        </w:rPr>
        <w:lastRenderedPageBreak/>
        <w:t xml:space="preserve">A Principle of the organization has been convicted of or has admitted to a felony or </w:t>
      </w:r>
      <w:r w:rsidRPr="006134BD">
        <w:rPr>
          <w:spacing w:val="-3"/>
          <w:sz w:val="24"/>
        </w:rPr>
        <w:t xml:space="preserve">is </w:t>
      </w:r>
      <w:r w:rsidRPr="006134BD">
        <w:rPr>
          <w:sz w:val="24"/>
        </w:rPr>
        <w:t>listed on any state or federal sex offenders list, when deemed by RESNET to impact performance or industry reputation.</w:t>
      </w:r>
    </w:p>
    <w:p w14:paraId="0AF0FBAE" w14:textId="77777777" w:rsidR="003578CB" w:rsidRPr="006134BD" w:rsidRDefault="003578CB">
      <w:pPr>
        <w:pStyle w:val="BodyText"/>
        <w:spacing w:before="8"/>
      </w:pPr>
    </w:p>
    <w:p w14:paraId="59F3EF04" w14:textId="77777777" w:rsidR="003578CB" w:rsidRPr="006134BD" w:rsidRDefault="007012CC">
      <w:pPr>
        <w:pStyle w:val="ListParagraph"/>
        <w:numPr>
          <w:ilvl w:val="2"/>
          <w:numId w:val="4"/>
        </w:numPr>
        <w:tabs>
          <w:tab w:val="left" w:pos="1248"/>
        </w:tabs>
        <w:spacing w:line="242" w:lineRule="auto"/>
        <w:ind w:right="173" w:firstLine="0"/>
        <w:rPr>
          <w:sz w:val="24"/>
        </w:rPr>
      </w:pPr>
      <w:bookmarkStart w:id="311" w:name="910.4.2_RESNET_shall_notify_the_Provider"/>
      <w:bookmarkEnd w:id="311"/>
      <w:r w:rsidRPr="006134BD">
        <w:rPr>
          <w:sz w:val="24"/>
        </w:rPr>
        <w:t>RESNET shall notify the Provider that their accreditation has been revoked and, unless the</w:t>
      </w:r>
      <w:r w:rsidRPr="006134BD">
        <w:rPr>
          <w:spacing w:val="-32"/>
          <w:sz w:val="24"/>
        </w:rPr>
        <w:t xml:space="preserve"> </w:t>
      </w:r>
      <w:r w:rsidRPr="006134BD">
        <w:rPr>
          <w:sz w:val="24"/>
        </w:rPr>
        <w:t>Provider chooses to appeal, the Provider shall be removed from the RESNET Provider</w:t>
      </w:r>
      <w:r w:rsidRPr="006134BD">
        <w:rPr>
          <w:spacing w:val="-15"/>
          <w:sz w:val="24"/>
        </w:rPr>
        <w:t xml:space="preserve"> </w:t>
      </w:r>
      <w:r w:rsidRPr="006134BD">
        <w:rPr>
          <w:sz w:val="24"/>
        </w:rPr>
        <w:t>Directory.</w:t>
      </w:r>
    </w:p>
    <w:p w14:paraId="7E255E1E" w14:textId="77777777" w:rsidR="003578CB" w:rsidRPr="006134BD" w:rsidRDefault="003578CB">
      <w:pPr>
        <w:pStyle w:val="BodyText"/>
        <w:spacing w:before="7"/>
      </w:pPr>
    </w:p>
    <w:p w14:paraId="7A9893CA" w14:textId="77777777" w:rsidR="003578CB" w:rsidRPr="006134BD" w:rsidRDefault="007012CC">
      <w:pPr>
        <w:pStyle w:val="ListParagraph"/>
        <w:numPr>
          <w:ilvl w:val="2"/>
          <w:numId w:val="4"/>
        </w:numPr>
        <w:tabs>
          <w:tab w:val="left" w:pos="1248"/>
        </w:tabs>
        <w:spacing w:line="242" w:lineRule="auto"/>
        <w:ind w:right="670" w:firstLine="0"/>
        <w:rPr>
          <w:sz w:val="24"/>
        </w:rPr>
      </w:pPr>
      <w:bookmarkStart w:id="312" w:name="910.4.3_RESNET_shall_post_Providers_whos"/>
      <w:bookmarkEnd w:id="312"/>
      <w:r w:rsidRPr="006134BD">
        <w:rPr>
          <w:sz w:val="24"/>
        </w:rPr>
        <w:t>RESNET shall post Providers whose accreditation has been revoked. The Providers</w:t>
      </w:r>
      <w:r w:rsidRPr="006134BD">
        <w:rPr>
          <w:spacing w:val="-26"/>
          <w:sz w:val="24"/>
        </w:rPr>
        <w:t xml:space="preserve"> </w:t>
      </w:r>
      <w:r w:rsidRPr="006134BD">
        <w:rPr>
          <w:sz w:val="24"/>
        </w:rPr>
        <w:t>revocation listing shall be removed when the Provider successfully complies with the terms of the</w:t>
      </w:r>
      <w:r w:rsidRPr="006134BD">
        <w:rPr>
          <w:spacing w:val="-25"/>
          <w:sz w:val="24"/>
        </w:rPr>
        <w:t xml:space="preserve"> </w:t>
      </w:r>
      <w:r w:rsidRPr="006134BD">
        <w:rPr>
          <w:sz w:val="24"/>
        </w:rPr>
        <w:t>revocation.</w:t>
      </w:r>
    </w:p>
    <w:p w14:paraId="4A6AA5FE" w14:textId="77777777" w:rsidR="003578CB" w:rsidRPr="006134BD" w:rsidRDefault="003578CB">
      <w:pPr>
        <w:pStyle w:val="BodyText"/>
        <w:spacing w:before="6"/>
      </w:pPr>
    </w:p>
    <w:p w14:paraId="786ED39E" w14:textId="77777777" w:rsidR="003578CB" w:rsidRPr="006134BD" w:rsidRDefault="007012CC">
      <w:pPr>
        <w:pStyle w:val="ListParagraph"/>
        <w:numPr>
          <w:ilvl w:val="2"/>
          <w:numId w:val="4"/>
        </w:numPr>
        <w:tabs>
          <w:tab w:val="left" w:pos="1248"/>
        </w:tabs>
        <w:spacing w:line="242" w:lineRule="auto"/>
        <w:ind w:right="211" w:firstLine="0"/>
        <w:rPr>
          <w:sz w:val="24"/>
        </w:rPr>
      </w:pPr>
      <w:bookmarkStart w:id="313" w:name="910.4.4_RESNET_shall_electronically_info"/>
      <w:bookmarkEnd w:id="313"/>
      <w:r w:rsidRPr="006134BD">
        <w:rPr>
          <w:sz w:val="24"/>
        </w:rPr>
        <w:t>RESNET shall electronically inform accredited QA Providers, Rating Software Providers, Rater Instructors/Assessors and HERS Raters of a QA Provider’s accreditation revocation within 30 business</w:t>
      </w:r>
      <w:r w:rsidRPr="006134BD">
        <w:rPr>
          <w:spacing w:val="-41"/>
          <w:sz w:val="24"/>
        </w:rPr>
        <w:t xml:space="preserve"> </w:t>
      </w:r>
      <w:r w:rsidRPr="006134BD">
        <w:rPr>
          <w:sz w:val="24"/>
        </w:rPr>
        <w:t>days after a decision by the</w:t>
      </w:r>
      <w:r w:rsidRPr="006134BD">
        <w:rPr>
          <w:spacing w:val="-6"/>
          <w:sz w:val="24"/>
        </w:rPr>
        <w:t xml:space="preserve"> </w:t>
      </w:r>
      <w:r w:rsidRPr="006134BD">
        <w:rPr>
          <w:sz w:val="24"/>
        </w:rPr>
        <w:t>committee.</w:t>
      </w:r>
    </w:p>
    <w:p w14:paraId="4EB94624" w14:textId="77777777" w:rsidR="003578CB" w:rsidRPr="006134BD" w:rsidRDefault="003578CB">
      <w:pPr>
        <w:pStyle w:val="BodyText"/>
        <w:spacing w:before="7"/>
      </w:pPr>
    </w:p>
    <w:p w14:paraId="34C4A2BA" w14:textId="77777777" w:rsidR="003578CB" w:rsidRPr="006134BD" w:rsidRDefault="007012CC">
      <w:pPr>
        <w:pStyle w:val="ListParagraph"/>
        <w:numPr>
          <w:ilvl w:val="1"/>
          <w:numId w:val="4"/>
        </w:numPr>
        <w:tabs>
          <w:tab w:val="left" w:pos="998"/>
        </w:tabs>
        <w:ind w:hanging="735"/>
        <w:rPr>
          <w:rFonts w:ascii="Arial"/>
          <w:sz w:val="24"/>
        </w:rPr>
      </w:pPr>
      <w:bookmarkStart w:id="314" w:name="910.5_Probation/Suspension/Revocation_Du"/>
      <w:bookmarkEnd w:id="314"/>
      <w:r w:rsidRPr="006134BD">
        <w:rPr>
          <w:rFonts w:ascii="Arial"/>
          <w:sz w:val="24"/>
        </w:rPr>
        <w:t>Probation/Suspension/Revocation Due</w:t>
      </w:r>
      <w:r w:rsidRPr="006134BD">
        <w:rPr>
          <w:rFonts w:ascii="Arial"/>
          <w:spacing w:val="-4"/>
          <w:sz w:val="24"/>
        </w:rPr>
        <w:t xml:space="preserve"> </w:t>
      </w:r>
      <w:r w:rsidRPr="006134BD">
        <w:rPr>
          <w:rFonts w:ascii="Arial"/>
          <w:sz w:val="24"/>
        </w:rPr>
        <w:t>Process</w:t>
      </w:r>
    </w:p>
    <w:p w14:paraId="76A396A1" w14:textId="77777777" w:rsidR="003578CB" w:rsidRPr="006134BD" w:rsidRDefault="007012CC">
      <w:pPr>
        <w:pStyle w:val="BodyText"/>
        <w:spacing w:before="145" w:line="242" w:lineRule="auto"/>
        <w:ind w:left="407"/>
      </w:pPr>
      <w:r w:rsidRPr="006134BD">
        <w:t>RESNET</w:t>
      </w:r>
      <w:r w:rsidRPr="006134BD">
        <w:rPr>
          <w:spacing w:val="-12"/>
        </w:rPr>
        <w:t xml:space="preserve"> </w:t>
      </w:r>
      <w:r w:rsidRPr="006134BD">
        <w:t>shall</w:t>
      </w:r>
      <w:r w:rsidRPr="006134BD">
        <w:rPr>
          <w:spacing w:val="-8"/>
        </w:rPr>
        <w:t xml:space="preserve"> </w:t>
      </w:r>
      <w:r w:rsidRPr="006134BD">
        <w:t>comply</w:t>
      </w:r>
      <w:r w:rsidRPr="006134BD">
        <w:rPr>
          <w:spacing w:val="-13"/>
        </w:rPr>
        <w:t xml:space="preserve"> </w:t>
      </w:r>
      <w:r w:rsidRPr="006134BD">
        <w:t>with</w:t>
      </w:r>
      <w:r w:rsidRPr="006134BD">
        <w:rPr>
          <w:spacing w:val="-9"/>
        </w:rPr>
        <w:t xml:space="preserve"> </w:t>
      </w:r>
      <w:r w:rsidRPr="006134BD">
        <w:t>the</w:t>
      </w:r>
      <w:r w:rsidRPr="006134BD">
        <w:rPr>
          <w:spacing w:val="-10"/>
        </w:rPr>
        <w:t xml:space="preserve"> </w:t>
      </w:r>
      <w:r w:rsidRPr="006134BD">
        <w:t>following</w:t>
      </w:r>
      <w:r w:rsidRPr="006134BD">
        <w:rPr>
          <w:spacing w:val="-10"/>
        </w:rPr>
        <w:t xml:space="preserve"> </w:t>
      </w:r>
      <w:r w:rsidRPr="006134BD">
        <w:t>due</w:t>
      </w:r>
      <w:r w:rsidRPr="006134BD">
        <w:rPr>
          <w:spacing w:val="-10"/>
        </w:rPr>
        <w:t xml:space="preserve"> </w:t>
      </w:r>
      <w:r w:rsidRPr="006134BD">
        <w:t>process</w:t>
      </w:r>
      <w:r w:rsidRPr="006134BD">
        <w:rPr>
          <w:spacing w:val="-6"/>
        </w:rPr>
        <w:t xml:space="preserve"> </w:t>
      </w:r>
      <w:r w:rsidRPr="006134BD">
        <w:t>procedures</w:t>
      </w:r>
      <w:r w:rsidRPr="006134BD">
        <w:rPr>
          <w:spacing w:val="-6"/>
        </w:rPr>
        <w:t xml:space="preserve"> </w:t>
      </w:r>
      <w:r w:rsidRPr="006134BD">
        <w:t>in</w:t>
      </w:r>
      <w:r w:rsidRPr="006134BD">
        <w:rPr>
          <w:spacing w:val="-13"/>
        </w:rPr>
        <w:t xml:space="preserve"> </w:t>
      </w:r>
      <w:r w:rsidRPr="006134BD">
        <w:t>considering</w:t>
      </w:r>
      <w:r w:rsidRPr="006134BD">
        <w:rPr>
          <w:spacing w:val="-13"/>
        </w:rPr>
        <w:t xml:space="preserve"> </w:t>
      </w:r>
      <w:r w:rsidRPr="006134BD">
        <w:t>any</w:t>
      </w:r>
      <w:r w:rsidRPr="006134BD">
        <w:rPr>
          <w:spacing w:val="-14"/>
        </w:rPr>
        <w:t xml:space="preserve"> </w:t>
      </w:r>
      <w:r w:rsidRPr="006134BD">
        <w:t>probation,</w:t>
      </w:r>
      <w:r w:rsidRPr="006134BD">
        <w:rPr>
          <w:spacing w:val="-11"/>
        </w:rPr>
        <w:t xml:space="preserve"> </w:t>
      </w:r>
      <w:proofErr w:type="gramStart"/>
      <w:r w:rsidRPr="006134BD">
        <w:t>suspension</w:t>
      </w:r>
      <w:proofErr w:type="gramEnd"/>
      <w:r w:rsidRPr="006134BD">
        <w:rPr>
          <w:spacing w:val="-13"/>
        </w:rPr>
        <w:t xml:space="preserve"> </w:t>
      </w:r>
      <w:r w:rsidRPr="006134BD">
        <w:t>or revocation actions against an accredited</w:t>
      </w:r>
      <w:r w:rsidRPr="006134BD">
        <w:rPr>
          <w:spacing w:val="-7"/>
        </w:rPr>
        <w:t xml:space="preserve"> </w:t>
      </w:r>
      <w:r w:rsidRPr="006134BD">
        <w:t>Provider.</w:t>
      </w:r>
    </w:p>
    <w:p w14:paraId="7CD68F41" w14:textId="77777777" w:rsidR="003578CB" w:rsidRPr="006134BD" w:rsidRDefault="003578CB">
      <w:pPr>
        <w:pStyle w:val="BodyText"/>
        <w:spacing w:before="7"/>
      </w:pPr>
    </w:p>
    <w:p w14:paraId="4E4298B0" w14:textId="77777777" w:rsidR="003578CB" w:rsidRPr="006134BD" w:rsidRDefault="007012CC">
      <w:pPr>
        <w:pStyle w:val="ListParagraph"/>
        <w:numPr>
          <w:ilvl w:val="2"/>
          <w:numId w:val="4"/>
        </w:numPr>
        <w:tabs>
          <w:tab w:val="left" w:pos="1248"/>
        </w:tabs>
        <w:spacing w:line="242" w:lineRule="auto"/>
        <w:ind w:right="698" w:firstLine="0"/>
        <w:jc w:val="both"/>
        <w:rPr>
          <w:sz w:val="24"/>
        </w:rPr>
      </w:pPr>
      <w:bookmarkStart w:id="315" w:name="910.5.1_RESNET_may,_at_its_discretion,_i"/>
      <w:bookmarkEnd w:id="315"/>
      <w:r w:rsidRPr="006134BD">
        <w:rPr>
          <w:sz w:val="24"/>
        </w:rPr>
        <w:t xml:space="preserve">RESNET may, at its discretion, initiate a probation, </w:t>
      </w:r>
      <w:proofErr w:type="gramStart"/>
      <w:r w:rsidRPr="006134BD">
        <w:rPr>
          <w:sz w:val="24"/>
        </w:rPr>
        <w:t>suspension</w:t>
      </w:r>
      <w:proofErr w:type="gramEnd"/>
      <w:r w:rsidRPr="006134BD">
        <w:rPr>
          <w:sz w:val="24"/>
        </w:rPr>
        <w:t xml:space="preserve"> or revocation action against</w:t>
      </w:r>
      <w:r w:rsidRPr="006134BD">
        <w:rPr>
          <w:spacing w:val="-32"/>
          <w:sz w:val="24"/>
        </w:rPr>
        <w:t xml:space="preserve"> </w:t>
      </w:r>
      <w:r w:rsidRPr="006134BD">
        <w:rPr>
          <w:sz w:val="24"/>
        </w:rPr>
        <w:t>an accredited Provider by providing the Provider written notice of the action. Such notice shall inform the subject Provider of the entire basis and justification for the</w:t>
      </w:r>
      <w:r w:rsidRPr="006134BD">
        <w:rPr>
          <w:spacing w:val="5"/>
          <w:sz w:val="24"/>
        </w:rPr>
        <w:t xml:space="preserve"> </w:t>
      </w:r>
      <w:r w:rsidRPr="006134BD">
        <w:rPr>
          <w:sz w:val="24"/>
        </w:rPr>
        <w:t>action.</w:t>
      </w:r>
    </w:p>
    <w:p w14:paraId="6BE87D50" w14:textId="77777777" w:rsidR="003578CB" w:rsidRPr="006134BD" w:rsidRDefault="003578CB">
      <w:pPr>
        <w:pStyle w:val="BodyText"/>
        <w:spacing w:before="7"/>
      </w:pPr>
    </w:p>
    <w:p w14:paraId="511C5D0C" w14:textId="77777777" w:rsidR="003578CB" w:rsidRPr="006134BD" w:rsidRDefault="007012CC">
      <w:pPr>
        <w:pStyle w:val="ListParagraph"/>
        <w:numPr>
          <w:ilvl w:val="2"/>
          <w:numId w:val="4"/>
        </w:numPr>
        <w:tabs>
          <w:tab w:val="left" w:pos="1248"/>
        </w:tabs>
        <w:spacing w:before="1" w:line="242" w:lineRule="auto"/>
        <w:ind w:right="372" w:firstLine="0"/>
        <w:rPr>
          <w:sz w:val="24"/>
        </w:rPr>
      </w:pPr>
      <w:bookmarkStart w:id="316" w:name="910.5.2_Providers_have_the_right_to_appe"/>
      <w:bookmarkEnd w:id="316"/>
      <w:r w:rsidRPr="006134BD">
        <w:rPr>
          <w:sz w:val="24"/>
        </w:rPr>
        <w:t xml:space="preserve">Providers have the right to appeal a probation, </w:t>
      </w:r>
      <w:proofErr w:type="gramStart"/>
      <w:r w:rsidRPr="006134BD">
        <w:rPr>
          <w:sz w:val="24"/>
        </w:rPr>
        <w:t>suspension</w:t>
      </w:r>
      <w:proofErr w:type="gramEnd"/>
      <w:r w:rsidRPr="006134BD">
        <w:rPr>
          <w:sz w:val="24"/>
        </w:rPr>
        <w:t xml:space="preserve"> or revocation action </w:t>
      </w:r>
      <w:r w:rsidRPr="006134BD">
        <w:rPr>
          <w:spacing w:val="-3"/>
          <w:sz w:val="24"/>
        </w:rPr>
        <w:t xml:space="preserve">in </w:t>
      </w:r>
      <w:r w:rsidRPr="006134BD">
        <w:rPr>
          <w:sz w:val="24"/>
        </w:rPr>
        <w:t>accordance with</w:t>
      </w:r>
      <w:hyperlink w:anchor="_bookmark5" w:history="1">
        <w:r w:rsidRPr="006D627C">
          <w:rPr>
            <w:color w:val="0000FF"/>
            <w:sz w:val="24"/>
            <w:u w:val="single" w:color="0000FF"/>
          </w:rPr>
          <w:t xml:space="preserve"> Section 911</w:t>
        </w:r>
        <w:r w:rsidRPr="006D627C">
          <w:rPr>
            <w:color w:val="0000FF"/>
            <w:sz w:val="24"/>
          </w:rPr>
          <w:t xml:space="preserve"> </w:t>
        </w:r>
      </w:hyperlink>
      <w:r w:rsidRPr="006134BD">
        <w:rPr>
          <w:sz w:val="24"/>
        </w:rPr>
        <w:t>of this</w:t>
      </w:r>
      <w:r w:rsidRPr="006134BD">
        <w:rPr>
          <w:spacing w:val="-5"/>
          <w:sz w:val="24"/>
        </w:rPr>
        <w:t xml:space="preserve"> </w:t>
      </w:r>
      <w:r w:rsidRPr="006134BD">
        <w:rPr>
          <w:sz w:val="24"/>
        </w:rPr>
        <w:t>chapter.</w:t>
      </w:r>
    </w:p>
    <w:p w14:paraId="482A8048" w14:textId="77777777" w:rsidR="003578CB" w:rsidRPr="006134BD" w:rsidRDefault="003578CB">
      <w:pPr>
        <w:pStyle w:val="BodyText"/>
        <w:spacing w:before="6"/>
      </w:pPr>
    </w:p>
    <w:p w14:paraId="21882BB7" w14:textId="77777777" w:rsidR="003578CB" w:rsidRPr="006134BD" w:rsidRDefault="007012CC">
      <w:pPr>
        <w:pStyle w:val="ListParagraph"/>
        <w:numPr>
          <w:ilvl w:val="2"/>
          <w:numId w:val="4"/>
        </w:numPr>
        <w:tabs>
          <w:tab w:val="left" w:pos="1248"/>
        </w:tabs>
        <w:spacing w:line="242" w:lineRule="auto"/>
        <w:ind w:right="155" w:firstLine="0"/>
        <w:rPr>
          <w:sz w:val="24"/>
        </w:rPr>
      </w:pPr>
      <w:bookmarkStart w:id="317" w:name="910.5.3_Upon_the_expiration_of_the_notic"/>
      <w:bookmarkEnd w:id="317"/>
      <w:r w:rsidRPr="006134BD">
        <w:rPr>
          <w:sz w:val="24"/>
        </w:rPr>
        <w:t xml:space="preserve">Upon the expiration of the notice to appeal period, failure to submit appeal documentation, as stipulated </w:t>
      </w:r>
      <w:r w:rsidRPr="006134BD">
        <w:rPr>
          <w:spacing w:val="-3"/>
          <w:sz w:val="24"/>
        </w:rPr>
        <w:t>in</w:t>
      </w:r>
      <w:r w:rsidRPr="006D627C">
        <w:rPr>
          <w:spacing w:val="-3"/>
          <w:sz w:val="24"/>
        </w:rPr>
        <w:t xml:space="preserve"> </w:t>
      </w:r>
      <w:hyperlink w:anchor="_bookmark5" w:history="1">
        <w:r w:rsidRPr="006D627C">
          <w:rPr>
            <w:color w:val="0000FF"/>
            <w:sz w:val="24"/>
            <w:u w:val="single" w:color="0000FF"/>
          </w:rPr>
          <w:t>Section 911</w:t>
        </w:r>
      </w:hyperlink>
      <w:r w:rsidRPr="006134BD">
        <w:rPr>
          <w:sz w:val="24"/>
        </w:rPr>
        <w:t>, or the conclusion of the appeals process in which a Provider’s appeals are unsuccessful.</w:t>
      </w:r>
      <w:r w:rsidRPr="006134BD">
        <w:rPr>
          <w:spacing w:val="-3"/>
          <w:sz w:val="24"/>
        </w:rPr>
        <w:t xml:space="preserve"> </w:t>
      </w:r>
      <w:r w:rsidRPr="006134BD">
        <w:rPr>
          <w:sz w:val="24"/>
        </w:rPr>
        <w:t>RESNET</w:t>
      </w:r>
      <w:r w:rsidRPr="006134BD">
        <w:rPr>
          <w:spacing w:val="-7"/>
          <w:sz w:val="24"/>
        </w:rPr>
        <w:t xml:space="preserve"> </w:t>
      </w:r>
      <w:r w:rsidRPr="006134BD">
        <w:rPr>
          <w:sz w:val="24"/>
        </w:rPr>
        <w:t>will</w:t>
      </w:r>
      <w:r w:rsidRPr="006134BD">
        <w:rPr>
          <w:spacing w:val="-4"/>
          <w:sz w:val="24"/>
        </w:rPr>
        <w:t xml:space="preserve"> </w:t>
      </w:r>
      <w:r w:rsidRPr="006134BD">
        <w:rPr>
          <w:sz w:val="24"/>
        </w:rPr>
        <w:t>remove</w:t>
      </w:r>
      <w:r w:rsidRPr="006134BD">
        <w:rPr>
          <w:spacing w:val="-5"/>
          <w:sz w:val="24"/>
        </w:rPr>
        <w:t xml:space="preserve"> </w:t>
      </w:r>
      <w:r w:rsidRPr="006134BD">
        <w:rPr>
          <w:sz w:val="24"/>
        </w:rPr>
        <w:t>the</w:t>
      </w:r>
      <w:r w:rsidRPr="006134BD">
        <w:rPr>
          <w:spacing w:val="-6"/>
          <w:sz w:val="24"/>
        </w:rPr>
        <w:t xml:space="preserve"> </w:t>
      </w:r>
      <w:r w:rsidRPr="006134BD">
        <w:rPr>
          <w:sz w:val="24"/>
        </w:rPr>
        <w:t>Provider’s</w:t>
      </w:r>
      <w:r w:rsidRPr="006134BD">
        <w:rPr>
          <w:spacing w:val="-7"/>
          <w:sz w:val="24"/>
        </w:rPr>
        <w:t xml:space="preserve"> </w:t>
      </w:r>
      <w:r w:rsidRPr="006134BD">
        <w:rPr>
          <w:sz w:val="24"/>
        </w:rPr>
        <w:t>name</w:t>
      </w:r>
      <w:r w:rsidRPr="006134BD">
        <w:rPr>
          <w:spacing w:val="-6"/>
          <w:sz w:val="24"/>
        </w:rPr>
        <w:t xml:space="preserve"> </w:t>
      </w:r>
      <w:r w:rsidRPr="006134BD">
        <w:rPr>
          <w:sz w:val="24"/>
        </w:rPr>
        <w:t>and</w:t>
      </w:r>
      <w:r w:rsidRPr="006134BD">
        <w:rPr>
          <w:spacing w:val="-5"/>
          <w:sz w:val="24"/>
        </w:rPr>
        <w:t xml:space="preserve"> </w:t>
      </w:r>
      <w:r w:rsidRPr="006134BD">
        <w:rPr>
          <w:sz w:val="24"/>
        </w:rPr>
        <w:t>any</w:t>
      </w:r>
      <w:r w:rsidRPr="006134BD">
        <w:rPr>
          <w:spacing w:val="-5"/>
          <w:sz w:val="24"/>
        </w:rPr>
        <w:t xml:space="preserve"> </w:t>
      </w:r>
      <w:r w:rsidRPr="006134BD">
        <w:rPr>
          <w:sz w:val="24"/>
        </w:rPr>
        <w:t>directory</w:t>
      </w:r>
      <w:r w:rsidRPr="006134BD">
        <w:rPr>
          <w:spacing w:val="-5"/>
          <w:sz w:val="24"/>
        </w:rPr>
        <w:t xml:space="preserve"> </w:t>
      </w:r>
      <w:r w:rsidRPr="006134BD">
        <w:rPr>
          <w:sz w:val="24"/>
        </w:rPr>
        <w:t>listing</w:t>
      </w:r>
      <w:r w:rsidRPr="006134BD">
        <w:rPr>
          <w:spacing w:val="-10"/>
          <w:sz w:val="24"/>
        </w:rPr>
        <w:t xml:space="preserve"> </w:t>
      </w:r>
      <w:r w:rsidRPr="006134BD">
        <w:rPr>
          <w:sz w:val="24"/>
        </w:rPr>
        <w:t>from</w:t>
      </w:r>
      <w:r w:rsidRPr="006134BD">
        <w:rPr>
          <w:spacing w:val="-4"/>
          <w:sz w:val="24"/>
        </w:rPr>
        <w:t xml:space="preserve"> </w:t>
      </w:r>
      <w:r w:rsidRPr="006134BD">
        <w:rPr>
          <w:sz w:val="24"/>
        </w:rPr>
        <w:t>the</w:t>
      </w:r>
      <w:r w:rsidRPr="006134BD">
        <w:rPr>
          <w:spacing w:val="-1"/>
          <w:sz w:val="24"/>
        </w:rPr>
        <w:t xml:space="preserve"> </w:t>
      </w:r>
      <w:r w:rsidRPr="006134BD">
        <w:rPr>
          <w:sz w:val="24"/>
        </w:rPr>
        <w:t>RESNET</w:t>
      </w:r>
      <w:r w:rsidRPr="006134BD">
        <w:rPr>
          <w:spacing w:val="-7"/>
          <w:sz w:val="24"/>
        </w:rPr>
        <w:t xml:space="preserve"> </w:t>
      </w:r>
      <w:r w:rsidRPr="006134BD">
        <w:rPr>
          <w:sz w:val="24"/>
        </w:rPr>
        <w:t>website and post their probation, suspension or revocation status on the RESNET website with other Providers and Raters who are under probation, suspension or revocation, and will, at a minimum, inform the EEP of their suspended/revoked</w:t>
      </w:r>
      <w:r w:rsidRPr="006134BD">
        <w:rPr>
          <w:spacing w:val="-4"/>
          <w:sz w:val="24"/>
        </w:rPr>
        <w:t xml:space="preserve"> </w:t>
      </w:r>
      <w:r w:rsidRPr="006134BD">
        <w:rPr>
          <w:sz w:val="24"/>
        </w:rPr>
        <w:t>status.</w:t>
      </w:r>
    </w:p>
    <w:p w14:paraId="0001D1FE" w14:textId="77777777" w:rsidR="003578CB" w:rsidRPr="006134BD" w:rsidRDefault="003578CB">
      <w:pPr>
        <w:pStyle w:val="BodyText"/>
        <w:spacing w:before="2"/>
        <w:rPr>
          <w:sz w:val="29"/>
        </w:rPr>
      </w:pPr>
    </w:p>
    <w:p w14:paraId="60E1ADD3" w14:textId="77777777" w:rsidR="003578CB" w:rsidRPr="006134BD" w:rsidRDefault="007012CC">
      <w:pPr>
        <w:pStyle w:val="Heading1"/>
        <w:numPr>
          <w:ilvl w:val="0"/>
          <w:numId w:val="4"/>
        </w:numPr>
        <w:tabs>
          <w:tab w:val="left" w:pos="743"/>
        </w:tabs>
        <w:ind w:hanging="624"/>
      </w:pPr>
      <w:bookmarkStart w:id="318" w:name="911_Appeals"/>
      <w:bookmarkStart w:id="319" w:name="_bookmark5"/>
      <w:bookmarkEnd w:id="318"/>
      <w:bookmarkEnd w:id="319"/>
      <w:r w:rsidRPr="006134BD">
        <w:t>Appeals</w:t>
      </w:r>
    </w:p>
    <w:p w14:paraId="4CD66C77" w14:textId="77777777" w:rsidR="003578CB" w:rsidRPr="006134BD" w:rsidRDefault="003578CB">
      <w:pPr>
        <w:pStyle w:val="BodyText"/>
        <w:spacing w:before="10"/>
        <w:rPr>
          <w:rFonts w:ascii="Arial"/>
          <w:sz w:val="26"/>
        </w:rPr>
      </w:pPr>
    </w:p>
    <w:p w14:paraId="590BFFC0" w14:textId="77777777" w:rsidR="003578CB" w:rsidRPr="006134BD" w:rsidRDefault="007012CC">
      <w:pPr>
        <w:pStyle w:val="ListParagraph"/>
        <w:numPr>
          <w:ilvl w:val="1"/>
          <w:numId w:val="4"/>
        </w:numPr>
        <w:tabs>
          <w:tab w:val="left" w:pos="998"/>
        </w:tabs>
        <w:ind w:hanging="735"/>
        <w:rPr>
          <w:rFonts w:ascii="Arial"/>
          <w:sz w:val="24"/>
        </w:rPr>
      </w:pPr>
      <w:bookmarkStart w:id="320" w:name="911.1_Procedures"/>
      <w:bookmarkEnd w:id="320"/>
      <w:r w:rsidRPr="006134BD">
        <w:rPr>
          <w:rFonts w:ascii="Arial"/>
          <w:sz w:val="24"/>
        </w:rPr>
        <w:t>Procedures</w:t>
      </w:r>
    </w:p>
    <w:p w14:paraId="3C5F3F84" w14:textId="77777777" w:rsidR="003578CB" w:rsidRPr="006134BD" w:rsidRDefault="003578CB">
      <w:pPr>
        <w:pStyle w:val="BodyText"/>
        <w:spacing w:before="9"/>
        <w:rPr>
          <w:rFonts w:ascii="Arial"/>
        </w:rPr>
      </w:pPr>
    </w:p>
    <w:p w14:paraId="2D1491D5" w14:textId="77777777" w:rsidR="003578CB" w:rsidRPr="006134BD" w:rsidRDefault="007012CC">
      <w:pPr>
        <w:pStyle w:val="ListParagraph"/>
        <w:numPr>
          <w:ilvl w:val="2"/>
          <w:numId w:val="4"/>
        </w:numPr>
        <w:tabs>
          <w:tab w:val="left" w:pos="1248"/>
        </w:tabs>
        <w:spacing w:line="242" w:lineRule="auto"/>
        <w:ind w:right="456" w:firstLine="0"/>
        <w:rPr>
          <w:sz w:val="24"/>
        </w:rPr>
      </w:pPr>
      <w:bookmarkStart w:id="321" w:name="911.1.1_Appeals_shall_be_made_first_to_t"/>
      <w:bookmarkEnd w:id="321"/>
      <w:r w:rsidRPr="006134BD">
        <w:rPr>
          <w:sz w:val="24"/>
        </w:rPr>
        <w:t>Appeals shall be made first to the RESNET Ethics and Appeals Committee, then to the</w:t>
      </w:r>
      <w:r w:rsidRPr="006134BD">
        <w:rPr>
          <w:spacing w:val="-31"/>
          <w:sz w:val="24"/>
        </w:rPr>
        <w:t xml:space="preserve"> </w:t>
      </w:r>
      <w:r w:rsidRPr="006134BD">
        <w:rPr>
          <w:sz w:val="24"/>
        </w:rPr>
        <w:t>RESNET Ethics and Appeals</w:t>
      </w:r>
      <w:r w:rsidRPr="006134BD">
        <w:rPr>
          <w:spacing w:val="1"/>
          <w:sz w:val="24"/>
        </w:rPr>
        <w:t xml:space="preserve"> </w:t>
      </w:r>
      <w:r w:rsidRPr="006134BD">
        <w:rPr>
          <w:sz w:val="24"/>
        </w:rPr>
        <w:t>Panel.</w:t>
      </w:r>
    </w:p>
    <w:p w14:paraId="092B5AEB" w14:textId="77777777" w:rsidR="003578CB" w:rsidRPr="006134BD" w:rsidRDefault="003578CB">
      <w:pPr>
        <w:pStyle w:val="BodyText"/>
        <w:spacing w:before="6"/>
      </w:pPr>
    </w:p>
    <w:p w14:paraId="5F4BA83C" w14:textId="77777777" w:rsidR="003578CB" w:rsidRPr="006134BD" w:rsidRDefault="007012CC">
      <w:pPr>
        <w:pStyle w:val="ListParagraph"/>
        <w:numPr>
          <w:ilvl w:val="2"/>
          <w:numId w:val="4"/>
        </w:numPr>
        <w:tabs>
          <w:tab w:val="left" w:pos="1248"/>
        </w:tabs>
        <w:spacing w:before="1" w:line="242" w:lineRule="auto"/>
        <w:ind w:right="272" w:firstLine="0"/>
        <w:rPr>
          <w:sz w:val="24"/>
        </w:rPr>
      </w:pPr>
      <w:bookmarkStart w:id="322" w:name="911.1.2_Within_five_(5)_business_days_af"/>
      <w:bookmarkEnd w:id="322"/>
      <w:r w:rsidRPr="006134BD">
        <w:rPr>
          <w:sz w:val="24"/>
        </w:rPr>
        <w:t>Within five (5) business days after receipt of an appealable action by RESNET, the Appellant</w:t>
      </w:r>
      <w:r w:rsidRPr="006134BD">
        <w:rPr>
          <w:spacing w:val="-29"/>
          <w:sz w:val="24"/>
        </w:rPr>
        <w:t xml:space="preserve"> </w:t>
      </w:r>
      <w:r w:rsidRPr="006134BD">
        <w:rPr>
          <w:sz w:val="24"/>
        </w:rPr>
        <w:t>shall notify the RESNET Executive Director of their intent to appeal. The Appellant shall then have ten (10) business days after the date of notice to submit appeal documentation to the RESNET Executive</w:t>
      </w:r>
      <w:r w:rsidRPr="006134BD">
        <w:rPr>
          <w:spacing w:val="-30"/>
          <w:sz w:val="24"/>
        </w:rPr>
        <w:t xml:space="preserve"> </w:t>
      </w:r>
      <w:r w:rsidRPr="006134BD">
        <w:rPr>
          <w:sz w:val="24"/>
        </w:rPr>
        <w:t>Director.</w:t>
      </w:r>
    </w:p>
    <w:p w14:paraId="7481EED8" w14:textId="77777777" w:rsidR="003578CB" w:rsidRPr="006134BD" w:rsidRDefault="003578CB">
      <w:pPr>
        <w:pStyle w:val="BodyText"/>
        <w:spacing w:before="7"/>
      </w:pPr>
    </w:p>
    <w:p w14:paraId="37B4C7A2" w14:textId="77777777" w:rsidR="003578CB" w:rsidRPr="006134BD" w:rsidRDefault="007012CC">
      <w:pPr>
        <w:pStyle w:val="ListParagraph"/>
        <w:numPr>
          <w:ilvl w:val="2"/>
          <w:numId w:val="4"/>
        </w:numPr>
        <w:tabs>
          <w:tab w:val="left" w:pos="1248"/>
        </w:tabs>
        <w:spacing w:before="1" w:line="242" w:lineRule="auto"/>
        <w:ind w:right="151" w:firstLine="0"/>
        <w:rPr>
          <w:sz w:val="24"/>
        </w:rPr>
      </w:pPr>
      <w:bookmarkStart w:id="323" w:name="911.1.3_Appeals_shall_include_all_releva"/>
      <w:bookmarkEnd w:id="323"/>
      <w:r w:rsidRPr="006134BD">
        <w:rPr>
          <w:sz w:val="24"/>
        </w:rPr>
        <w:t>Appeals</w:t>
      </w:r>
      <w:r w:rsidRPr="006134BD">
        <w:rPr>
          <w:spacing w:val="-12"/>
          <w:sz w:val="24"/>
        </w:rPr>
        <w:t xml:space="preserve"> </w:t>
      </w:r>
      <w:r w:rsidRPr="006134BD">
        <w:rPr>
          <w:sz w:val="24"/>
        </w:rPr>
        <w:t>shall</w:t>
      </w:r>
      <w:r w:rsidRPr="006134BD">
        <w:rPr>
          <w:spacing w:val="-8"/>
          <w:sz w:val="24"/>
        </w:rPr>
        <w:t xml:space="preserve"> </w:t>
      </w:r>
      <w:r w:rsidRPr="006134BD">
        <w:rPr>
          <w:sz w:val="24"/>
        </w:rPr>
        <w:t>include</w:t>
      </w:r>
      <w:r w:rsidRPr="006134BD">
        <w:rPr>
          <w:spacing w:val="-11"/>
          <w:sz w:val="24"/>
        </w:rPr>
        <w:t xml:space="preserve"> </w:t>
      </w:r>
      <w:r w:rsidRPr="006134BD">
        <w:rPr>
          <w:sz w:val="24"/>
        </w:rPr>
        <w:t>all</w:t>
      </w:r>
      <w:r w:rsidRPr="006134BD">
        <w:rPr>
          <w:spacing w:val="-9"/>
          <w:sz w:val="24"/>
        </w:rPr>
        <w:t xml:space="preserve"> </w:t>
      </w:r>
      <w:r w:rsidRPr="006134BD">
        <w:rPr>
          <w:sz w:val="24"/>
        </w:rPr>
        <w:t>relevant</w:t>
      </w:r>
      <w:r w:rsidRPr="006134BD">
        <w:rPr>
          <w:spacing w:val="-13"/>
          <w:sz w:val="24"/>
        </w:rPr>
        <w:t xml:space="preserve"> </w:t>
      </w:r>
      <w:r w:rsidRPr="006134BD">
        <w:rPr>
          <w:sz w:val="24"/>
        </w:rPr>
        <w:t>information</w:t>
      </w:r>
      <w:r w:rsidRPr="006134BD">
        <w:rPr>
          <w:spacing w:val="-9"/>
          <w:sz w:val="24"/>
        </w:rPr>
        <w:t xml:space="preserve"> </w:t>
      </w:r>
      <w:r w:rsidRPr="006134BD">
        <w:rPr>
          <w:sz w:val="24"/>
        </w:rPr>
        <w:t>and</w:t>
      </w:r>
      <w:r w:rsidRPr="006134BD">
        <w:rPr>
          <w:spacing w:val="-14"/>
          <w:sz w:val="24"/>
        </w:rPr>
        <w:t xml:space="preserve"> </w:t>
      </w:r>
      <w:r w:rsidRPr="006134BD">
        <w:rPr>
          <w:sz w:val="24"/>
        </w:rPr>
        <w:t>documentation</w:t>
      </w:r>
      <w:r w:rsidRPr="006134BD">
        <w:rPr>
          <w:spacing w:val="-9"/>
          <w:sz w:val="24"/>
        </w:rPr>
        <w:t xml:space="preserve"> </w:t>
      </w:r>
      <w:r w:rsidRPr="006134BD">
        <w:rPr>
          <w:sz w:val="24"/>
        </w:rPr>
        <w:t>and</w:t>
      </w:r>
      <w:r w:rsidRPr="006134BD">
        <w:rPr>
          <w:spacing w:val="-14"/>
          <w:sz w:val="24"/>
        </w:rPr>
        <w:t xml:space="preserve"> </w:t>
      </w:r>
      <w:r w:rsidRPr="006134BD">
        <w:rPr>
          <w:sz w:val="24"/>
        </w:rPr>
        <w:t>be</w:t>
      </w:r>
      <w:r w:rsidRPr="006134BD">
        <w:rPr>
          <w:spacing w:val="-5"/>
          <w:sz w:val="24"/>
        </w:rPr>
        <w:t xml:space="preserve"> </w:t>
      </w:r>
      <w:r w:rsidRPr="006134BD">
        <w:rPr>
          <w:sz w:val="24"/>
        </w:rPr>
        <w:t>sent</w:t>
      </w:r>
      <w:r w:rsidRPr="006134BD">
        <w:rPr>
          <w:spacing w:val="-9"/>
          <w:sz w:val="24"/>
        </w:rPr>
        <w:t xml:space="preserve"> </w:t>
      </w:r>
      <w:r w:rsidRPr="006134BD">
        <w:rPr>
          <w:sz w:val="24"/>
        </w:rPr>
        <w:t>in</w:t>
      </w:r>
      <w:r w:rsidRPr="006134BD">
        <w:rPr>
          <w:spacing w:val="-9"/>
          <w:sz w:val="24"/>
        </w:rPr>
        <w:t xml:space="preserve"> </w:t>
      </w:r>
      <w:r w:rsidRPr="006134BD">
        <w:rPr>
          <w:sz w:val="24"/>
        </w:rPr>
        <w:t>writing</w:t>
      </w:r>
      <w:r w:rsidRPr="006134BD">
        <w:rPr>
          <w:spacing w:val="-10"/>
          <w:sz w:val="24"/>
        </w:rPr>
        <w:t xml:space="preserve"> </w:t>
      </w:r>
      <w:r w:rsidRPr="006134BD">
        <w:rPr>
          <w:sz w:val="24"/>
        </w:rPr>
        <w:t>by</w:t>
      </w:r>
      <w:r w:rsidRPr="006134BD">
        <w:rPr>
          <w:spacing w:val="-10"/>
          <w:sz w:val="24"/>
        </w:rPr>
        <w:t xml:space="preserve"> </w:t>
      </w:r>
      <w:r w:rsidRPr="006134BD">
        <w:rPr>
          <w:sz w:val="24"/>
        </w:rPr>
        <w:t>electronic mail to the RESNET Executive</w:t>
      </w:r>
      <w:r w:rsidRPr="006134BD">
        <w:rPr>
          <w:spacing w:val="-5"/>
          <w:sz w:val="24"/>
        </w:rPr>
        <w:t xml:space="preserve"> </w:t>
      </w:r>
      <w:r w:rsidRPr="006134BD">
        <w:rPr>
          <w:sz w:val="24"/>
        </w:rPr>
        <w:t>Director.</w:t>
      </w:r>
    </w:p>
    <w:p w14:paraId="2D5B72BC" w14:textId="77777777" w:rsidR="003578CB" w:rsidRPr="006134BD" w:rsidRDefault="003578CB">
      <w:pPr>
        <w:spacing w:line="242" w:lineRule="auto"/>
        <w:rPr>
          <w:sz w:val="24"/>
        </w:rPr>
        <w:sectPr w:rsidR="003578CB" w:rsidRPr="006134BD">
          <w:pgSz w:w="12240" w:h="15840"/>
          <w:pgMar w:top="1020" w:right="620" w:bottom="280" w:left="600" w:header="720" w:footer="720" w:gutter="0"/>
          <w:cols w:space="720"/>
        </w:sectPr>
      </w:pPr>
    </w:p>
    <w:p w14:paraId="284D6AD1" w14:textId="77777777" w:rsidR="003578CB" w:rsidRPr="006134BD" w:rsidRDefault="007012CC">
      <w:pPr>
        <w:pStyle w:val="ListParagraph"/>
        <w:numPr>
          <w:ilvl w:val="2"/>
          <w:numId w:val="4"/>
        </w:numPr>
        <w:tabs>
          <w:tab w:val="left" w:pos="1248"/>
        </w:tabs>
        <w:spacing w:before="67" w:line="242" w:lineRule="auto"/>
        <w:ind w:right="152" w:firstLine="0"/>
        <w:rPr>
          <w:sz w:val="24"/>
        </w:rPr>
      </w:pPr>
      <w:bookmarkStart w:id="324" w:name="911.1.4_During_the_appeals_process,_all_"/>
      <w:bookmarkEnd w:id="324"/>
      <w:r w:rsidRPr="006134BD">
        <w:rPr>
          <w:sz w:val="24"/>
        </w:rPr>
        <w:lastRenderedPageBreak/>
        <w:t>During the appeals process, all parties to the appeal may petition the RESNET Ethics and Appeals Committee for a stay of action upon expiration of the appeals process. A decision on the petition shall be rendered</w:t>
      </w:r>
      <w:r w:rsidRPr="006134BD">
        <w:rPr>
          <w:spacing w:val="-13"/>
          <w:sz w:val="24"/>
        </w:rPr>
        <w:t xml:space="preserve"> </w:t>
      </w:r>
      <w:r w:rsidRPr="006134BD">
        <w:rPr>
          <w:sz w:val="24"/>
        </w:rPr>
        <w:t>by</w:t>
      </w:r>
      <w:r w:rsidRPr="006134BD">
        <w:rPr>
          <w:spacing w:val="-9"/>
          <w:sz w:val="24"/>
        </w:rPr>
        <w:t xml:space="preserve"> </w:t>
      </w:r>
      <w:r w:rsidRPr="006134BD">
        <w:rPr>
          <w:sz w:val="24"/>
        </w:rPr>
        <w:t>the</w:t>
      </w:r>
      <w:r w:rsidRPr="006134BD">
        <w:rPr>
          <w:spacing w:val="-10"/>
          <w:sz w:val="24"/>
        </w:rPr>
        <w:t xml:space="preserve"> </w:t>
      </w:r>
      <w:r w:rsidRPr="006134BD">
        <w:rPr>
          <w:sz w:val="24"/>
        </w:rPr>
        <w:t>hearing</w:t>
      </w:r>
      <w:r w:rsidRPr="006134BD">
        <w:rPr>
          <w:spacing w:val="-9"/>
          <w:sz w:val="24"/>
        </w:rPr>
        <w:t xml:space="preserve"> </w:t>
      </w:r>
      <w:r w:rsidRPr="006134BD">
        <w:rPr>
          <w:sz w:val="24"/>
        </w:rPr>
        <w:t>body</w:t>
      </w:r>
      <w:r w:rsidRPr="006134BD">
        <w:rPr>
          <w:spacing w:val="-9"/>
          <w:sz w:val="24"/>
        </w:rPr>
        <w:t xml:space="preserve"> </w:t>
      </w:r>
      <w:r w:rsidRPr="006134BD">
        <w:rPr>
          <w:sz w:val="24"/>
        </w:rPr>
        <w:t>not</w:t>
      </w:r>
      <w:r w:rsidRPr="006134BD">
        <w:rPr>
          <w:spacing w:val="-8"/>
          <w:sz w:val="24"/>
        </w:rPr>
        <w:t xml:space="preserve"> </w:t>
      </w:r>
      <w:r w:rsidRPr="006134BD">
        <w:rPr>
          <w:sz w:val="24"/>
        </w:rPr>
        <w:t>later</w:t>
      </w:r>
      <w:r w:rsidRPr="006134BD">
        <w:rPr>
          <w:spacing w:val="-12"/>
          <w:sz w:val="24"/>
        </w:rPr>
        <w:t xml:space="preserve"> </w:t>
      </w:r>
      <w:r w:rsidRPr="006134BD">
        <w:rPr>
          <w:sz w:val="24"/>
        </w:rPr>
        <w:t>than</w:t>
      </w:r>
      <w:r w:rsidRPr="006134BD">
        <w:rPr>
          <w:spacing w:val="-13"/>
          <w:sz w:val="24"/>
        </w:rPr>
        <w:t xml:space="preserve"> </w:t>
      </w:r>
      <w:r w:rsidRPr="006134BD">
        <w:rPr>
          <w:sz w:val="24"/>
        </w:rPr>
        <w:t>ten</w:t>
      </w:r>
      <w:r w:rsidRPr="006134BD">
        <w:rPr>
          <w:spacing w:val="-9"/>
          <w:sz w:val="24"/>
        </w:rPr>
        <w:t xml:space="preserve"> </w:t>
      </w:r>
      <w:r w:rsidRPr="006134BD">
        <w:rPr>
          <w:sz w:val="24"/>
        </w:rPr>
        <w:t>(10)</w:t>
      </w:r>
      <w:r w:rsidRPr="006134BD">
        <w:rPr>
          <w:spacing w:val="-7"/>
          <w:sz w:val="24"/>
        </w:rPr>
        <w:t xml:space="preserve"> </w:t>
      </w:r>
      <w:r w:rsidRPr="006134BD">
        <w:rPr>
          <w:sz w:val="24"/>
        </w:rPr>
        <w:t>business</w:t>
      </w:r>
      <w:r w:rsidRPr="006134BD">
        <w:rPr>
          <w:spacing w:val="-6"/>
          <w:sz w:val="24"/>
        </w:rPr>
        <w:t xml:space="preserve"> </w:t>
      </w:r>
      <w:r w:rsidRPr="006134BD">
        <w:rPr>
          <w:sz w:val="24"/>
        </w:rPr>
        <w:t>days</w:t>
      </w:r>
      <w:r w:rsidRPr="006134BD">
        <w:rPr>
          <w:spacing w:val="-11"/>
          <w:sz w:val="24"/>
        </w:rPr>
        <w:t xml:space="preserve"> </w:t>
      </w:r>
      <w:r w:rsidRPr="006134BD">
        <w:rPr>
          <w:sz w:val="24"/>
        </w:rPr>
        <w:t>after</w:t>
      </w:r>
      <w:r w:rsidRPr="006134BD">
        <w:rPr>
          <w:spacing w:val="-7"/>
          <w:sz w:val="24"/>
        </w:rPr>
        <w:t xml:space="preserve"> </w:t>
      </w:r>
      <w:r w:rsidRPr="006134BD">
        <w:rPr>
          <w:sz w:val="24"/>
        </w:rPr>
        <w:t>receipt</w:t>
      </w:r>
      <w:r w:rsidRPr="006134BD">
        <w:rPr>
          <w:spacing w:val="-8"/>
          <w:sz w:val="24"/>
        </w:rPr>
        <w:t xml:space="preserve"> </w:t>
      </w:r>
      <w:r w:rsidRPr="006134BD">
        <w:rPr>
          <w:sz w:val="24"/>
        </w:rPr>
        <w:t>of</w:t>
      </w:r>
      <w:r w:rsidRPr="006134BD">
        <w:rPr>
          <w:spacing w:val="-12"/>
          <w:sz w:val="24"/>
        </w:rPr>
        <w:t xml:space="preserve"> </w:t>
      </w:r>
      <w:r w:rsidRPr="006134BD">
        <w:rPr>
          <w:sz w:val="24"/>
        </w:rPr>
        <w:t>the</w:t>
      </w:r>
      <w:r w:rsidRPr="006134BD">
        <w:rPr>
          <w:spacing w:val="-10"/>
          <w:sz w:val="24"/>
        </w:rPr>
        <w:t xml:space="preserve"> </w:t>
      </w:r>
      <w:r w:rsidRPr="006134BD">
        <w:rPr>
          <w:sz w:val="24"/>
        </w:rPr>
        <w:t>petition.</w:t>
      </w:r>
      <w:r w:rsidRPr="006134BD">
        <w:rPr>
          <w:spacing w:val="-11"/>
          <w:sz w:val="24"/>
        </w:rPr>
        <w:t xml:space="preserve"> </w:t>
      </w:r>
      <w:proofErr w:type="gramStart"/>
      <w:r w:rsidRPr="006134BD">
        <w:rPr>
          <w:sz w:val="24"/>
        </w:rPr>
        <w:t>In</w:t>
      </w:r>
      <w:r w:rsidRPr="006134BD">
        <w:rPr>
          <w:spacing w:val="-9"/>
          <w:sz w:val="24"/>
        </w:rPr>
        <w:t xml:space="preserve"> </w:t>
      </w:r>
      <w:r w:rsidRPr="006134BD">
        <w:rPr>
          <w:sz w:val="24"/>
        </w:rPr>
        <w:t>the</w:t>
      </w:r>
      <w:r w:rsidRPr="006134BD">
        <w:rPr>
          <w:spacing w:val="-10"/>
          <w:sz w:val="24"/>
        </w:rPr>
        <w:t xml:space="preserve"> </w:t>
      </w:r>
      <w:r w:rsidRPr="006134BD">
        <w:rPr>
          <w:sz w:val="24"/>
        </w:rPr>
        <w:t>event</w:t>
      </w:r>
      <w:r w:rsidRPr="006134BD">
        <w:rPr>
          <w:spacing w:val="-8"/>
          <w:sz w:val="24"/>
        </w:rPr>
        <w:t xml:space="preserve"> </w:t>
      </w:r>
      <w:r w:rsidRPr="006134BD">
        <w:rPr>
          <w:sz w:val="24"/>
        </w:rPr>
        <w:t>that</w:t>
      </w:r>
      <w:proofErr w:type="gramEnd"/>
      <w:r w:rsidRPr="006134BD">
        <w:rPr>
          <w:sz w:val="24"/>
        </w:rPr>
        <w:t xml:space="preserve"> additional information is requested, an extension of ten (10) business days may be applied in order to allow the appellant sufficient time to</w:t>
      </w:r>
      <w:r w:rsidRPr="006134BD">
        <w:rPr>
          <w:spacing w:val="-11"/>
          <w:sz w:val="24"/>
        </w:rPr>
        <w:t xml:space="preserve"> </w:t>
      </w:r>
      <w:r w:rsidRPr="006134BD">
        <w:rPr>
          <w:sz w:val="24"/>
        </w:rPr>
        <w:t>respond.</w:t>
      </w:r>
    </w:p>
    <w:p w14:paraId="3D07A992" w14:textId="77777777" w:rsidR="003578CB" w:rsidRPr="006134BD" w:rsidRDefault="003578CB">
      <w:pPr>
        <w:pStyle w:val="BodyText"/>
        <w:spacing w:before="11"/>
      </w:pPr>
    </w:p>
    <w:p w14:paraId="6A01111D" w14:textId="77777777" w:rsidR="003578CB" w:rsidRPr="006134BD" w:rsidRDefault="007012CC">
      <w:pPr>
        <w:pStyle w:val="ListParagraph"/>
        <w:numPr>
          <w:ilvl w:val="2"/>
          <w:numId w:val="4"/>
        </w:numPr>
        <w:tabs>
          <w:tab w:val="left" w:pos="1248"/>
        </w:tabs>
        <w:spacing w:line="242" w:lineRule="auto"/>
        <w:ind w:right="172" w:firstLine="0"/>
        <w:rPr>
          <w:sz w:val="24"/>
        </w:rPr>
      </w:pPr>
      <w:bookmarkStart w:id="325" w:name="911.1.5_Within_twenty_(20)_business_days"/>
      <w:bookmarkEnd w:id="325"/>
      <w:r w:rsidRPr="006134BD">
        <w:rPr>
          <w:sz w:val="24"/>
        </w:rPr>
        <w:t xml:space="preserve">Within twenty (20) business days of receiving the appeal, the Ethics and Appeals Committee shall render a decision on the appeal. </w:t>
      </w:r>
      <w:proofErr w:type="gramStart"/>
      <w:r w:rsidRPr="006134BD">
        <w:rPr>
          <w:sz w:val="24"/>
        </w:rPr>
        <w:t>In the event that</w:t>
      </w:r>
      <w:proofErr w:type="gramEnd"/>
      <w:r w:rsidRPr="006134BD">
        <w:rPr>
          <w:sz w:val="24"/>
        </w:rPr>
        <w:t xml:space="preserve"> additional information is requested, a one-time extension</w:t>
      </w:r>
      <w:r w:rsidRPr="006134BD">
        <w:rPr>
          <w:spacing w:val="-34"/>
          <w:sz w:val="24"/>
        </w:rPr>
        <w:t xml:space="preserve"> </w:t>
      </w:r>
      <w:r w:rsidRPr="006134BD">
        <w:rPr>
          <w:sz w:val="24"/>
        </w:rPr>
        <w:t>of ten (10) business days may be applied in order to allow the appellant sufficient time to</w:t>
      </w:r>
      <w:r w:rsidRPr="006134BD">
        <w:rPr>
          <w:spacing w:val="-18"/>
          <w:sz w:val="24"/>
        </w:rPr>
        <w:t xml:space="preserve"> </w:t>
      </w:r>
      <w:r w:rsidRPr="006134BD">
        <w:rPr>
          <w:sz w:val="24"/>
        </w:rPr>
        <w:t>respond.</w:t>
      </w:r>
    </w:p>
    <w:p w14:paraId="45FA85E3" w14:textId="77777777" w:rsidR="003578CB" w:rsidRPr="006134BD" w:rsidRDefault="003578CB">
      <w:pPr>
        <w:pStyle w:val="BodyText"/>
        <w:spacing w:before="8"/>
      </w:pPr>
    </w:p>
    <w:p w14:paraId="36EF3513" w14:textId="77777777" w:rsidR="003578CB" w:rsidRPr="006134BD" w:rsidRDefault="007012CC">
      <w:pPr>
        <w:pStyle w:val="ListParagraph"/>
        <w:numPr>
          <w:ilvl w:val="2"/>
          <w:numId w:val="4"/>
        </w:numPr>
        <w:tabs>
          <w:tab w:val="left" w:pos="1248"/>
        </w:tabs>
        <w:spacing w:line="242" w:lineRule="auto"/>
        <w:ind w:right="148" w:firstLine="0"/>
        <w:rPr>
          <w:sz w:val="24"/>
        </w:rPr>
      </w:pPr>
      <w:bookmarkStart w:id="326" w:name="911.1.6_Within_five_(5)_business_days_af"/>
      <w:bookmarkEnd w:id="326"/>
      <w:r w:rsidRPr="006134BD">
        <w:rPr>
          <w:sz w:val="24"/>
        </w:rPr>
        <w:t>Within five (5) business days after receipt of the decision of the RESNET Ethics and Appeals Committee,</w:t>
      </w:r>
      <w:r w:rsidRPr="006134BD">
        <w:rPr>
          <w:spacing w:val="-12"/>
          <w:sz w:val="24"/>
        </w:rPr>
        <w:t xml:space="preserve"> </w:t>
      </w:r>
      <w:r w:rsidRPr="006134BD">
        <w:rPr>
          <w:sz w:val="24"/>
        </w:rPr>
        <w:t>the</w:t>
      </w:r>
      <w:r w:rsidRPr="006134BD">
        <w:rPr>
          <w:spacing w:val="-12"/>
          <w:sz w:val="24"/>
        </w:rPr>
        <w:t xml:space="preserve"> </w:t>
      </w:r>
      <w:r w:rsidRPr="006134BD">
        <w:rPr>
          <w:sz w:val="24"/>
        </w:rPr>
        <w:t>Appellant</w:t>
      </w:r>
      <w:r w:rsidRPr="006134BD">
        <w:rPr>
          <w:spacing w:val="-9"/>
          <w:sz w:val="24"/>
        </w:rPr>
        <w:t xml:space="preserve"> </w:t>
      </w:r>
      <w:r w:rsidRPr="006134BD">
        <w:rPr>
          <w:sz w:val="24"/>
        </w:rPr>
        <w:t>shall</w:t>
      </w:r>
      <w:r w:rsidRPr="006134BD">
        <w:rPr>
          <w:spacing w:val="-9"/>
          <w:sz w:val="24"/>
        </w:rPr>
        <w:t xml:space="preserve"> </w:t>
      </w:r>
      <w:r w:rsidRPr="006134BD">
        <w:rPr>
          <w:sz w:val="24"/>
        </w:rPr>
        <w:t>notify</w:t>
      </w:r>
      <w:r w:rsidRPr="006134BD">
        <w:rPr>
          <w:spacing w:val="-10"/>
          <w:sz w:val="24"/>
        </w:rPr>
        <w:t xml:space="preserve"> </w:t>
      </w:r>
      <w:r w:rsidRPr="006134BD">
        <w:rPr>
          <w:sz w:val="24"/>
        </w:rPr>
        <w:t>the</w:t>
      </w:r>
      <w:r w:rsidRPr="006134BD">
        <w:rPr>
          <w:spacing w:val="-11"/>
          <w:sz w:val="24"/>
        </w:rPr>
        <w:t xml:space="preserve"> </w:t>
      </w:r>
      <w:r w:rsidRPr="006134BD">
        <w:rPr>
          <w:sz w:val="24"/>
        </w:rPr>
        <w:t>RESNET</w:t>
      </w:r>
      <w:r w:rsidRPr="006134BD">
        <w:rPr>
          <w:spacing w:val="-12"/>
          <w:sz w:val="24"/>
        </w:rPr>
        <w:t xml:space="preserve"> </w:t>
      </w:r>
      <w:r w:rsidRPr="006134BD">
        <w:rPr>
          <w:sz w:val="24"/>
        </w:rPr>
        <w:t>Executive</w:t>
      </w:r>
      <w:r w:rsidRPr="006134BD">
        <w:rPr>
          <w:spacing w:val="-11"/>
          <w:sz w:val="24"/>
        </w:rPr>
        <w:t xml:space="preserve"> </w:t>
      </w:r>
      <w:r w:rsidRPr="006134BD">
        <w:rPr>
          <w:sz w:val="24"/>
        </w:rPr>
        <w:t>Director</w:t>
      </w:r>
      <w:r w:rsidRPr="006134BD">
        <w:rPr>
          <w:spacing w:val="-8"/>
          <w:sz w:val="24"/>
        </w:rPr>
        <w:t xml:space="preserve"> </w:t>
      </w:r>
      <w:r w:rsidRPr="006134BD">
        <w:rPr>
          <w:sz w:val="24"/>
        </w:rPr>
        <w:t>of</w:t>
      </w:r>
      <w:r w:rsidRPr="006134BD">
        <w:rPr>
          <w:spacing w:val="-13"/>
          <w:sz w:val="24"/>
        </w:rPr>
        <w:t xml:space="preserve"> </w:t>
      </w:r>
      <w:r w:rsidRPr="006134BD">
        <w:rPr>
          <w:sz w:val="24"/>
        </w:rPr>
        <w:t>their</w:t>
      </w:r>
      <w:r w:rsidRPr="006134BD">
        <w:rPr>
          <w:spacing w:val="-13"/>
          <w:sz w:val="24"/>
        </w:rPr>
        <w:t xml:space="preserve"> </w:t>
      </w:r>
      <w:r w:rsidRPr="006134BD">
        <w:rPr>
          <w:sz w:val="24"/>
        </w:rPr>
        <w:t>intent</w:t>
      </w:r>
      <w:r w:rsidRPr="006134BD">
        <w:rPr>
          <w:spacing w:val="-9"/>
          <w:sz w:val="24"/>
        </w:rPr>
        <w:t xml:space="preserve"> </w:t>
      </w:r>
      <w:r w:rsidRPr="006134BD">
        <w:rPr>
          <w:sz w:val="24"/>
        </w:rPr>
        <w:t>to</w:t>
      </w:r>
      <w:r w:rsidRPr="006134BD">
        <w:rPr>
          <w:spacing w:val="-14"/>
          <w:sz w:val="24"/>
        </w:rPr>
        <w:t xml:space="preserve"> </w:t>
      </w:r>
      <w:r w:rsidRPr="006134BD">
        <w:rPr>
          <w:sz w:val="24"/>
        </w:rPr>
        <w:t>appeal</w:t>
      </w:r>
      <w:r w:rsidRPr="006134BD">
        <w:rPr>
          <w:spacing w:val="-9"/>
          <w:sz w:val="24"/>
        </w:rPr>
        <w:t xml:space="preserve"> </w:t>
      </w:r>
      <w:r w:rsidRPr="006134BD">
        <w:rPr>
          <w:sz w:val="24"/>
        </w:rPr>
        <w:t>the</w:t>
      </w:r>
      <w:r w:rsidRPr="006134BD">
        <w:rPr>
          <w:spacing w:val="-11"/>
          <w:sz w:val="24"/>
        </w:rPr>
        <w:t xml:space="preserve"> </w:t>
      </w:r>
      <w:r w:rsidRPr="006134BD">
        <w:rPr>
          <w:sz w:val="24"/>
        </w:rPr>
        <w:t>decision</w:t>
      </w:r>
      <w:r w:rsidRPr="006134BD">
        <w:rPr>
          <w:spacing w:val="-10"/>
          <w:sz w:val="24"/>
        </w:rPr>
        <w:t xml:space="preserve"> </w:t>
      </w:r>
      <w:r w:rsidRPr="006134BD">
        <w:rPr>
          <w:sz w:val="24"/>
        </w:rPr>
        <w:t xml:space="preserve">of the RESNET Ethics and Appeals Committee </w:t>
      </w:r>
      <w:r w:rsidRPr="006134BD">
        <w:rPr>
          <w:spacing w:val="-3"/>
          <w:sz w:val="24"/>
        </w:rPr>
        <w:t xml:space="preserve">to </w:t>
      </w:r>
      <w:r w:rsidRPr="006134BD">
        <w:rPr>
          <w:sz w:val="24"/>
        </w:rPr>
        <w:t>an independent hearing by a RESNET Ethics Appeal Panel. The Appellant shall then have ten (10) business days after the date of notice to submit appeal documentation to the RESNET Executive</w:t>
      </w:r>
      <w:r w:rsidRPr="006134BD">
        <w:rPr>
          <w:spacing w:val="-8"/>
          <w:sz w:val="24"/>
        </w:rPr>
        <w:t xml:space="preserve"> </w:t>
      </w:r>
      <w:r w:rsidRPr="006134BD">
        <w:rPr>
          <w:sz w:val="24"/>
        </w:rPr>
        <w:t>Director.</w:t>
      </w:r>
    </w:p>
    <w:p w14:paraId="11D3EB0E" w14:textId="77777777" w:rsidR="003578CB" w:rsidRPr="006134BD" w:rsidRDefault="003578CB">
      <w:pPr>
        <w:pStyle w:val="BodyText"/>
        <w:spacing w:before="10"/>
      </w:pPr>
    </w:p>
    <w:p w14:paraId="09ED20B3" w14:textId="77777777" w:rsidR="003578CB" w:rsidRPr="006134BD" w:rsidRDefault="007012CC">
      <w:pPr>
        <w:pStyle w:val="ListParagraph"/>
        <w:numPr>
          <w:ilvl w:val="3"/>
          <w:numId w:val="4"/>
        </w:numPr>
        <w:tabs>
          <w:tab w:val="left" w:pos="1572"/>
        </w:tabs>
        <w:spacing w:line="242" w:lineRule="auto"/>
        <w:ind w:right="663" w:firstLine="0"/>
        <w:rPr>
          <w:sz w:val="24"/>
        </w:rPr>
      </w:pPr>
      <w:bookmarkStart w:id="327" w:name="911.1.6.1_A_hearing_shall_be_scheduled_a"/>
      <w:bookmarkEnd w:id="327"/>
      <w:r w:rsidRPr="006134BD">
        <w:rPr>
          <w:sz w:val="24"/>
        </w:rPr>
        <w:t>A hearing shall be scheduled at a time convenient to all participants within a thirty (30)</w:t>
      </w:r>
      <w:r w:rsidRPr="006134BD">
        <w:rPr>
          <w:spacing w:val="-25"/>
          <w:sz w:val="24"/>
        </w:rPr>
        <w:t xml:space="preserve"> </w:t>
      </w:r>
      <w:r w:rsidRPr="006134BD">
        <w:rPr>
          <w:sz w:val="24"/>
        </w:rPr>
        <w:t>day period. At least a ten (10) business days' notice shall be</w:t>
      </w:r>
      <w:r w:rsidRPr="006134BD">
        <w:rPr>
          <w:spacing w:val="-7"/>
          <w:sz w:val="24"/>
        </w:rPr>
        <w:t xml:space="preserve"> </w:t>
      </w:r>
      <w:r w:rsidRPr="006134BD">
        <w:rPr>
          <w:sz w:val="24"/>
        </w:rPr>
        <w:t>provided.</w:t>
      </w:r>
    </w:p>
    <w:p w14:paraId="690C37BC" w14:textId="77777777" w:rsidR="003578CB" w:rsidRPr="006134BD" w:rsidRDefault="003578CB">
      <w:pPr>
        <w:pStyle w:val="BodyText"/>
        <w:spacing w:before="7"/>
      </w:pPr>
    </w:p>
    <w:p w14:paraId="14C316CB" w14:textId="77777777" w:rsidR="003578CB" w:rsidRPr="006134BD" w:rsidRDefault="007012CC">
      <w:pPr>
        <w:pStyle w:val="ListParagraph"/>
        <w:numPr>
          <w:ilvl w:val="3"/>
          <w:numId w:val="4"/>
        </w:numPr>
        <w:tabs>
          <w:tab w:val="left" w:pos="1572"/>
        </w:tabs>
        <w:spacing w:line="242" w:lineRule="auto"/>
        <w:ind w:right="150" w:firstLine="0"/>
        <w:rPr>
          <w:sz w:val="24"/>
        </w:rPr>
      </w:pPr>
      <w:bookmarkStart w:id="328" w:name="911.1.6.2_The_Ethics_Appeal_Panel_shall_"/>
      <w:bookmarkEnd w:id="328"/>
      <w:r w:rsidRPr="006134BD">
        <w:rPr>
          <w:sz w:val="24"/>
        </w:rPr>
        <w:t>The</w:t>
      </w:r>
      <w:r w:rsidRPr="006134BD">
        <w:rPr>
          <w:spacing w:val="-10"/>
          <w:sz w:val="24"/>
        </w:rPr>
        <w:t xml:space="preserve"> </w:t>
      </w:r>
      <w:r w:rsidRPr="006134BD">
        <w:rPr>
          <w:sz w:val="24"/>
        </w:rPr>
        <w:t>Ethics</w:t>
      </w:r>
      <w:r w:rsidRPr="006134BD">
        <w:rPr>
          <w:spacing w:val="-6"/>
          <w:sz w:val="24"/>
        </w:rPr>
        <w:t xml:space="preserve"> </w:t>
      </w:r>
      <w:r w:rsidRPr="006134BD">
        <w:rPr>
          <w:sz w:val="24"/>
        </w:rPr>
        <w:t>Appeal</w:t>
      </w:r>
      <w:r w:rsidRPr="006134BD">
        <w:rPr>
          <w:spacing w:val="-8"/>
          <w:sz w:val="24"/>
        </w:rPr>
        <w:t xml:space="preserve"> </w:t>
      </w:r>
      <w:r w:rsidRPr="006134BD">
        <w:rPr>
          <w:sz w:val="24"/>
        </w:rPr>
        <w:t>Panel</w:t>
      </w:r>
      <w:r w:rsidRPr="006134BD">
        <w:rPr>
          <w:spacing w:val="-3"/>
          <w:sz w:val="24"/>
        </w:rPr>
        <w:t xml:space="preserve"> </w:t>
      </w:r>
      <w:r w:rsidRPr="006134BD">
        <w:rPr>
          <w:sz w:val="24"/>
        </w:rPr>
        <w:t>shall</w:t>
      </w:r>
      <w:r w:rsidRPr="006134BD">
        <w:rPr>
          <w:spacing w:val="-3"/>
          <w:sz w:val="24"/>
        </w:rPr>
        <w:t xml:space="preserve"> </w:t>
      </w:r>
      <w:r w:rsidRPr="006134BD">
        <w:rPr>
          <w:sz w:val="24"/>
        </w:rPr>
        <w:t>comprise</w:t>
      </w:r>
      <w:r w:rsidRPr="006134BD">
        <w:rPr>
          <w:spacing w:val="-10"/>
          <w:sz w:val="24"/>
        </w:rPr>
        <w:t xml:space="preserve"> </w:t>
      </w:r>
      <w:r w:rsidRPr="006134BD">
        <w:rPr>
          <w:sz w:val="24"/>
        </w:rPr>
        <w:t>three</w:t>
      </w:r>
      <w:r w:rsidRPr="006134BD">
        <w:rPr>
          <w:spacing w:val="-10"/>
          <w:sz w:val="24"/>
        </w:rPr>
        <w:t xml:space="preserve"> </w:t>
      </w:r>
      <w:r w:rsidRPr="006134BD">
        <w:rPr>
          <w:sz w:val="24"/>
        </w:rPr>
        <w:t>(3)</w:t>
      </w:r>
      <w:r w:rsidRPr="006134BD">
        <w:rPr>
          <w:spacing w:val="-7"/>
          <w:sz w:val="24"/>
        </w:rPr>
        <w:t xml:space="preserve"> </w:t>
      </w:r>
      <w:r w:rsidRPr="006134BD">
        <w:rPr>
          <w:sz w:val="24"/>
        </w:rPr>
        <w:t>voting</w:t>
      </w:r>
      <w:r w:rsidRPr="006134BD">
        <w:rPr>
          <w:spacing w:val="-9"/>
          <w:sz w:val="24"/>
        </w:rPr>
        <w:t xml:space="preserve"> </w:t>
      </w:r>
      <w:r w:rsidRPr="006134BD">
        <w:rPr>
          <w:sz w:val="24"/>
        </w:rPr>
        <w:t>members</w:t>
      </w:r>
      <w:r w:rsidRPr="006134BD">
        <w:rPr>
          <w:spacing w:val="-5"/>
          <w:sz w:val="24"/>
        </w:rPr>
        <w:t xml:space="preserve"> </w:t>
      </w:r>
      <w:r w:rsidRPr="006134BD">
        <w:rPr>
          <w:sz w:val="24"/>
        </w:rPr>
        <w:t>and</w:t>
      </w:r>
      <w:r w:rsidRPr="006134BD">
        <w:rPr>
          <w:spacing w:val="-9"/>
          <w:sz w:val="24"/>
        </w:rPr>
        <w:t xml:space="preserve"> </w:t>
      </w:r>
      <w:r w:rsidRPr="006134BD">
        <w:rPr>
          <w:sz w:val="24"/>
        </w:rPr>
        <w:t>one</w:t>
      </w:r>
      <w:r w:rsidRPr="006134BD">
        <w:rPr>
          <w:spacing w:val="-5"/>
          <w:sz w:val="24"/>
        </w:rPr>
        <w:t xml:space="preserve"> </w:t>
      </w:r>
      <w:r w:rsidRPr="006134BD">
        <w:rPr>
          <w:sz w:val="24"/>
        </w:rPr>
        <w:t>alternate</w:t>
      </w:r>
      <w:r w:rsidRPr="006134BD">
        <w:rPr>
          <w:spacing w:val="-10"/>
          <w:sz w:val="24"/>
        </w:rPr>
        <w:t xml:space="preserve"> </w:t>
      </w:r>
      <w:r w:rsidRPr="006134BD">
        <w:rPr>
          <w:sz w:val="24"/>
        </w:rPr>
        <w:t>who</w:t>
      </w:r>
      <w:r w:rsidRPr="006134BD">
        <w:rPr>
          <w:spacing w:val="-4"/>
          <w:sz w:val="24"/>
        </w:rPr>
        <w:t xml:space="preserve"> </w:t>
      </w:r>
      <w:r w:rsidRPr="006134BD">
        <w:rPr>
          <w:sz w:val="24"/>
        </w:rPr>
        <w:t>have</w:t>
      </w:r>
      <w:r w:rsidRPr="006134BD">
        <w:rPr>
          <w:spacing w:val="-5"/>
          <w:sz w:val="24"/>
        </w:rPr>
        <w:t xml:space="preserve"> </w:t>
      </w:r>
      <w:r w:rsidRPr="006134BD">
        <w:rPr>
          <w:sz w:val="24"/>
        </w:rPr>
        <w:t xml:space="preserve">not been directly involved in the dispute and who will not be materially or directly affected by the result of the decision made </w:t>
      </w:r>
      <w:r w:rsidRPr="006134BD">
        <w:rPr>
          <w:spacing w:val="-3"/>
          <w:sz w:val="24"/>
        </w:rPr>
        <w:t xml:space="preserve">in </w:t>
      </w:r>
      <w:r w:rsidRPr="006134BD">
        <w:rPr>
          <w:sz w:val="24"/>
        </w:rPr>
        <w:t>the</w:t>
      </w:r>
      <w:r w:rsidRPr="006134BD">
        <w:rPr>
          <w:spacing w:val="3"/>
          <w:sz w:val="24"/>
        </w:rPr>
        <w:t xml:space="preserve"> </w:t>
      </w:r>
      <w:r w:rsidRPr="006134BD">
        <w:rPr>
          <w:sz w:val="24"/>
        </w:rPr>
        <w:t>appeal.</w:t>
      </w:r>
    </w:p>
    <w:p w14:paraId="1B4E2804" w14:textId="77777777" w:rsidR="003578CB" w:rsidRPr="006134BD" w:rsidRDefault="003578CB">
      <w:pPr>
        <w:pStyle w:val="BodyText"/>
        <w:spacing w:before="8"/>
      </w:pPr>
    </w:p>
    <w:p w14:paraId="2061D2C2" w14:textId="77777777" w:rsidR="003578CB" w:rsidRPr="006134BD" w:rsidRDefault="007012CC">
      <w:pPr>
        <w:pStyle w:val="ListParagraph"/>
        <w:numPr>
          <w:ilvl w:val="3"/>
          <w:numId w:val="4"/>
        </w:numPr>
        <w:tabs>
          <w:tab w:val="left" w:pos="1572"/>
        </w:tabs>
        <w:spacing w:line="242" w:lineRule="auto"/>
        <w:ind w:right="206" w:firstLine="0"/>
        <w:rPr>
          <w:sz w:val="24"/>
        </w:rPr>
      </w:pPr>
      <w:bookmarkStart w:id="329" w:name="911.1.6.3_At_least_two_(2)_persons_shall"/>
      <w:bookmarkEnd w:id="329"/>
      <w:r w:rsidRPr="006134BD">
        <w:rPr>
          <w:sz w:val="24"/>
        </w:rPr>
        <w:t>At least two (2) persons shall be selected by the Appellant and at least two (2) persons shall be selected by RESNET as represented by the RESNET Executive Director, the RESNET Standards</w:t>
      </w:r>
      <w:r w:rsidRPr="006134BD">
        <w:rPr>
          <w:spacing w:val="-30"/>
          <w:sz w:val="24"/>
        </w:rPr>
        <w:t xml:space="preserve"> </w:t>
      </w:r>
      <w:r w:rsidRPr="006134BD">
        <w:rPr>
          <w:sz w:val="24"/>
        </w:rPr>
        <w:t>Manager and a member of the RESNET Board of Directors who will not be materially or directly affected by the result of the decision made in the</w:t>
      </w:r>
      <w:r w:rsidRPr="006134BD">
        <w:rPr>
          <w:spacing w:val="-7"/>
          <w:sz w:val="24"/>
        </w:rPr>
        <w:t xml:space="preserve"> </w:t>
      </w:r>
      <w:r w:rsidRPr="006134BD">
        <w:rPr>
          <w:sz w:val="24"/>
        </w:rPr>
        <w:t>appeal.</w:t>
      </w:r>
    </w:p>
    <w:p w14:paraId="63DF23E2" w14:textId="77777777" w:rsidR="003578CB" w:rsidRPr="006134BD" w:rsidRDefault="003578CB">
      <w:pPr>
        <w:pStyle w:val="BodyText"/>
        <w:spacing w:before="9"/>
      </w:pPr>
    </w:p>
    <w:p w14:paraId="027072EA" w14:textId="77777777" w:rsidR="003578CB" w:rsidRPr="006134BD" w:rsidRDefault="007012CC">
      <w:pPr>
        <w:pStyle w:val="ListParagraph"/>
        <w:numPr>
          <w:ilvl w:val="3"/>
          <w:numId w:val="4"/>
        </w:numPr>
        <w:tabs>
          <w:tab w:val="left" w:pos="1572"/>
        </w:tabs>
        <w:spacing w:line="242" w:lineRule="auto"/>
        <w:ind w:right="406" w:firstLine="0"/>
        <w:rPr>
          <w:sz w:val="24"/>
        </w:rPr>
      </w:pPr>
      <w:bookmarkStart w:id="330" w:name="911.1.6.4_In_cases_where_the_Appellant_d"/>
      <w:bookmarkEnd w:id="330"/>
      <w:r w:rsidRPr="006134BD">
        <w:rPr>
          <w:sz w:val="24"/>
        </w:rPr>
        <w:t>In cases where the Appellant does not wish to appoint any persons to the Ethics Appeal</w:t>
      </w:r>
      <w:r w:rsidRPr="006134BD">
        <w:rPr>
          <w:spacing w:val="-27"/>
          <w:sz w:val="24"/>
        </w:rPr>
        <w:t xml:space="preserve"> </w:t>
      </w:r>
      <w:r w:rsidRPr="006134BD">
        <w:rPr>
          <w:sz w:val="24"/>
        </w:rPr>
        <w:t>Panel, RESNET as represented by the RESNET Executive Director, the RESNET Standards Manager and a member of the RESNET Board of Directors shall appoint the members of the Ethics Appeal</w:t>
      </w:r>
      <w:r w:rsidRPr="006134BD">
        <w:rPr>
          <w:spacing w:val="-18"/>
          <w:sz w:val="24"/>
        </w:rPr>
        <w:t xml:space="preserve"> </w:t>
      </w:r>
      <w:r w:rsidRPr="006134BD">
        <w:rPr>
          <w:sz w:val="24"/>
        </w:rPr>
        <w:t>Panel.</w:t>
      </w:r>
    </w:p>
    <w:p w14:paraId="2EF53E5F" w14:textId="77777777" w:rsidR="003578CB" w:rsidRPr="006134BD" w:rsidRDefault="003578CB">
      <w:pPr>
        <w:pStyle w:val="BodyText"/>
        <w:spacing w:before="8"/>
      </w:pPr>
    </w:p>
    <w:p w14:paraId="1166814F" w14:textId="77777777" w:rsidR="003578CB" w:rsidRPr="006134BD" w:rsidRDefault="007012CC">
      <w:pPr>
        <w:pStyle w:val="ListParagraph"/>
        <w:numPr>
          <w:ilvl w:val="3"/>
          <w:numId w:val="4"/>
        </w:numPr>
        <w:tabs>
          <w:tab w:val="left" w:pos="1572"/>
        </w:tabs>
        <w:spacing w:line="242" w:lineRule="auto"/>
        <w:ind w:right="244" w:firstLine="0"/>
        <w:rPr>
          <w:sz w:val="24"/>
        </w:rPr>
      </w:pPr>
      <w:bookmarkStart w:id="331" w:name="911.1.6.5_All_decisions_of_the_Ethics_Ap"/>
      <w:bookmarkEnd w:id="331"/>
      <w:r w:rsidRPr="006134BD">
        <w:rPr>
          <w:sz w:val="24"/>
        </w:rPr>
        <w:t>All decisions of the Ethics Appeal Panel shall be determined by a two thirds (2/3) majority.</w:t>
      </w:r>
      <w:r w:rsidRPr="006134BD">
        <w:rPr>
          <w:spacing w:val="-26"/>
          <w:sz w:val="24"/>
        </w:rPr>
        <w:t xml:space="preserve"> </w:t>
      </w:r>
      <w:r w:rsidRPr="006134BD">
        <w:rPr>
          <w:sz w:val="24"/>
        </w:rPr>
        <w:t xml:space="preserve">The Appellant shall have the burden of proof to demonstrate the fault of the RESNET Ethics and Appeals Committee decision. RESNET shall have the burden of proof to demonstrate that all actions taken </w:t>
      </w:r>
      <w:proofErr w:type="gramStart"/>
      <w:r w:rsidRPr="006134BD">
        <w:rPr>
          <w:sz w:val="24"/>
        </w:rPr>
        <w:t>were in compliance with</w:t>
      </w:r>
      <w:proofErr w:type="gramEnd"/>
      <w:r w:rsidRPr="006134BD">
        <w:rPr>
          <w:sz w:val="24"/>
        </w:rPr>
        <w:t xml:space="preserve"> the due process procedures of this</w:t>
      </w:r>
      <w:r w:rsidRPr="006134BD">
        <w:rPr>
          <w:spacing w:val="-8"/>
          <w:sz w:val="24"/>
        </w:rPr>
        <w:t xml:space="preserve"> </w:t>
      </w:r>
      <w:r w:rsidRPr="006134BD">
        <w:rPr>
          <w:sz w:val="24"/>
        </w:rPr>
        <w:t>standard.</w:t>
      </w:r>
    </w:p>
    <w:p w14:paraId="247B600F" w14:textId="77777777" w:rsidR="003578CB" w:rsidRPr="006134BD" w:rsidRDefault="003578CB">
      <w:pPr>
        <w:pStyle w:val="BodyText"/>
        <w:spacing w:before="9"/>
      </w:pPr>
    </w:p>
    <w:p w14:paraId="2C20E74F" w14:textId="77777777" w:rsidR="003578CB" w:rsidRPr="006134BD" w:rsidRDefault="007012CC">
      <w:pPr>
        <w:pStyle w:val="ListParagraph"/>
        <w:numPr>
          <w:ilvl w:val="2"/>
          <w:numId w:val="4"/>
        </w:numPr>
        <w:tabs>
          <w:tab w:val="left" w:pos="1248"/>
        </w:tabs>
        <w:spacing w:line="242" w:lineRule="auto"/>
        <w:ind w:right="129" w:firstLine="0"/>
        <w:rPr>
          <w:sz w:val="24"/>
        </w:rPr>
      </w:pPr>
      <w:bookmarkStart w:id="332" w:name="911.1.7_Within_thirty_(30)_business_days"/>
      <w:bookmarkEnd w:id="332"/>
      <w:r w:rsidRPr="006134BD">
        <w:rPr>
          <w:sz w:val="24"/>
        </w:rPr>
        <w:t xml:space="preserve">Within thirty (30) business days of the date of a hearing, the RESNET Ethics Appeal Panel shall render a written decision on the appeal. </w:t>
      </w:r>
      <w:proofErr w:type="gramStart"/>
      <w:r w:rsidRPr="006134BD">
        <w:rPr>
          <w:sz w:val="24"/>
        </w:rPr>
        <w:t>In the event that</w:t>
      </w:r>
      <w:proofErr w:type="gramEnd"/>
      <w:r w:rsidRPr="006134BD">
        <w:rPr>
          <w:sz w:val="24"/>
        </w:rPr>
        <w:t xml:space="preserve"> additional information is requested, a one-time extension of ten (10) business days may be applied in order to allow the Appellant sufficient time to</w:t>
      </w:r>
      <w:r w:rsidRPr="006134BD">
        <w:rPr>
          <w:spacing w:val="-32"/>
          <w:sz w:val="24"/>
        </w:rPr>
        <w:t xml:space="preserve"> </w:t>
      </w:r>
      <w:r w:rsidRPr="006134BD">
        <w:rPr>
          <w:sz w:val="24"/>
        </w:rPr>
        <w:t>respond.</w:t>
      </w:r>
    </w:p>
    <w:p w14:paraId="05567C99" w14:textId="77777777" w:rsidR="003578CB" w:rsidRPr="006134BD" w:rsidRDefault="003578CB">
      <w:pPr>
        <w:pStyle w:val="BodyText"/>
        <w:spacing w:before="8"/>
      </w:pPr>
    </w:p>
    <w:p w14:paraId="61F6A437" w14:textId="77777777" w:rsidR="003578CB" w:rsidRPr="006134BD" w:rsidRDefault="007012CC">
      <w:pPr>
        <w:pStyle w:val="ListParagraph"/>
        <w:numPr>
          <w:ilvl w:val="2"/>
          <w:numId w:val="4"/>
        </w:numPr>
        <w:tabs>
          <w:tab w:val="left" w:pos="1248"/>
        </w:tabs>
        <w:ind w:left="1247" w:hanging="841"/>
        <w:rPr>
          <w:sz w:val="24"/>
        </w:rPr>
      </w:pPr>
      <w:bookmarkStart w:id="333" w:name="911.1.8_All_parties_to_the_appeal_shall_"/>
      <w:bookmarkEnd w:id="333"/>
      <w:r w:rsidRPr="006134BD">
        <w:rPr>
          <w:sz w:val="24"/>
        </w:rPr>
        <w:t>All parties to the appeal shall be informed by electronic mail of the</w:t>
      </w:r>
      <w:r w:rsidRPr="006134BD">
        <w:rPr>
          <w:spacing w:val="-12"/>
          <w:sz w:val="24"/>
        </w:rPr>
        <w:t xml:space="preserve"> </w:t>
      </w:r>
      <w:r w:rsidRPr="006134BD">
        <w:rPr>
          <w:sz w:val="24"/>
        </w:rPr>
        <w:t>decision.</w:t>
      </w:r>
    </w:p>
    <w:p w14:paraId="4E06B962" w14:textId="77777777" w:rsidR="003578CB" w:rsidRPr="006134BD" w:rsidRDefault="003578CB">
      <w:pPr>
        <w:pStyle w:val="BodyText"/>
        <w:spacing w:before="8"/>
      </w:pPr>
    </w:p>
    <w:p w14:paraId="7302B18D" w14:textId="77777777" w:rsidR="003578CB" w:rsidRPr="006134BD" w:rsidRDefault="007012CC">
      <w:pPr>
        <w:pStyle w:val="ListParagraph"/>
        <w:numPr>
          <w:ilvl w:val="2"/>
          <w:numId w:val="4"/>
        </w:numPr>
        <w:tabs>
          <w:tab w:val="left" w:pos="1248"/>
        </w:tabs>
        <w:spacing w:line="242" w:lineRule="auto"/>
        <w:ind w:right="279" w:firstLine="0"/>
        <w:rPr>
          <w:sz w:val="24"/>
        </w:rPr>
      </w:pPr>
      <w:bookmarkStart w:id="334" w:name="911.1.9_All_appeals_documentation_receiv"/>
      <w:bookmarkEnd w:id="334"/>
      <w:r w:rsidRPr="006134BD">
        <w:rPr>
          <w:sz w:val="24"/>
        </w:rPr>
        <w:t>All appeals documentation received by RESNET shall be handled in strict confidence by</w:t>
      </w:r>
      <w:r w:rsidRPr="006134BD">
        <w:rPr>
          <w:spacing w:val="-31"/>
          <w:sz w:val="24"/>
        </w:rPr>
        <w:t xml:space="preserve"> </w:t>
      </w:r>
      <w:r w:rsidRPr="006134BD">
        <w:rPr>
          <w:sz w:val="24"/>
        </w:rPr>
        <w:t>RESNET staff, the Ethics and Appeals Committee and the Board of</w:t>
      </w:r>
      <w:r w:rsidRPr="006134BD">
        <w:rPr>
          <w:spacing w:val="-10"/>
          <w:sz w:val="24"/>
        </w:rPr>
        <w:t xml:space="preserve"> </w:t>
      </w:r>
      <w:r w:rsidRPr="006134BD">
        <w:rPr>
          <w:sz w:val="24"/>
        </w:rPr>
        <w:t>Directors.</w:t>
      </w:r>
    </w:p>
    <w:sectPr w:rsidR="003578CB" w:rsidRPr="006134BD">
      <w:pgSz w:w="12240" w:h="15840"/>
      <w:pgMar w:top="102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5707" w14:textId="77777777" w:rsidR="000834F5" w:rsidRDefault="000834F5" w:rsidP="006D761D">
      <w:r>
        <w:separator/>
      </w:r>
    </w:p>
  </w:endnote>
  <w:endnote w:type="continuationSeparator" w:id="0">
    <w:p w14:paraId="680C8384" w14:textId="77777777" w:rsidR="000834F5" w:rsidRDefault="000834F5" w:rsidP="006D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840F" w14:textId="77777777" w:rsidR="000834F5" w:rsidRDefault="000834F5" w:rsidP="006D761D">
      <w:r>
        <w:separator/>
      </w:r>
    </w:p>
  </w:footnote>
  <w:footnote w:type="continuationSeparator" w:id="0">
    <w:p w14:paraId="01D65D38" w14:textId="77777777" w:rsidR="000834F5" w:rsidRDefault="000834F5" w:rsidP="006D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956B" w14:textId="1A35F632" w:rsidR="006D761D" w:rsidRDefault="006D761D">
    <w:pPr>
      <w:pStyle w:val="Header"/>
    </w:pPr>
    <w:r>
      <w:t>DrftPDS0</w:t>
    </w:r>
    <w:r w:rsidR="006D627C">
      <w:t>2</w:t>
    </w:r>
    <w:r>
      <w:t>Adn56HERSModelerQA_</w:t>
    </w:r>
    <w:r w:rsidR="003371F5">
      <w:t>webcmnt</w:t>
    </w:r>
  </w:p>
  <w:p w14:paraId="6FB9518A" w14:textId="77777777" w:rsidR="006D761D" w:rsidRDefault="006D7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8EF"/>
    <w:multiLevelType w:val="multilevel"/>
    <w:tmpl w:val="C12C4AB2"/>
    <w:lvl w:ilvl="0">
      <w:start w:val="901"/>
      <w:numFmt w:val="decimal"/>
      <w:lvlText w:val="%1"/>
      <w:lvlJc w:val="left"/>
      <w:pPr>
        <w:ind w:left="742" w:hanging="623"/>
      </w:pPr>
      <w:rPr>
        <w:rFonts w:ascii="Arial" w:eastAsia="Arial" w:hAnsi="Arial" w:cs="Arial" w:hint="default"/>
        <w:spacing w:val="-3"/>
        <w:w w:val="100"/>
        <w:sz w:val="28"/>
        <w:szCs w:val="28"/>
        <w:lang w:val="en-US" w:eastAsia="en-US" w:bidi="en-US"/>
      </w:rPr>
    </w:lvl>
    <w:lvl w:ilvl="1">
      <w:start w:val="1"/>
      <w:numFmt w:val="decimal"/>
      <w:lvlText w:val="%1.%2"/>
      <w:lvlJc w:val="left"/>
      <w:pPr>
        <w:ind w:left="997" w:hanging="734"/>
      </w:pPr>
      <w:rPr>
        <w:rFonts w:ascii="Arial" w:eastAsia="Arial" w:hAnsi="Arial" w:cs="Arial" w:hint="default"/>
        <w:spacing w:val="-4"/>
        <w:w w:val="100"/>
        <w:sz w:val="24"/>
        <w:szCs w:val="24"/>
        <w:lang w:val="en-US" w:eastAsia="en-US" w:bidi="en-US"/>
      </w:rPr>
    </w:lvl>
    <w:lvl w:ilvl="2">
      <w:start w:val="1"/>
      <w:numFmt w:val="decimal"/>
      <w:lvlText w:val="%1.%2.%3"/>
      <w:lvlJc w:val="left"/>
      <w:pPr>
        <w:ind w:left="407" w:hanging="840"/>
      </w:pPr>
      <w:rPr>
        <w:rFonts w:ascii="Times New Roman" w:eastAsia="Times New Roman" w:hAnsi="Times New Roman" w:cs="Times New Roman" w:hint="default"/>
        <w:spacing w:val="-8"/>
        <w:w w:val="100"/>
        <w:sz w:val="24"/>
        <w:szCs w:val="24"/>
        <w:lang w:val="en-US" w:eastAsia="en-US" w:bidi="en-US"/>
      </w:rPr>
    </w:lvl>
    <w:lvl w:ilvl="3">
      <w:start w:val="1"/>
      <w:numFmt w:val="decimal"/>
      <w:lvlText w:val="%1.%2.%3.%4"/>
      <w:lvlJc w:val="left"/>
      <w:pPr>
        <w:ind w:left="551" w:hanging="1020"/>
      </w:pPr>
      <w:rPr>
        <w:rFonts w:ascii="Times New Roman" w:eastAsia="Times New Roman" w:hAnsi="Times New Roman" w:cs="Times New Roman" w:hint="default"/>
        <w:spacing w:val="-5"/>
        <w:w w:val="100"/>
        <w:sz w:val="24"/>
        <w:szCs w:val="24"/>
        <w:lang w:val="en-US" w:eastAsia="en-US" w:bidi="en-US"/>
      </w:rPr>
    </w:lvl>
    <w:lvl w:ilvl="4">
      <w:start w:val="1"/>
      <w:numFmt w:val="decimal"/>
      <w:lvlText w:val="%1.%2.%3.%4.%5"/>
      <w:lvlJc w:val="left"/>
      <w:pPr>
        <w:ind w:left="695" w:hanging="1200"/>
      </w:pPr>
      <w:rPr>
        <w:rFonts w:ascii="Times New Roman" w:eastAsia="Times New Roman" w:hAnsi="Times New Roman" w:cs="Times New Roman" w:hint="default"/>
        <w:color w:val="auto"/>
        <w:spacing w:val="-5"/>
        <w:w w:val="100"/>
        <w:sz w:val="24"/>
        <w:szCs w:val="24"/>
        <w:lang w:val="en-US" w:eastAsia="en-US" w:bidi="en-US"/>
      </w:rPr>
    </w:lvl>
    <w:lvl w:ilvl="5">
      <w:start w:val="1"/>
      <w:numFmt w:val="decimal"/>
      <w:lvlText w:val="%1.%2.%3.%4.%5.%6"/>
      <w:lvlJc w:val="left"/>
      <w:pPr>
        <w:ind w:left="839" w:hanging="1380"/>
      </w:pPr>
      <w:rPr>
        <w:rFonts w:ascii="Times New Roman" w:eastAsia="Times New Roman" w:hAnsi="Times New Roman" w:cs="Times New Roman" w:hint="default"/>
        <w:spacing w:val="-5"/>
        <w:w w:val="100"/>
        <w:sz w:val="24"/>
        <w:szCs w:val="24"/>
        <w:lang w:val="en-US" w:eastAsia="en-US" w:bidi="en-US"/>
      </w:rPr>
    </w:lvl>
    <w:lvl w:ilvl="6">
      <w:start w:val="1"/>
      <w:numFmt w:val="lowerLetter"/>
      <w:lvlText w:val="%7."/>
      <w:lvlJc w:val="left"/>
      <w:pPr>
        <w:ind w:left="407" w:hanging="287"/>
      </w:pPr>
      <w:rPr>
        <w:rFonts w:ascii="Times New Roman" w:eastAsia="Times New Roman" w:hAnsi="Times New Roman" w:cs="Times New Roman" w:hint="default"/>
        <w:spacing w:val="-5"/>
        <w:w w:val="100"/>
        <w:sz w:val="24"/>
        <w:szCs w:val="24"/>
        <w:lang w:val="en-US" w:eastAsia="en-US" w:bidi="en-US"/>
      </w:rPr>
    </w:lvl>
    <w:lvl w:ilvl="7">
      <w:numFmt w:val="bullet"/>
      <w:lvlText w:val="•"/>
      <w:lvlJc w:val="left"/>
      <w:pPr>
        <w:ind w:left="1240" w:hanging="287"/>
      </w:pPr>
      <w:rPr>
        <w:rFonts w:hint="default"/>
        <w:lang w:val="en-US" w:eastAsia="en-US" w:bidi="en-US"/>
      </w:rPr>
    </w:lvl>
    <w:lvl w:ilvl="8">
      <w:numFmt w:val="bullet"/>
      <w:lvlText w:val="•"/>
      <w:lvlJc w:val="left"/>
      <w:pPr>
        <w:ind w:left="1580" w:hanging="287"/>
      </w:pPr>
      <w:rPr>
        <w:rFonts w:hint="default"/>
        <w:lang w:val="en-US" w:eastAsia="en-US" w:bidi="en-US"/>
      </w:rPr>
    </w:lvl>
  </w:abstractNum>
  <w:abstractNum w:abstractNumId="1" w15:restartNumberingAfterBreak="0">
    <w:nsid w:val="2DD0414D"/>
    <w:multiLevelType w:val="multilevel"/>
    <w:tmpl w:val="11EAB338"/>
    <w:lvl w:ilvl="0">
      <w:start w:val="907"/>
      <w:numFmt w:val="decimal"/>
      <w:lvlText w:val="%1"/>
      <w:lvlJc w:val="left"/>
      <w:pPr>
        <w:ind w:left="839" w:hanging="1380"/>
      </w:pPr>
      <w:rPr>
        <w:rFonts w:hint="default"/>
        <w:lang w:val="en-US" w:eastAsia="en-US" w:bidi="en-US"/>
      </w:rPr>
    </w:lvl>
    <w:lvl w:ilvl="1">
      <w:start w:val="3"/>
      <w:numFmt w:val="decimal"/>
      <w:lvlText w:val="%1.%2"/>
      <w:lvlJc w:val="left"/>
      <w:pPr>
        <w:ind w:left="839" w:hanging="1380"/>
        <w:jc w:val="right"/>
      </w:pPr>
      <w:rPr>
        <w:rFonts w:hint="default"/>
        <w:lang w:val="en-US" w:eastAsia="en-US" w:bidi="en-US"/>
      </w:rPr>
    </w:lvl>
    <w:lvl w:ilvl="2">
      <w:start w:val="4"/>
      <w:numFmt w:val="decimal"/>
      <w:lvlText w:val="%1.%2.%3"/>
      <w:lvlJc w:val="left"/>
      <w:pPr>
        <w:ind w:left="839" w:hanging="1380"/>
      </w:pPr>
      <w:rPr>
        <w:rFonts w:hint="default"/>
        <w:lang w:val="en-US" w:eastAsia="en-US" w:bidi="en-US"/>
      </w:rPr>
    </w:lvl>
    <w:lvl w:ilvl="3">
      <w:start w:val="3"/>
      <w:numFmt w:val="decimal"/>
      <w:lvlText w:val="%1.%2.%3.%4"/>
      <w:lvlJc w:val="left"/>
      <w:pPr>
        <w:ind w:left="839" w:hanging="1380"/>
        <w:jc w:val="right"/>
      </w:pPr>
      <w:rPr>
        <w:rFonts w:hint="default"/>
        <w:lang w:val="en-US" w:eastAsia="en-US" w:bidi="en-US"/>
      </w:rPr>
    </w:lvl>
    <w:lvl w:ilvl="4">
      <w:start w:val="4"/>
      <w:numFmt w:val="decimal"/>
      <w:lvlText w:val="%1.%2.%3.%4.%5"/>
      <w:lvlJc w:val="left"/>
      <w:pPr>
        <w:ind w:left="839" w:hanging="1380"/>
      </w:pPr>
      <w:rPr>
        <w:rFonts w:hint="default"/>
        <w:lang w:val="en-US" w:eastAsia="en-US" w:bidi="en-US"/>
      </w:rPr>
    </w:lvl>
    <w:lvl w:ilvl="5">
      <w:start w:val="2"/>
      <w:numFmt w:val="decimal"/>
      <w:lvlText w:val="%1.%2.%3.%4.%5.%6"/>
      <w:lvlJc w:val="left"/>
      <w:pPr>
        <w:ind w:left="839" w:hanging="1380"/>
      </w:pPr>
      <w:rPr>
        <w:rFonts w:ascii="Times New Roman" w:eastAsia="Times New Roman" w:hAnsi="Times New Roman" w:cs="Times New Roman" w:hint="default"/>
        <w:spacing w:val="-5"/>
        <w:w w:val="100"/>
        <w:sz w:val="24"/>
        <w:szCs w:val="24"/>
        <w:lang w:val="en-US" w:eastAsia="en-US" w:bidi="en-US"/>
      </w:rPr>
    </w:lvl>
    <w:lvl w:ilvl="6">
      <w:numFmt w:val="bullet"/>
      <w:lvlText w:val="•"/>
      <w:lvlJc w:val="left"/>
      <w:pPr>
        <w:ind w:left="6948" w:hanging="1380"/>
      </w:pPr>
      <w:rPr>
        <w:rFonts w:hint="default"/>
        <w:lang w:val="en-US" w:eastAsia="en-US" w:bidi="en-US"/>
      </w:rPr>
    </w:lvl>
    <w:lvl w:ilvl="7">
      <w:numFmt w:val="bullet"/>
      <w:lvlText w:val="•"/>
      <w:lvlJc w:val="left"/>
      <w:pPr>
        <w:ind w:left="7966" w:hanging="1380"/>
      </w:pPr>
      <w:rPr>
        <w:rFonts w:hint="default"/>
        <w:lang w:val="en-US" w:eastAsia="en-US" w:bidi="en-US"/>
      </w:rPr>
    </w:lvl>
    <w:lvl w:ilvl="8">
      <w:numFmt w:val="bullet"/>
      <w:lvlText w:val="•"/>
      <w:lvlJc w:val="left"/>
      <w:pPr>
        <w:ind w:left="8984" w:hanging="1380"/>
      </w:pPr>
      <w:rPr>
        <w:rFonts w:hint="default"/>
        <w:lang w:val="en-US" w:eastAsia="en-US" w:bidi="en-US"/>
      </w:rPr>
    </w:lvl>
  </w:abstractNum>
  <w:abstractNum w:abstractNumId="2" w15:restartNumberingAfterBreak="0">
    <w:nsid w:val="37976872"/>
    <w:multiLevelType w:val="multilevel"/>
    <w:tmpl w:val="E5BAB8B6"/>
    <w:lvl w:ilvl="0">
      <w:start w:val="907"/>
      <w:numFmt w:val="decimal"/>
      <w:lvlText w:val="%1"/>
      <w:lvlJc w:val="left"/>
      <w:pPr>
        <w:ind w:left="407" w:hanging="840"/>
      </w:pPr>
      <w:rPr>
        <w:rFonts w:hint="default"/>
        <w:lang w:val="en-US" w:eastAsia="en-US" w:bidi="en-US"/>
      </w:rPr>
    </w:lvl>
    <w:lvl w:ilvl="1">
      <w:start w:val="4"/>
      <w:numFmt w:val="decimal"/>
      <w:lvlText w:val="%1.%2"/>
      <w:lvlJc w:val="left"/>
      <w:pPr>
        <w:ind w:left="407" w:hanging="840"/>
      </w:pPr>
      <w:rPr>
        <w:rFonts w:hint="default"/>
        <w:lang w:val="en-US" w:eastAsia="en-US" w:bidi="en-US"/>
      </w:rPr>
    </w:lvl>
    <w:lvl w:ilvl="2">
      <w:start w:val="1"/>
      <w:numFmt w:val="decimal"/>
      <w:lvlText w:val="%1.%2.%3"/>
      <w:lvlJc w:val="left"/>
      <w:pPr>
        <w:ind w:left="407" w:hanging="840"/>
      </w:pPr>
      <w:rPr>
        <w:rFonts w:ascii="Times New Roman" w:eastAsia="Times New Roman" w:hAnsi="Times New Roman" w:cs="Times New Roman" w:hint="default"/>
        <w:spacing w:val="-5"/>
        <w:w w:val="100"/>
        <w:sz w:val="24"/>
        <w:szCs w:val="24"/>
        <w:lang w:val="en-US" w:eastAsia="en-US" w:bidi="en-US"/>
      </w:rPr>
    </w:lvl>
    <w:lvl w:ilvl="3">
      <w:start w:val="1"/>
      <w:numFmt w:val="decimal"/>
      <w:lvlText w:val="%1.%2.%3.%4"/>
      <w:lvlJc w:val="left"/>
      <w:pPr>
        <w:ind w:left="551" w:hanging="1020"/>
      </w:pPr>
      <w:rPr>
        <w:rFonts w:ascii="Times New Roman" w:eastAsia="Times New Roman" w:hAnsi="Times New Roman" w:cs="Times New Roman" w:hint="default"/>
        <w:spacing w:val="-9"/>
        <w:w w:val="100"/>
        <w:sz w:val="24"/>
        <w:szCs w:val="24"/>
        <w:lang w:val="en-US" w:eastAsia="en-US" w:bidi="en-US"/>
      </w:rPr>
    </w:lvl>
    <w:lvl w:ilvl="4">
      <w:start w:val="1"/>
      <w:numFmt w:val="decimal"/>
      <w:lvlText w:val="%1.%2.%3.%4.%5"/>
      <w:lvlJc w:val="left"/>
      <w:pPr>
        <w:ind w:left="1895" w:hanging="1200"/>
      </w:pPr>
      <w:rPr>
        <w:rFonts w:ascii="Times New Roman" w:eastAsia="Times New Roman" w:hAnsi="Times New Roman" w:cs="Times New Roman" w:hint="default"/>
        <w:spacing w:val="-4"/>
        <w:w w:val="100"/>
        <w:sz w:val="24"/>
        <w:szCs w:val="24"/>
        <w:lang w:val="en-US" w:eastAsia="en-US" w:bidi="en-US"/>
      </w:rPr>
    </w:lvl>
    <w:lvl w:ilvl="5">
      <w:start w:val="1"/>
      <w:numFmt w:val="decimal"/>
      <w:lvlText w:val="%1.%2.%3.%4.%5.%6"/>
      <w:lvlJc w:val="left"/>
      <w:pPr>
        <w:ind w:left="839" w:hanging="1380"/>
      </w:pPr>
      <w:rPr>
        <w:rFonts w:ascii="Times New Roman" w:eastAsia="Times New Roman" w:hAnsi="Times New Roman" w:cs="Times New Roman" w:hint="default"/>
        <w:spacing w:val="-5"/>
        <w:w w:val="100"/>
        <w:sz w:val="24"/>
        <w:szCs w:val="24"/>
        <w:lang w:val="en-US" w:eastAsia="en-US" w:bidi="en-US"/>
      </w:rPr>
    </w:lvl>
    <w:lvl w:ilvl="6">
      <w:numFmt w:val="bullet"/>
      <w:lvlText w:val="•"/>
      <w:lvlJc w:val="left"/>
      <w:pPr>
        <w:ind w:left="4940" w:hanging="1380"/>
      </w:pPr>
      <w:rPr>
        <w:rFonts w:hint="default"/>
        <w:lang w:val="en-US" w:eastAsia="en-US" w:bidi="en-US"/>
      </w:rPr>
    </w:lvl>
    <w:lvl w:ilvl="7">
      <w:numFmt w:val="bullet"/>
      <w:lvlText w:val="•"/>
      <w:lvlJc w:val="left"/>
      <w:pPr>
        <w:ind w:left="6460" w:hanging="1380"/>
      </w:pPr>
      <w:rPr>
        <w:rFonts w:hint="default"/>
        <w:lang w:val="en-US" w:eastAsia="en-US" w:bidi="en-US"/>
      </w:rPr>
    </w:lvl>
    <w:lvl w:ilvl="8">
      <w:numFmt w:val="bullet"/>
      <w:lvlText w:val="•"/>
      <w:lvlJc w:val="left"/>
      <w:pPr>
        <w:ind w:left="7980" w:hanging="1380"/>
      </w:pPr>
      <w:rPr>
        <w:rFonts w:hint="default"/>
        <w:lang w:val="en-US" w:eastAsia="en-US" w:bidi="en-US"/>
      </w:rPr>
    </w:lvl>
  </w:abstractNum>
  <w:abstractNum w:abstractNumId="3" w15:restartNumberingAfterBreak="0">
    <w:nsid w:val="63A62C0C"/>
    <w:multiLevelType w:val="multilevel"/>
    <w:tmpl w:val="C53E8228"/>
    <w:lvl w:ilvl="0">
      <w:start w:val="910"/>
      <w:numFmt w:val="decimal"/>
      <w:lvlText w:val="%1"/>
      <w:lvlJc w:val="left"/>
      <w:pPr>
        <w:ind w:left="839" w:hanging="1380"/>
      </w:pPr>
      <w:rPr>
        <w:rFonts w:hint="default"/>
        <w:lang w:val="en-US" w:eastAsia="en-US" w:bidi="en-US"/>
      </w:rPr>
    </w:lvl>
    <w:lvl w:ilvl="1">
      <w:start w:val="3"/>
      <w:numFmt w:val="decimal"/>
      <w:lvlText w:val="%1.%2"/>
      <w:lvlJc w:val="left"/>
      <w:pPr>
        <w:ind w:left="839" w:hanging="1380"/>
      </w:pPr>
      <w:rPr>
        <w:rFonts w:hint="default"/>
        <w:lang w:val="en-US" w:eastAsia="en-US" w:bidi="en-US"/>
      </w:rPr>
    </w:lvl>
    <w:lvl w:ilvl="2">
      <w:start w:val="4"/>
      <w:numFmt w:val="decimal"/>
      <w:lvlText w:val="%1.%2.%3"/>
      <w:lvlJc w:val="left"/>
      <w:pPr>
        <w:ind w:left="839" w:hanging="1380"/>
      </w:pPr>
      <w:rPr>
        <w:rFonts w:hint="default"/>
        <w:lang w:val="en-US" w:eastAsia="en-US" w:bidi="en-US"/>
      </w:rPr>
    </w:lvl>
    <w:lvl w:ilvl="3">
      <w:start w:val="1"/>
      <w:numFmt w:val="decimal"/>
      <w:lvlText w:val="%1.%2.%3.%4"/>
      <w:lvlJc w:val="left"/>
      <w:pPr>
        <w:ind w:left="839" w:hanging="1380"/>
      </w:pPr>
      <w:rPr>
        <w:rFonts w:hint="default"/>
        <w:lang w:val="en-US" w:eastAsia="en-US" w:bidi="en-US"/>
      </w:rPr>
    </w:lvl>
    <w:lvl w:ilvl="4">
      <w:start w:val="2"/>
      <w:numFmt w:val="decimal"/>
      <w:lvlText w:val="%1.%2.%3.%4.%5"/>
      <w:lvlJc w:val="left"/>
      <w:pPr>
        <w:ind w:left="839" w:hanging="1380"/>
      </w:pPr>
      <w:rPr>
        <w:rFonts w:hint="default"/>
        <w:lang w:val="en-US" w:eastAsia="en-US" w:bidi="en-US"/>
      </w:rPr>
    </w:lvl>
    <w:lvl w:ilvl="5">
      <w:start w:val="1"/>
      <w:numFmt w:val="decimal"/>
      <w:lvlText w:val="%1.%2.%3.%4.%5.%6"/>
      <w:lvlJc w:val="left"/>
      <w:pPr>
        <w:ind w:left="839" w:hanging="1380"/>
      </w:pPr>
      <w:rPr>
        <w:rFonts w:ascii="Times New Roman" w:eastAsia="Times New Roman" w:hAnsi="Times New Roman" w:cs="Times New Roman" w:hint="default"/>
        <w:spacing w:val="-5"/>
        <w:w w:val="100"/>
        <w:sz w:val="24"/>
        <w:szCs w:val="24"/>
        <w:lang w:val="en-US" w:eastAsia="en-US" w:bidi="en-US"/>
      </w:rPr>
    </w:lvl>
    <w:lvl w:ilvl="6">
      <w:numFmt w:val="bullet"/>
      <w:lvlText w:val="•"/>
      <w:lvlJc w:val="left"/>
      <w:pPr>
        <w:ind w:left="6948" w:hanging="1380"/>
      </w:pPr>
      <w:rPr>
        <w:rFonts w:hint="default"/>
        <w:lang w:val="en-US" w:eastAsia="en-US" w:bidi="en-US"/>
      </w:rPr>
    </w:lvl>
    <w:lvl w:ilvl="7">
      <w:numFmt w:val="bullet"/>
      <w:lvlText w:val="•"/>
      <w:lvlJc w:val="left"/>
      <w:pPr>
        <w:ind w:left="7966" w:hanging="1380"/>
      </w:pPr>
      <w:rPr>
        <w:rFonts w:hint="default"/>
        <w:lang w:val="en-US" w:eastAsia="en-US" w:bidi="en-US"/>
      </w:rPr>
    </w:lvl>
    <w:lvl w:ilvl="8">
      <w:numFmt w:val="bullet"/>
      <w:lvlText w:val="•"/>
      <w:lvlJc w:val="left"/>
      <w:pPr>
        <w:ind w:left="8984" w:hanging="1380"/>
      </w:pPr>
      <w:rPr>
        <w:rFonts w:hint="default"/>
        <w:lang w:val="en-US" w:eastAsia="en-US" w:bidi="en-U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CB"/>
    <w:rsid w:val="00014A6F"/>
    <w:rsid w:val="000235B6"/>
    <w:rsid w:val="00031FAA"/>
    <w:rsid w:val="000834F5"/>
    <w:rsid w:val="0008494D"/>
    <w:rsid w:val="000B0E8A"/>
    <w:rsid w:val="000F1A68"/>
    <w:rsid w:val="00116A9C"/>
    <w:rsid w:val="00272039"/>
    <w:rsid w:val="00282E84"/>
    <w:rsid w:val="002860C0"/>
    <w:rsid w:val="002D1440"/>
    <w:rsid w:val="002D27EF"/>
    <w:rsid w:val="002E163A"/>
    <w:rsid w:val="002F1A3C"/>
    <w:rsid w:val="002F6A03"/>
    <w:rsid w:val="003371F5"/>
    <w:rsid w:val="003578CB"/>
    <w:rsid w:val="00371749"/>
    <w:rsid w:val="0037660F"/>
    <w:rsid w:val="0039122B"/>
    <w:rsid w:val="00391E8A"/>
    <w:rsid w:val="003D380A"/>
    <w:rsid w:val="004012A4"/>
    <w:rsid w:val="00441892"/>
    <w:rsid w:val="00450346"/>
    <w:rsid w:val="0049345E"/>
    <w:rsid w:val="004951FC"/>
    <w:rsid w:val="004F217F"/>
    <w:rsid w:val="0053760C"/>
    <w:rsid w:val="005C3980"/>
    <w:rsid w:val="005D599F"/>
    <w:rsid w:val="005F0C0D"/>
    <w:rsid w:val="005F5970"/>
    <w:rsid w:val="006034FD"/>
    <w:rsid w:val="00605101"/>
    <w:rsid w:val="006134BD"/>
    <w:rsid w:val="0062285C"/>
    <w:rsid w:val="006234A0"/>
    <w:rsid w:val="006C25FF"/>
    <w:rsid w:val="006D627C"/>
    <w:rsid w:val="006D761D"/>
    <w:rsid w:val="007012CC"/>
    <w:rsid w:val="00737216"/>
    <w:rsid w:val="00741373"/>
    <w:rsid w:val="00742BAA"/>
    <w:rsid w:val="00745D08"/>
    <w:rsid w:val="00765450"/>
    <w:rsid w:val="007B39CB"/>
    <w:rsid w:val="007D4D15"/>
    <w:rsid w:val="007F7EB2"/>
    <w:rsid w:val="0082046A"/>
    <w:rsid w:val="00832B4E"/>
    <w:rsid w:val="0084147E"/>
    <w:rsid w:val="008C4A7B"/>
    <w:rsid w:val="008F1707"/>
    <w:rsid w:val="00901D2F"/>
    <w:rsid w:val="00925F2C"/>
    <w:rsid w:val="00933401"/>
    <w:rsid w:val="00955EBF"/>
    <w:rsid w:val="0097489D"/>
    <w:rsid w:val="00974ADD"/>
    <w:rsid w:val="009A368E"/>
    <w:rsid w:val="009F5C0D"/>
    <w:rsid w:val="00A16310"/>
    <w:rsid w:val="00A647E2"/>
    <w:rsid w:val="00A709C4"/>
    <w:rsid w:val="00A90626"/>
    <w:rsid w:val="00A90FC0"/>
    <w:rsid w:val="00A94889"/>
    <w:rsid w:val="00AA2FD7"/>
    <w:rsid w:val="00AA5A1E"/>
    <w:rsid w:val="00B31D41"/>
    <w:rsid w:val="00B54E69"/>
    <w:rsid w:val="00B63935"/>
    <w:rsid w:val="00BE53A1"/>
    <w:rsid w:val="00BE5CEA"/>
    <w:rsid w:val="00C212CC"/>
    <w:rsid w:val="00C21985"/>
    <w:rsid w:val="00C32793"/>
    <w:rsid w:val="00C403BF"/>
    <w:rsid w:val="00C443AB"/>
    <w:rsid w:val="00C532C8"/>
    <w:rsid w:val="00C76F68"/>
    <w:rsid w:val="00CB2284"/>
    <w:rsid w:val="00CC2BB1"/>
    <w:rsid w:val="00CC64D1"/>
    <w:rsid w:val="00CC7F57"/>
    <w:rsid w:val="00CD7289"/>
    <w:rsid w:val="00CF0AEB"/>
    <w:rsid w:val="00D524CF"/>
    <w:rsid w:val="00D77F94"/>
    <w:rsid w:val="00DC5EC2"/>
    <w:rsid w:val="00DD0B72"/>
    <w:rsid w:val="00DE375D"/>
    <w:rsid w:val="00E11750"/>
    <w:rsid w:val="00E20A21"/>
    <w:rsid w:val="00E30959"/>
    <w:rsid w:val="00E50989"/>
    <w:rsid w:val="00E5364C"/>
    <w:rsid w:val="00E540F6"/>
    <w:rsid w:val="00E62851"/>
    <w:rsid w:val="00E70A2F"/>
    <w:rsid w:val="00E72D1D"/>
    <w:rsid w:val="00E758D8"/>
    <w:rsid w:val="00F16C8A"/>
    <w:rsid w:val="00F21ABB"/>
    <w:rsid w:val="00F831F4"/>
    <w:rsid w:val="00F93B5C"/>
    <w:rsid w:val="00FD07EC"/>
    <w:rsid w:val="00FE2211"/>
    <w:rsid w:val="00FF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6045"/>
  <w15:docId w15:val="{E450319C-2C8D-4DE7-80CE-B3E25C2F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742" w:hanging="624"/>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70"/>
    <w:rPr>
      <w:rFonts w:ascii="Segoe UI" w:eastAsia="Times New Roman" w:hAnsi="Segoe UI" w:cs="Segoe UI"/>
      <w:sz w:val="18"/>
      <w:szCs w:val="18"/>
      <w:lang w:bidi="en-US"/>
    </w:rPr>
  </w:style>
  <w:style w:type="paragraph" w:styleId="Header">
    <w:name w:val="header"/>
    <w:basedOn w:val="Normal"/>
    <w:link w:val="HeaderChar"/>
    <w:uiPriority w:val="99"/>
    <w:unhideWhenUsed/>
    <w:rsid w:val="006D761D"/>
    <w:pPr>
      <w:tabs>
        <w:tab w:val="center" w:pos="4680"/>
        <w:tab w:val="right" w:pos="9360"/>
      </w:tabs>
    </w:pPr>
  </w:style>
  <w:style w:type="character" w:customStyle="1" w:styleId="HeaderChar">
    <w:name w:val="Header Char"/>
    <w:basedOn w:val="DefaultParagraphFont"/>
    <w:link w:val="Header"/>
    <w:uiPriority w:val="99"/>
    <w:rsid w:val="006D761D"/>
    <w:rPr>
      <w:rFonts w:ascii="Times New Roman" w:eastAsia="Times New Roman" w:hAnsi="Times New Roman" w:cs="Times New Roman"/>
      <w:lang w:bidi="en-US"/>
    </w:rPr>
  </w:style>
  <w:style w:type="paragraph" w:styleId="Footer">
    <w:name w:val="footer"/>
    <w:basedOn w:val="Normal"/>
    <w:link w:val="FooterChar"/>
    <w:uiPriority w:val="99"/>
    <w:unhideWhenUsed/>
    <w:rsid w:val="006D761D"/>
    <w:pPr>
      <w:tabs>
        <w:tab w:val="center" w:pos="4680"/>
        <w:tab w:val="right" w:pos="9360"/>
      </w:tabs>
    </w:pPr>
  </w:style>
  <w:style w:type="character" w:customStyle="1" w:styleId="FooterChar">
    <w:name w:val="Footer Char"/>
    <w:basedOn w:val="DefaultParagraphFont"/>
    <w:link w:val="Footer"/>
    <w:uiPriority w:val="99"/>
    <w:rsid w:val="006D761D"/>
    <w:rPr>
      <w:rFonts w:ascii="Times New Roman" w:eastAsia="Times New Roman" w:hAnsi="Times New Roman" w:cs="Times New Roman"/>
      <w:lang w:bidi="en-US"/>
    </w:rPr>
  </w:style>
  <w:style w:type="paragraph" w:styleId="Revision">
    <w:name w:val="Revision"/>
    <w:hidden/>
    <w:uiPriority w:val="99"/>
    <w:semiHidden/>
    <w:rsid w:val="00C21985"/>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6D627C"/>
    <w:rPr>
      <w:sz w:val="16"/>
      <w:szCs w:val="16"/>
    </w:rPr>
  </w:style>
  <w:style w:type="paragraph" w:styleId="CommentText">
    <w:name w:val="annotation text"/>
    <w:basedOn w:val="Normal"/>
    <w:link w:val="CommentTextChar"/>
    <w:uiPriority w:val="99"/>
    <w:semiHidden/>
    <w:unhideWhenUsed/>
    <w:rsid w:val="006D627C"/>
    <w:rPr>
      <w:sz w:val="20"/>
      <w:szCs w:val="20"/>
    </w:rPr>
  </w:style>
  <w:style w:type="character" w:customStyle="1" w:styleId="CommentTextChar">
    <w:name w:val="Comment Text Char"/>
    <w:basedOn w:val="DefaultParagraphFont"/>
    <w:link w:val="CommentText"/>
    <w:uiPriority w:val="99"/>
    <w:semiHidden/>
    <w:rsid w:val="006D627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D627C"/>
    <w:rPr>
      <w:b/>
      <w:bCs/>
    </w:rPr>
  </w:style>
  <w:style w:type="character" w:customStyle="1" w:styleId="CommentSubjectChar">
    <w:name w:val="Comment Subject Char"/>
    <w:basedOn w:val="CommentTextChar"/>
    <w:link w:val="CommentSubject"/>
    <w:uiPriority w:val="99"/>
    <w:semiHidden/>
    <w:rsid w:val="006D627C"/>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9488</Words>
  <Characters>54084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MINHERS</vt:lpstr>
    </vt:vector>
  </TitlesOfParts>
  <Company/>
  <LinksUpToDate>false</LinksUpToDate>
  <CharactersWithSpaces>63446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MINHERS</dc:title>
  <dc:subject>Mortgage Industry National Home Energy Rating Standards</dc:subject>
  <dc:creator>RESNET</dc:creator>
  <cp:lastModifiedBy>Rick Dixon</cp:lastModifiedBy>
  <cp:revision>6</cp:revision>
  <dcterms:created xsi:type="dcterms:W3CDTF">2022-02-01T01:08:00Z</dcterms:created>
  <dcterms:modified xsi:type="dcterms:W3CDTF">2022-02-02T21:39:00Z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2014-12-26T00:00:00Z</vt:filetime>
  </property>
  <property fmtid="{D5CDD505-2E9C-101B-9397-08002B2CF9AE}" pid="3" name="Creator">
    <vt:lpwstr>FrameMaker 2019.0.2</vt:lpwstr>
  </property>
  <property fmtid="{D5CDD505-2E9C-101B-9397-08002B2CF9AE}" pid="4" name="LastSaved">
    <vt:filetime>2021-03-05T00:00:00Z</vt:filetime>
  </property>
</Properties>
</file>