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A2259" w14:textId="77777777" w:rsidR="00267BF0" w:rsidRDefault="00267BF0" w:rsidP="00267BF0">
      <w:pPr>
        <w:spacing w:line="257" w:lineRule="auto"/>
        <w:jc w:val="center"/>
      </w:pPr>
      <w:r w:rsidRPr="73F94AE8">
        <w:rPr>
          <w:rFonts w:ascii="Arial" w:eastAsia="Arial" w:hAnsi="Arial" w:cs="Arial"/>
          <w:b/>
          <w:bCs/>
          <w:sz w:val="48"/>
          <w:szCs w:val="48"/>
        </w:rPr>
        <w:t xml:space="preserve">DRAFT </w:t>
      </w:r>
      <w:r>
        <w:rPr>
          <w:rFonts w:ascii="Arial" w:eastAsia="Arial" w:hAnsi="Arial" w:cs="Arial"/>
          <w:b/>
          <w:bCs/>
          <w:sz w:val="48"/>
          <w:szCs w:val="48"/>
        </w:rPr>
        <w:t>PDS-01</w:t>
      </w:r>
    </w:p>
    <w:p w14:paraId="17D484C7" w14:textId="3FAB60DB" w:rsidR="00267BF0" w:rsidRPr="00FE02D9" w:rsidRDefault="00267BF0" w:rsidP="00267BF0">
      <w:pPr>
        <w:spacing w:after="0" w:line="257" w:lineRule="auto"/>
        <w:jc w:val="center"/>
        <w:rPr>
          <w:sz w:val="44"/>
          <w:szCs w:val="44"/>
        </w:rPr>
      </w:pPr>
      <w:r w:rsidRPr="00FE02D9">
        <w:rPr>
          <w:rFonts w:ascii="Arial" w:eastAsia="Arial" w:hAnsi="Arial" w:cs="Arial"/>
          <w:b/>
          <w:bCs/>
          <w:sz w:val="44"/>
          <w:szCs w:val="44"/>
        </w:rPr>
        <w:t>RESNET HERS Addendum 10</w:t>
      </w:r>
      <w:r w:rsidR="009B502B">
        <w:rPr>
          <w:rFonts w:ascii="Arial" w:eastAsia="Arial" w:hAnsi="Arial" w:cs="Arial"/>
          <w:b/>
          <w:bCs/>
          <w:sz w:val="44"/>
          <w:szCs w:val="44"/>
        </w:rPr>
        <w:t>6</w:t>
      </w:r>
    </w:p>
    <w:p w14:paraId="4EF694F8" w14:textId="4151A89F" w:rsidR="00267BF0" w:rsidRPr="00FE02D9" w:rsidRDefault="009B502B" w:rsidP="00267BF0">
      <w:pPr>
        <w:spacing w:line="257" w:lineRule="auto"/>
        <w:jc w:val="center"/>
        <w:rPr>
          <w:sz w:val="44"/>
          <w:szCs w:val="44"/>
        </w:rPr>
      </w:pPr>
      <w:r>
        <w:rPr>
          <w:rFonts w:ascii="Arial" w:eastAsia="Arial" w:hAnsi="Arial" w:cs="Arial"/>
          <w:b/>
          <w:bCs/>
          <w:sz w:val="44"/>
          <w:szCs w:val="44"/>
        </w:rPr>
        <w:t>Fifteen-Month Rater Certification Requirement Start Date</w:t>
      </w:r>
    </w:p>
    <w:p w14:paraId="64BDBD4B" w14:textId="77777777" w:rsidR="00267BF0" w:rsidRDefault="00267BF0" w:rsidP="00267BF0">
      <w:pPr>
        <w:spacing w:before="10"/>
        <w:jc w:val="center"/>
      </w:pPr>
      <w:r w:rsidRPr="33E2D607">
        <w:rPr>
          <w:rFonts w:ascii="Arial" w:eastAsia="Arial" w:hAnsi="Arial" w:cs="Arial"/>
          <w:b/>
          <w:bCs/>
          <w:sz w:val="21"/>
          <w:szCs w:val="21"/>
        </w:rPr>
        <w:t xml:space="preserve"> </w:t>
      </w:r>
    </w:p>
    <w:p w14:paraId="5E13BFDC" w14:textId="77777777" w:rsidR="00267BF0" w:rsidRPr="00106BD4" w:rsidRDefault="00267BF0" w:rsidP="00267BF0">
      <w:pPr>
        <w:spacing w:before="2"/>
        <w:rPr>
          <w:sz w:val="28"/>
          <w:szCs w:val="28"/>
        </w:rPr>
      </w:pPr>
      <w:r w:rsidRPr="00106BD4">
        <w:rPr>
          <w:rFonts w:ascii="Arial" w:eastAsia="Arial" w:hAnsi="Arial" w:cs="Arial"/>
          <w:b/>
          <w:bCs/>
          <w:sz w:val="28"/>
          <w:szCs w:val="28"/>
        </w:rPr>
        <w:t>Amendment:</w:t>
      </w:r>
    </w:p>
    <w:p w14:paraId="36B43E0E" w14:textId="77777777" w:rsidR="00267BF0" w:rsidRDefault="00267BF0" w:rsidP="00267BF0">
      <w:pPr>
        <w:spacing w:line="257" w:lineRule="auto"/>
      </w:pPr>
      <w:r w:rsidRPr="73F94AE8">
        <w:rPr>
          <w:rFonts w:ascii="Arial" w:eastAsia="Arial" w:hAnsi="Arial" w:cs="Arial"/>
          <w:b/>
          <w:bCs/>
        </w:rPr>
        <w:t xml:space="preserve"> </w:t>
      </w:r>
    </w:p>
    <w:p w14:paraId="5D61F67D" w14:textId="2DFCB736" w:rsidR="00EE5523" w:rsidRPr="00106BD4" w:rsidRDefault="00267BF0" w:rsidP="00267BF0">
      <w:pPr>
        <w:rPr>
          <w:rFonts w:ascii="Arial" w:eastAsia="Arial" w:hAnsi="Arial" w:cs="Arial"/>
          <w:b/>
          <w:bCs/>
          <w:i/>
          <w:iCs/>
          <w:color w:val="0070C0"/>
        </w:rPr>
      </w:pPr>
      <w:r w:rsidRPr="00106BD4">
        <w:rPr>
          <w:rFonts w:ascii="Arial" w:eastAsia="Arial" w:hAnsi="Arial" w:cs="Arial"/>
          <w:b/>
          <w:bCs/>
          <w:i/>
          <w:iCs/>
          <w:color w:val="0070C0"/>
        </w:rPr>
        <w:t xml:space="preserve">Modify the </w:t>
      </w:r>
      <w:r w:rsidR="00110D16" w:rsidRPr="00106BD4">
        <w:rPr>
          <w:rFonts w:ascii="Arial" w:eastAsia="Arial" w:hAnsi="Arial" w:cs="Arial"/>
          <w:b/>
          <w:bCs/>
          <w:i/>
          <w:iCs/>
          <w:color w:val="0070C0"/>
        </w:rPr>
        <w:t>HERS Standards Chapter 2 Section 206.2 Certification as follows:</w:t>
      </w:r>
    </w:p>
    <w:p w14:paraId="55BDE742" w14:textId="77777777" w:rsidR="003C1629" w:rsidRDefault="003C1629" w:rsidP="003C1629">
      <w:pPr>
        <w:pStyle w:val="BodyText"/>
        <w:spacing w:before="179"/>
      </w:pPr>
    </w:p>
    <w:p w14:paraId="715DB9AC" w14:textId="77777777" w:rsidR="003C1629" w:rsidRPr="00972BFF" w:rsidRDefault="003C1629" w:rsidP="00060C5D">
      <w:pPr>
        <w:pStyle w:val="Heading2"/>
        <w:numPr>
          <w:ilvl w:val="1"/>
          <w:numId w:val="1"/>
        </w:numPr>
        <w:tabs>
          <w:tab w:val="left" w:pos="1063"/>
        </w:tabs>
        <w:spacing w:before="1"/>
        <w:rPr>
          <w:b/>
          <w:bCs/>
          <w:color w:val="auto"/>
        </w:rPr>
      </w:pPr>
      <w:r w:rsidRPr="00972BFF">
        <w:rPr>
          <w:b/>
          <w:bCs/>
          <w:color w:val="auto"/>
          <w:spacing w:val="8"/>
          <w:w w:val="95"/>
        </w:rPr>
        <w:t>Certification</w:t>
      </w:r>
    </w:p>
    <w:p w14:paraId="33A8EE80" w14:textId="5952D208" w:rsidR="003C1629" w:rsidRPr="00663FB5" w:rsidRDefault="003C1629" w:rsidP="003C1629">
      <w:pPr>
        <w:pStyle w:val="BodyText"/>
        <w:spacing w:before="58" w:line="316" w:lineRule="auto"/>
        <w:ind w:left="289" w:right="218"/>
        <w:rPr>
          <w:sz w:val="24"/>
          <w:szCs w:val="24"/>
        </w:rPr>
      </w:pPr>
      <w:r w:rsidRPr="00663FB5">
        <w:rPr>
          <w:sz w:val="24"/>
          <w:szCs w:val="24"/>
        </w:rPr>
        <w:t>Prior to issuing a candidate's certification, a RESNET Accredited Rating Quality</w:t>
      </w:r>
      <w:r w:rsidRPr="00663FB5">
        <w:rPr>
          <w:spacing w:val="-3"/>
          <w:sz w:val="24"/>
          <w:szCs w:val="24"/>
        </w:rPr>
        <w:t xml:space="preserve"> </w:t>
      </w:r>
      <w:r w:rsidRPr="00663FB5">
        <w:rPr>
          <w:sz w:val="24"/>
          <w:szCs w:val="24"/>
        </w:rPr>
        <w:t>Assurance Provider shall confirm</w:t>
      </w:r>
      <w:r w:rsidRPr="00663FB5">
        <w:rPr>
          <w:spacing w:val="-9"/>
          <w:sz w:val="24"/>
          <w:szCs w:val="24"/>
        </w:rPr>
        <w:t xml:space="preserve"> </w:t>
      </w:r>
      <w:r w:rsidRPr="00663FB5">
        <w:rPr>
          <w:sz w:val="24"/>
          <w:szCs w:val="24"/>
        </w:rPr>
        <w:t xml:space="preserve">that the candidate has completed </w:t>
      </w:r>
      <w:r w:rsidRPr="00663FB5">
        <w:rPr>
          <w:color w:val="EE0000"/>
          <w:sz w:val="24"/>
          <w:szCs w:val="24"/>
          <w:u w:val="single"/>
        </w:rPr>
        <w:t xml:space="preserve">the required training as detailed below, plus, </w:t>
      </w:r>
      <w:r w:rsidRPr="00663FB5">
        <w:rPr>
          <w:sz w:val="24"/>
          <w:szCs w:val="24"/>
        </w:rPr>
        <w:t xml:space="preserve">at a minimum, </w:t>
      </w:r>
      <w:r w:rsidRPr="00663FB5">
        <w:rPr>
          <w:color w:val="EE0000"/>
          <w:sz w:val="24"/>
          <w:szCs w:val="24"/>
          <w:u w:val="single"/>
        </w:rPr>
        <w:t>the exams and probationary</w:t>
      </w:r>
      <w:r w:rsidRPr="00663FB5">
        <w:rPr>
          <w:sz w:val="24"/>
          <w:szCs w:val="24"/>
        </w:rPr>
        <w:t xml:space="preserve"> </w:t>
      </w:r>
      <w:r w:rsidRPr="00663FB5">
        <w:rPr>
          <w:strike/>
          <w:color w:val="EE0000"/>
          <w:sz w:val="24"/>
          <w:szCs w:val="24"/>
        </w:rPr>
        <w:t xml:space="preserve">all of the following </w:t>
      </w:r>
      <w:r w:rsidRPr="00663FB5">
        <w:rPr>
          <w:sz w:val="24"/>
          <w:szCs w:val="24"/>
        </w:rPr>
        <w:t xml:space="preserve">tasks appropriate to their desired certification within a </w:t>
      </w:r>
      <w:r w:rsidRPr="00663FB5">
        <w:rPr>
          <w:color w:val="EE0000"/>
          <w:sz w:val="24"/>
          <w:szCs w:val="24"/>
          <w:u w:val="single"/>
        </w:rPr>
        <w:t>fifteen (</w:t>
      </w:r>
      <w:r w:rsidRPr="00663FB5">
        <w:rPr>
          <w:sz w:val="24"/>
          <w:szCs w:val="24"/>
        </w:rPr>
        <w:t>15</w:t>
      </w:r>
      <w:r w:rsidRPr="00663FB5">
        <w:rPr>
          <w:color w:val="EE0000"/>
          <w:sz w:val="24"/>
          <w:szCs w:val="24"/>
          <w:u w:val="single"/>
        </w:rPr>
        <w:t xml:space="preserve">) </w:t>
      </w:r>
      <w:r w:rsidRPr="00663FB5">
        <w:rPr>
          <w:strike/>
          <w:color w:val="EE0000"/>
          <w:sz w:val="24"/>
          <w:szCs w:val="24"/>
        </w:rPr>
        <w:t>-</w:t>
      </w:r>
      <w:r w:rsidRPr="00663FB5">
        <w:rPr>
          <w:sz w:val="24"/>
          <w:szCs w:val="24"/>
        </w:rPr>
        <w:t xml:space="preserve">month period </w:t>
      </w:r>
      <w:r w:rsidRPr="00663FB5">
        <w:rPr>
          <w:strike/>
          <w:color w:val="EE0000"/>
          <w:sz w:val="24"/>
          <w:szCs w:val="24"/>
        </w:rPr>
        <w:t>(unless otherwise indicated)</w:t>
      </w:r>
      <w:r w:rsidRPr="00663FB5">
        <w:rPr>
          <w:color w:val="EE0000"/>
          <w:spacing w:val="-2"/>
          <w:sz w:val="24"/>
          <w:szCs w:val="24"/>
          <w:u w:val="single"/>
        </w:rPr>
        <w:t xml:space="preserve"> beginning the date of completion of RESNET required training</w:t>
      </w:r>
      <w:r w:rsidRPr="00663FB5">
        <w:rPr>
          <w:sz w:val="24"/>
          <w:szCs w:val="24"/>
        </w:rPr>
        <w:t xml:space="preserve">. </w:t>
      </w:r>
      <w:r w:rsidRPr="00663FB5">
        <w:rPr>
          <w:color w:val="EE0000"/>
          <w:sz w:val="24"/>
          <w:szCs w:val="24"/>
          <w:u w:val="single"/>
        </w:rPr>
        <w:t xml:space="preserve">If certification is not completed within the allowed fifteen (15) month timeframe, then the certification candidate must complete all certification requirements per 206.2 again, if they choose to become certified.  </w:t>
      </w:r>
      <w:r w:rsidRPr="00663FB5">
        <w:rPr>
          <w:sz w:val="24"/>
          <w:szCs w:val="24"/>
        </w:rPr>
        <w:t>Only RESNET Accredited Rating Quality Assurance Providers may certify candidates. Accredited Rating Quality Assurance Providers may require candidates to successfully complete additional instruction beyond these requirements as needed to address their specific program, climate, software, or administrative requirements.</w:t>
      </w:r>
    </w:p>
    <w:p w14:paraId="72D27771" w14:textId="77777777" w:rsidR="003C1629" w:rsidRPr="00663FB5" w:rsidRDefault="003C1629" w:rsidP="003C1629">
      <w:pPr>
        <w:pStyle w:val="ListParagraph"/>
        <w:widowControl w:val="0"/>
        <w:numPr>
          <w:ilvl w:val="2"/>
          <w:numId w:val="1"/>
        </w:numPr>
        <w:tabs>
          <w:tab w:val="left" w:pos="1016"/>
        </w:tabs>
        <w:autoSpaceDE w:val="0"/>
        <w:autoSpaceDN w:val="0"/>
        <w:spacing w:before="186" w:after="0" w:line="240" w:lineRule="auto"/>
        <w:ind w:left="1016" w:hanging="727"/>
        <w:contextualSpacing w:val="0"/>
        <w:rPr>
          <w:rFonts w:ascii="Arial" w:hAnsi="Arial" w:cs="Arial"/>
        </w:rPr>
      </w:pPr>
      <w:r w:rsidRPr="00663FB5">
        <w:rPr>
          <w:rFonts w:ascii="Arial" w:hAnsi="Arial" w:cs="Arial"/>
        </w:rPr>
        <w:t>Rating</w:t>
      </w:r>
      <w:r w:rsidRPr="00663FB5">
        <w:rPr>
          <w:rFonts w:ascii="Arial" w:hAnsi="Arial" w:cs="Arial"/>
          <w:spacing w:val="-4"/>
        </w:rPr>
        <w:t xml:space="preserve"> </w:t>
      </w:r>
      <w:r w:rsidRPr="00663FB5">
        <w:rPr>
          <w:rFonts w:ascii="Arial" w:hAnsi="Arial" w:cs="Arial"/>
        </w:rPr>
        <w:t>Field</w:t>
      </w:r>
      <w:r w:rsidRPr="00663FB5">
        <w:rPr>
          <w:rFonts w:ascii="Arial" w:hAnsi="Arial" w:cs="Arial"/>
          <w:spacing w:val="-3"/>
        </w:rPr>
        <w:t xml:space="preserve"> </w:t>
      </w:r>
      <w:r w:rsidRPr="00663FB5">
        <w:rPr>
          <w:rFonts w:ascii="Arial" w:hAnsi="Arial" w:cs="Arial"/>
        </w:rPr>
        <w:t>Inspector</w:t>
      </w:r>
      <w:r w:rsidRPr="00663FB5">
        <w:rPr>
          <w:rFonts w:ascii="Arial" w:hAnsi="Arial" w:cs="Arial"/>
          <w:spacing w:val="-3"/>
        </w:rPr>
        <w:t xml:space="preserve"> </w:t>
      </w:r>
      <w:r w:rsidRPr="00663FB5">
        <w:rPr>
          <w:rFonts w:ascii="Arial" w:hAnsi="Arial" w:cs="Arial"/>
          <w:spacing w:val="-4"/>
        </w:rPr>
        <w:t>(RFI)</w:t>
      </w:r>
    </w:p>
    <w:p w14:paraId="0F3D2D2E" w14:textId="77777777" w:rsidR="003C1629" w:rsidRPr="00663FB5" w:rsidRDefault="003C1629" w:rsidP="003C1629">
      <w:pPr>
        <w:pStyle w:val="BodyText"/>
        <w:spacing w:before="25"/>
        <w:rPr>
          <w:sz w:val="24"/>
          <w:szCs w:val="24"/>
        </w:rPr>
      </w:pPr>
    </w:p>
    <w:p w14:paraId="38FAEC64" w14:textId="77777777" w:rsidR="003C1629" w:rsidRPr="00663FB5" w:rsidRDefault="003C1629" w:rsidP="003C1629">
      <w:pPr>
        <w:pStyle w:val="ListParagraph"/>
        <w:widowControl w:val="0"/>
        <w:numPr>
          <w:ilvl w:val="3"/>
          <w:numId w:val="1"/>
        </w:numPr>
        <w:tabs>
          <w:tab w:val="left" w:pos="1170"/>
        </w:tabs>
        <w:autoSpaceDE w:val="0"/>
        <w:autoSpaceDN w:val="0"/>
        <w:spacing w:after="240" w:line="240" w:lineRule="auto"/>
        <w:ind w:left="270" w:firstLine="0"/>
        <w:contextualSpacing w:val="0"/>
        <w:rPr>
          <w:rFonts w:ascii="Arial" w:hAnsi="Arial" w:cs="Arial"/>
        </w:rPr>
      </w:pPr>
      <w:bookmarkStart w:id="0" w:name="_Hlk201677414"/>
      <w:r w:rsidRPr="00663FB5">
        <w:rPr>
          <w:rFonts w:ascii="Arial" w:hAnsi="Arial" w:cs="Arial"/>
        </w:rPr>
        <w:t>Complete a formal Building Science training course conducted by a RESNET Accredited Training Provider. Training shall be based on the Building Science Core Curriculum</w:t>
      </w:r>
      <w:r w:rsidRPr="00663FB5">
        <w:rPr>
          <w:rFonts w:ascii="Arial" w:hAnsi="Arial" w:cs="Arial"/>
          <w:spacing w:val="-1"/>
        </w:rPr>
        <w:t xml:space="preserve"> </w:t>
      </w:r>
      <w:r w:rsidRPr="00663FB5">
        <w:rPr>
          <w:rFonts w:ascii="Arial" w:hAnsi="Arial" w:cs="Arial"/>
        </w:rPr>
        <w:t>developed by RESNET.</w:t>
      </w:r>
    </w:p>
    <w:p w14:paraId="0D4B9864" w14:textId="77777777" w:rsidR="003C1629" w:rsidRPr="00663FB5" w:rsidRDefault="003C1629" w:rsidP="003C1629">
      <w:pPr>
        <w:pStyle w:val="ListParagraph"/>
        <w:widowControl w:val="0"/>
        <w:numPr>
          <w:ilvl w:val="0"/>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2821E290" w14:textId="77777777" w:rsidR="003C1629" w:rsidRPr="00663FB5" w:rsidRDefault="003C1629" w:rsidP="003C1629">
      <w:pPr>
        <w:pStyle w:val="ListParagraph"/>
        <w:widowControl w:val="0"/>
        <w:numPr>
          <w:ilvl w:val="0"/>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36FD6490" w14:textId="77777777" w:rsidR="003C1629" w:rsidRPr="00663FB5" w:rsidRDefault="003C1629" w:rsidP="003C1629">
      <w:pPr>
        <w:pStyle w:val="ListParagraph"/>
        <w:widowControl w:val="0"/>
        <w:numPr>
          <w:ilvl w:val="0"/>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3207AF45" w14:textId="77777777" w:rsidR="003C1629" w:rsidRPr="00663FB5" w:rsidRDefault="003C1629" w:rsidP="003C1629">
      <w:pPr>
        <w:pStyle w:val="ListParagraph"/>
        <w:widowControl w:val="0"/>
        <w:numPr>
          <w:ilvl w:val="0"/>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6BDBC46D" w14:textId="77777777" w:rsidR="003C1629" w:rsidRPr="00663FB5" w:rsidRDefault="003C1629" w:rsidP="003C1629">
      <w:pPr>
        <w:pStyle w:val="ListParagraph"/>
        <w:widowControl w:val="0"/>
        <w:numPr>
          <w:ilvl w:val="0"/>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690B8C0C" w14:textId="77777777" w:rsidR="003C1629" w:rsidRPr="00663FB5" w:rsidRDefault="003C1629" w:rsidP="003C1629">
      <w:pPr>
        <w:pStyle w:val="ListParagraph"/>
        <w:widowControl w:val="0"/>
        <w:numPr>
          <w:ilvl w:val="0"/>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7B088B56" w14:textId="77777777" w:rsidR="003C1629" w:rsidRPr="00663FB5" w:rsidRDefault="003C1629" w:rsidP="003C1629">
      <w:pPr>
        <w:pStyle w:val="ListParagraph"/>
        <w:widowControl w:val="0"/>
        <w:numPr>
          <w:ilvl w:val="1"/>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11D6606D" w14:textId="77777777" w:rsidR="003C1629" w:rsidRPr="00663FB5" w:rsidRDefault="003C1629" w:rsidP="003C1629">
      <w:pPr>
        <w:pStyle w:val="ListParagraph"/>
        <w:widowControl w:val="0"/>
        <w:numPr>
          <w:ilvl w:val="1"/>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683DE493" w14:textId="77777777" w:rsidR="003C1629" w:rsidRPr="00663FB5" w:rsidRDefault="003C1629" w:rsidP="003C1629">
      <w:pPr>
        <w:pStyle w:val="ListParagraph"/>
        <w:widowControl w:val="0"/>
        <w:numPr>
          <w:ilvl w:val="2"/>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2976D756" w14:textId="77777777" w:rsidR="003C1629" w:rsidRPr="00663FB5" w:rsidRDefault="003C1629" w:rsidP="003C1629">
      <w:pPr>
        <w:pStyle w:val="ListParagraph"/>
        <w:widowControl w:val="0"/>
        <w:numPr>
          <w:ilvl w:val="3"/>
          <w:numId w:val="2"/>
        </w:numPr>
        <w:tabs>
          <w:tab w:val="left" w:pos="720"/>
        </w:tabs>
        <w:autoSpaceDE w:val="0"/>
        <w:autoSpaceDN w:val="0"/>
        <w:spacing w:before="58" w:after="0" w:line="316" w:lineRule="auto"/>
        <w:ind w:right="145"/>
        <w:contextualSpacing w:val="0"/>
        <w:jc w:val="both"/>
        <w:rPr>
          <w:rFonts w:ascii="Arial" w:hAnsi="Arial" w:cs="Arial"/>
          <w:vanish/>
          <w:color w:val="EE0000"/>
          <w:u w:val="single"/>
        </w:rPr>
      </w:pPr>
    </w:p>
    <w:p w14:paraId="4F2FC25A" w14:textId="77777777" w:rsidR="003C1629" w:rsidRPr="00663FB5" w:rsidRDefault="003C1629" w:rsidP="003C1629">
      <w:pPr>
        <w:pStyle w:val="ListParagraph"/>
        <w:widowControl w:val="0"/>
        <w:numPr>
          <w:ilvl w:val="3"/>
          <w:numId w:val="2"/>
        </w:numPr>
        <w:tabs>
          <w:tab w:val="left" w:pos="720"/>
        </w:tabs>
        <w:autoSpaceDE w:val="0"/>
        <w:autoSpaceDN w:val="0"/>
        <w:spacing w:before="58" w:after="0" w:line="316" w:lineRule="auto"/>
        <w:ind w:left="1173" w:right="145"/>
        <w:contextualSpacing w:val="0"/>
        <w:jc w:val="both"/>
        <w:rPr>
          <w:rFonts w:ascii="Arial" w:hAnsi="Arial" w:cs="Arial"/>
          <w:color w:val="EE0000"/>
        </w:rPr>
      </w:pPr>
      <w:r w:rsidRPr="00663FB5">
        <w:rPr>
          <w:rFonts w:ascii="Arial" w:hAnsi="Arial" w:cs="Arial"/>
          <w:color w:val="EE0000"/>
          <w:u w:val="single"/>
        </w:rPr>
        <w:t>After successful completion of the required training, but prior to being certified, the candidate shall complete within the allowed timeframe the following:</w:t>
      </w:r>
    </w:p>
    <w:bookmarkEnd w:id="0"/>
    <w:p w14:paraId="763FD4CD" w14:textId="77777777" w:rsidR="003C1629" w:rsidRPr="00663FB5" w:rsidRDefault="003C1629" w:rsidP="003C1629">
      <w:pPr>
        <w:pStyle w:val="ListParagraph"/>
        <w:widowControl w:val="0"/>
        <w:numPr>
          <w:ilvl w:val="4"/>
          <w:numId w:val="2"/>
        </w:numPr>
        <w:tabs>
          <w:tab w:val="left" w:pos="1183"/>
        </w:tabs>
        <w:autoSpaceDE w:val="0"/>
        <w:autoSpaceDN w:val="0"/>
        <w:spacing w:after="0" w:line="240" w:lineRule="auto"/>
        <w:contextualSpacing w:val="0"/>
        <w:rPr>
          <w:rFonts w:ascii="Arial" w:hAnsi="Arial" w:cs="Arial"/>
          <w:color w:val="EE0000"/>
          <w:u w:val="single"/>
        </w:rPr>
      </w:pPr>
      <w:r w:rsidRPr="00663FB5">
        <w:rPr>
          <w:rFonts w:ascii="Arial" w:hAnsi="Arial" w:cs="Arial"/>
        </w:rPr>
        <w:t>Pass</w:t>
      </w:r>
      <w:r w:rsidRPr="00663FB5">
        <w:rPr>
          <w:rFonts w:ascii="Arial" w:hAnsi="Arial" w:cs="Arial"/>
          <w:spacing w:val="1"/>
        </w:rPr>
        <w:t xml:space="preserve"> </w:t>
      </w:r>
      <w:r w:rsidRPr="00663FB5">
        <w:rPr>
          <w:rFonts w:ascii="Arial" w:hAnsi="Arial" w:cs="Arial"/>
        </w:rPr>
        <w:t>the</w:t>
      </w:r>
      <w:r w:rsidRPr="00663FB5">
        <w:rPr>
          <w:rFonts w:ascii="Arial" w:hAnsi="Arial" w:cs="Arial"/>
          <w:spacing w:val="1"/>
        </w:rPr>
        <w:t xml:space="preserve"> </w:t>
      </w:r>
      <w:r w:rsidRPr="00663FB5">
        <w:rPr>
          <w:rFonts w:ascii="Arial" w:hAnsi="Arial" w:cs="Arial"/>
        </w:rPr>
        <w:t>following</w:t>
      </w:r>
      <w:r w:rsidRPr="00663FB5">
        <w:rPr>
          <w:rFonts w:ascii="Arial" w:hAnsi="Arial" w:cs="Arial"/>
          <w:spacing w:val="1"/>
        </w:rPr>
        <w:t xml:space="preserve"> </w:t>
      </w:r>
      <w:r w:rsidRPr="00663FB5">
        <w:rPr>
          <w:rFonts w:ascii="Arial" w:hAnsi="Arial" w:cs="Arial"/>
        </w:rPr>
        <w:t>RESNET</w:t>
      </w:r>
      <w:r w:rsidRPr="00663FB5">
        <w:rPr>
          <w:rFonts w:ascii="Arial" w:hAnsi="Arial" w:cs="Arial"/>
          <w:spacing w:val="14"/>
        </w:rPr>
        <w:t xml:space="preserve"> </w:t>
      </w:r>
      <w:r w:rsidRPr="00663FB5">
        <w:rPr>
          <w:rFonts w:ascii="Arial" w:hAnsi="Arial" w:cs="Arial"/>
          <w:spacing w:val="-2"/>
        </w:rPr>
        <w:t>Tests:</w:t>
      </w:r>
    </w:p>
    <w:p w14:paraId="09D3C213" w14:textId="77777777" w:rsidR="003C1629" w:rsidRPr="00663FB5" w:rsidRDefault="003C1629" w:rsidP="003C1629">
      <w:pPr>
        <w:pStyle w:val="BodyText"/>
        <w:spacing w:before="25"/>
        <w:rPr>
          <w:sz w:val="24"/>
          <w:szCs w:val="24"/>
        </w:rPr>
      </w:pPr>
    </w:p>
    <w:p w14:paraId="1BC90149" w14:textId="77777777" w:rsidR="003C1629" w:rsidRPr="00663FB5" w:rsidRDefault="003C1629" w:rsidP="003C1629">
      <w:pPr>
        <w:pStyle w:val="ListParagraph"/>
        <w:widowControl w:val="0"/>
        <w:numPr>
          <w:ilvl w:val="5"/>
          <w:numId w:val="2"/>
        </w:numPr>
        <w:tabs>
          <w:tab w:val="left" w:pos="1351"/>
        </w:tabs>
        <w:autoSpaceDE w:val="0"/>
        <w:autoSpaceDN w:val="0"/>
        <w:spacing w:after="0" w:line="506" w:lineRule="auto"/>
        <w:ind w:right="-70"/>
        <w:contextualSpacing w:val="0"/>
        <w:rPr>
          <w:rFonts w:ascii="Arial" w:hAnsi="Arial" w:cs="Arial"/>
          <w:color w:val="EE0000"/>
        </w:rPr>
      </w:pPr>
      <w:r w:rsidRPr="00663FB5">
        <w:rPr>
          <w:rFonts w:ascii="Arial" w:hAnsi="Arial" w:cs="Arial"/>
        </w:rPr>
        <w:t xml:space="preserve">The RESNET </w:t>
      </w:r>
      <w:bookmarkStart w:id="1" w:name="_Hlk201677478"/>
      <w:r w:rsidRPr="00663FB5">
        <w:rPr>
          <w:rFonts w:ascii="Arial" w:hAnsi="Arial" w:cs="Arial"/>
        </w:rPr>
        <w:t>Practical</w:t>
      </w:r>
      <w:bookmarkEnd w:id="1"/>
      <w:r w:rsidRPr="00663FB5">
        <w:rPr>
          <w:rFonts w:ascii="Arial" w:hAnsi="Arial" w:cs="Arial"/>
        </w:rPr>
        <w:t xml:space="preserve"> Simulation Test</w:t>
      </w:r>
      <w:r w:rsidRPr="00663FB5">
        <w:rPr>
          <w:rFonts w:ascii="Arial" w:hAnsi="Arial" w:cs="Arial"/>
          <w:color w:val="EE0000"/>
        </w:rPr>
        <w:t xml:space="preserve"> </w:t>
      </w:r>
    </w:p>
    <w:p w14:paraId="094311B5" w14:textId="77777777" w:rsidR="003C1629" w:rsidRPr="00663FB5" w:rsidRDefault="003C1629" w:rsidP="003C1629">
      <w:pPr>
        <w:pStyle w:val="ListParagraph"/>
        <w:widowControl w:val="0"/>
        <w:numPr>
          <w:ilvl w:val="5"/>
          <w:numId w:val="2"/>
        </w:numPr>
        <w:tabs>
          <w:tab w:val="left" w:pos="1351"/>
          <w:tab w:val="left" w:pos="1518"/>
        </w:tabs>
        <w:autoSpaceDE w:val="0"/>
        <w:autoSpaceDN w:val="0"/>
        <w:spacing w:after="0" w:line="316" w:lineRule="auto"/>
        <w:ind w:right="540"/>
        <w:contextualSpacing w:val="0"/>
        <w:rPr>
          <w:rFonts w:ascii="Arial" w:hAnsi="Arial" w:cs="Arial"/>
          <w:color w:val="EE0000"/>
        </w:rPr>
      </w:pPr>
      <w:r w:rsidRPr="00663FB5">
        <w:rPr>
          <w:rFonts w:ascii="Arial" w:hAnsi="Arial" w:cs="Arial"/>
        </w:rPr>
        <w:t>RESNET Approved Graded Field Evaluation</w:t>
      </w:r>
    </w:p>
    <w:p w14:paraId="6D0B0B77" w14:textId="77777777" w:rsidR="003C1629" w:rsidRPr="00663FB5" w:rsidRDefault="003C1629" w:rsidP="003C1629">
      <w:pPr>
        <w:tabs>
          <w:tab w:val="left" w:pos="1351"/>
          <w:tab w:val="left" w:pos="1518"/>
        </w:tabs>
        <w:spacing w:line="316" w:lineRule="auto"/>
        <w:ind w:left="288" w:right="540"/>
        <w:rPr>
          <w:rFonts w:ascii="Arial" w:hAnsi="Arial" w:cs="Arial"/>
          <w:color w:val="EE0000"/>
        </w:rPr>
      </w:pPr>
      <w:r w:rsidRPr="00663FB5">
        <w:rPr>
          <w:rFonts w:ascii="Arial" w:hAnsi="Arial" w:cs="Arial"/>
          <w:color w:val="EE0000"/>
        </w:rPr>
        <w:t xml:space="preserve">206.2.1.2.1.2.1 </w:t>
      </w:r>
      <w:r w:rsidRPr="00663FB5">
        <w:rPr>
          <w:rFonts w:ascii="Arial" w:hAnsi="Arial" w:cs="Arial"/>
        </w:rPr>
        <w:t>The RESNET graded field evaluation shall be performed in the presence of and</w:t>
      </w:r>
      <w:r w:rsidRPr="00663FB5">
        <w:rPr>
          <w:rFonts w:ascii="Arial" w:hAnsi="Arial" w:cs="Arial"/>
          <w:color w:val="EE0000"/>
        </w:rPr>
        <w:t xml:space="preserve"> </w:t>
      </w:r>
      <w:r w:rsidRPr="00663FB5">
        <w:rPr>
          <w:rFonts w:ascii="Arial" w:hAnsi="Arial" w:cs="Arial"/>
        </w:rPr>
        <w:t>under the observation of a Candidate Field Assessor or Quality Assurance Designee.</w:t>
      </w:r>
    </w:p>
    <w:p w14:paraId="5BC3D5B5" w14:textId="77777777" w:rsidR="003C1629" w:rsidRPr="00663FB5" w:rsidRDefault="003C1629" w:rsidP="003C1629">
      <w:pPr>
        <w:tabs>
          <w:tab w:val="left" w:pos="1351"/>
          <w:tab w:val="left" w:pos="1518"/>
        </w:tabs>
        <w:spacing w:line="316" w:lineRule="auto"/>
        <w:ind w:left="288" w:right="540"/>
        <w:rPr>
          <w:rFonts w:ascii="Arial" w:hAnsi="Arial" w:cs="Arial"/>
          <w:color w:val="EE0000"/>
        </w:rPr>
      </w:pPr>
      <w:r w:rsidRPr="00663FB5">
        <w:rPr>
          <w:rFonts w:ascii="Arial" w:hAnsi="Arial" w:cs="Arial"/>
          <w:color w:val="EE0000"/>
        </w:rPr>
        <w:t xml:space="preserve">206.2.1.2.1.2.2 </w:t>
      </w:r>
      <w:r w:rsidRPr="00663FB5">
        <w:rPr>
          <w:rFonts w:ascii="Arial" w:hAnsi="Arial" w:cs="Arial"/>
        </w:rPr>
        <w:t>The RESNET graded field evaluation shall not be performed remotely.</w:t>
      </w:r>
    </w:p>
    <w:p w14:paraId="02EA55CD" w14:textId="77777777" w:rsidR="003C1629" w:rsidRPr="00663FB5" w:rsidRDefault="003C1629" w:rsidP="003C1629">
      <w:pPr>
        <w:pStyle w:val="ListParagraph"/>
        <w:widowControl w:val="0"/>
        <w:numPr>
          <w:ilvl w:val="4"/>
          <w:numId w:val="2"/>
        </w:numPr>
        <w:tabs>
          <w:tab w:val="left" w:pos="1518"/>
        </w:tabs>
        <w:autoSpaceDE w:val="0"/>
        <w:autoSpaceDN w:val="0"/>
        <w:spacing w:after="0" w:line="316" w:lineRule="auto"/>
        <w:ind w:left="270" w:right="540" w:firstLine="0"/>
        <w:contextualSpacing w:val="0"/>
        <w:rPr>
          <w:rFonts w:ascii="Arial" w:hAnsi="Arial" w:cs="Arial"/>
          <w:color w:val="EE0000"/>
        </w:rPr>
      </w:pPr>
      <w:r w:rsidRPr="00663FB5">
        <w:rPr>
          <w:rFonts w:ascii="Arial" w:hAnsi="Arial" w:cs="Arial"/>
        </w:rPr>
        <w:t>Complete at least three mentored rating field inspections observed by a Certified HERS Rater, a RESNET Candidate Field Assessor or Quality Assurance Designee. The Certified HERS Rater, RESNET Candidate Field Assessor or Quality Assurance Designee shall use the RESNET Graded Field Evaluation Form</w:t>
      </w:r>
      <w:r w:rsidRPr="00663FB5">
        <w:rPr>
          <w:rFonts w:ascii="Arial" w:hAnsi="Arial" w:cs="Arial"/>
          <w:spacing w:val="-7"/>
        </w:rPr>
        <w:t xml:space="preserve"> </w:t>
      </w:r>
      <w:r w:rsidRPr="00663FB5">
        <w:rPr>
          <w:rFonts w:ascii="Arial" w:hAnsi="Arial" w:cs="Arial"/>
        </w:rPr>
        <w:t>to document the results of mentored inspections. The mentored Rating Field Inspections shall comprise the following tasks at a minimum.</w:t>
      </w:r>
    </w:p>
    <w:p w14:paraId="72EA532A"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Follow the inspection protocols as specified in</w:t>
      </w:r>
      <w:r w:rsidRPr="00663FB5">
        <w:rPr>
          <w:rFonts w:ascii="Arial" w:hAnsi="Arial" w:cs="Arial"/>
          <w:spacing w:val="-8"/>
        </w:rPr>
        <w:t xml:space="preserve"> </w:t>
      </w:r>
      <w:r w:rsidRPr="00663FB5">
        <w:rPr>
          <w:rFonts w:ascii="Arial" w:hAnsi="Arial" w:cs="Arial"/>
        </w:rPr>
        <w:t>ANSI/RESNET/ICC 301 Normative Appendix B for all minimum rated features present in the subject dwelling unit.</w:t>
      </w:r>
    </w:p>
    <w:p w14:paraId="22856D38"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Use pressure differential diagnostics to identify intermediate buffer zones including (but not limited to) attics, garages, or crawlspaces.</w:t>
      </w:r>
    </w:p>
    <w:p w14:paraId="73BBCA98"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 xml:space="preserve">Identify insulation defects and demonstrate the application of appropriate insulation grading per </w:t>
      </w:r>
      <w:hyperlink r:id="rId5" w:history="1">
        <w:r w:rsidRPr="00663FB5">
          <w:rPr>
            <w:rFonts w:ascii="Arial" w:hAnsi="Arial" w:cs="Arial"/>
          </w:rPr>
          <w:t>ANSI/RESNET/ICC 301</w:t>
        </w:r>
      </w:hyperlink>
      <w:r w:rsidRPr="00663FB5">
        <w:rPr>
          <w:rFonts w:ascii="Arial" w:hAnsi="Arial" w:cs="Arial"/>
        </w:rPr>
        <w:t xml:space="preserve"> Normative Appendix A.</w:t>
      </w:r>
    </w:p>
    <w:p w14:paraId="06580D7A"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Identify insulation types, thickness, and alignment with air barriers.</w:t>
      </w:r>
    </w:p>
    <w:p w14:paraId="7B09B64B"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Measure pressure differences across the building envelope imposed by the operation of the home's HVAC equipment.</w:t>
      </w:r>
    </w:p>
    <w:p w14:paraId="3EA34532"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 xml:space="preserve">Perform envelope leakage testing in accordance with the airtightness testing protocols contained in </w:t>
      </w:r>
      <w:hyperlink r:id="rId6">
        <w:r w:rsidRPr="00663FB5">
          <w:rPr>
            <w:rFonts w:ascii="Arial" w:hAnsi="Arial" w:cs="Arial"/>
          </w:rPr>
          <w:t>ANSI/RESNET/ICC 380</w:t>
        </w:r>
      </w:hyperlink>
      <w:r w:rsidRPr="00663FB5">
        <w:rPr>
          <w:rFonts w:ascii="Arial" w:hAnsi="Arial" w:cs="Arial"/>
        </w:rPr>
        <w:t>.</w:t>
      </w:r>
    </w:p>
    <w:p w14:paraId="18A26303"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 xml:space="preserve">Perform duct leakage testing in accordance with the duct testing protocols contained in </w:t>
      </w:r>
      <w:hyperlink r:id="rId7">
        <w:r w:rsidRPr="00663FB5">
          <w:rPr>
            <w:rFonts w:ascii="Arial" w:hAnsi="Arial" w:cs="Arial"/>
          </w:rPr>
          <w:t>ANSI/RESNET/ICC 380</w:t>
        </w:r>
      </w:hyperlink>
      <w:r w:rsidRPr="00663FB5">
        <w:rPr>
          <w:rFonts w:ascii="Arial" w:hAnsi="Arial" w:cs="Arial"/>
        </w:rPr>
        <w:t xml:space="preserve"> and interpret results.</w:t>
      </w:r>
    </w:p>
    <w:p w14:paraId="28BD2762"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lastRenderedPageBreak/>
        <w:t xml:space="preserve">Perform mechanical ventilation airflow testing in accordance with the mechanical ventilation airflow testing protocols contained in </w:t>
      </w:r>
      <w:hyperlink r:id="rId8" w:history="1">
        <w:r w:rsidRPr="00663FB5">
          <w:rPr>
            <w:rFonts w:ascii="Arial" w:hAnsi="Arial" w:cs="Arial"/>
          </w:rPr>
          <w:t>ANSI/RESNET/ICC 380</w:t>
        </w:r>
      </w:hyperlink>
      <w:r w:rsidRPr="00663FB5">
        <w:rPr>
          <w:rFonts w:ascii="Arial" w:hAnsi="Arial" w:cs="Arial"/>
        </w:rPr>
        <w:t>.</w:t>
      </w:r>
    </w:p>
    <w:p w14:paraId="7B9CA467"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Identify room and zone pressure imbalances caused by lack of ducted return air or pressure relief mechanisms such as transfer grilles or jumper ducts.</w:t>
      </w:r>
    </w:p>
    <w:p w14:paraId="435C0066" w14:textId="77777777" w:rsidR="003C1629" w:rsidRPr="00663FB5" w:rsidRDefault="003C1629" w:rsidP="003C1629">
      <w:pPr>
        <w:pStyle w:val="ListParagraph"/>
        <w:widowControl w:val="0"/>
        <w:numPr>
          <w:ilvl w:val="5"/>
          <w:numId w:val="2"/>
        </w:numPr>
        <w:tabs>
          <w:tab w:val="left" w:pos="1620"/>
        </w:tabs>
        <w:autoSpaceDE w:val="0"/>
        <w:autoSpaceDN w:val="0"/>
        <w:spacing w:before="185" w:after="0" w:line="316" w:lineRule="auto"/>
        <w:ind w:left="270" w:right="935" w:firstLine="0"/>
        <w:contextualSpacing w:val="0"/>
        <w:rPr>
          <w:rFonts w:ascii="Arial" w:hAnsi="Arial" w:cs="Arial"/>
          <w:color w:val="EE0000"/>
        </w:rPr>
      </w:pPr>
      <w:r w:rsidRPr="00663FB5">
        <w:rPr>
          <w:rFonts w:ascii="Arial" w:hAnsi="Arial" w:cs="Arial"/>
        </w:rPr>
        <w:t xml:space="preserve">Perform CAZ, spillage, and CO testing in accordance with Carbon Monoxide (CO) Test and Depressurization Test for the Combustion Appliance Zone (CAZ) protocols contained in </w:t>
      </w:r>
      <w:hyperlink r:id="rId9" w:history="1">
        <w:r w:rsidRPr="00663FB5">
          <w:rPr>
            <w:rFonts w:ascii="Arial" w:hAnsi="Arial" w:cs="Arial"/>
          </w:rPr>
          <w:t>Chapter 8</w:t>
        </w:r>
      </w:hyperlink>
      <w:r w:rsidRPr="00663FB5">
        <w:rPr>
          <w:rFonts w:ascii="Arial" w:hAnsi="Arial" w:cs="Arial"/>
        </w:rPr>
        <w:t xml:space="preserve"> – RESNET Standard for Combustion Safety Testing and Work Scope.</w:t>
      </w:r>
    </w:p>
    <w:p w14:paraId="3B8821FF" w14:textId="77777777" w:rsidR="003C1629" w:rsidRPr="00663FB5" w:rsidRDefault="003C1629" w:rsidP="003C1629">
      <w:pPr>
        <w:pStyle w:val="ListParagraph"/>
        <w:widowControl w:val="0"/>
        <w:numPr>
          <w:ilvl w:val="3"/>
          <w:numId w:val="2"/>
        </w:numPr>
        <w:tabs>
          <w:tab w:val="left" w:pos="1183"/>
        </w:tabs>
        <w:autoSpaceDE w:val="0"/>
        <w:autoSpaceDN w:val="0"/>
        <w:spacing w:before="58" w:after="0" w:line="316" w:lineRule="auto"/>
        <w:ind w:left="289" w:right="168" w:firstLine="0"/>
        <w:contextualSpacing w:val="0"/>
        <w:rPr>
          <w:rFonts w:ascii="Arial" w:hAnsi="Arial" w:cs="Arial"/>
          <w:color w:val="EE0000"/>
        </w:rPr>
      </w:pPr>
      <w:r w:rsidRPr="00663FB5">
        <w:rPr>
          <w:rFonts w:ascii="Arial" w:hAnsi="Arial" w:cs="Arial"/>
        </w:rPr>
        <w:t xml:space="preserve">RFI’s shall not complete independent field testing and inspections until they have satisfactorily completed the requisite three mentored rating field inspections per </w:t>
      </w:r>
      <w:hyperlink r:id="rId10" w:anchor="2062-certification">
        <w:r w:rsidRPr="00663FB5">
          <w:rPr>
            <w:rFonts w:ascii="Arial" w:hAnsi="Arial" w:cs="Arial"/>
            <w:color w:val="0000ED"/>
          </w:rPr>
          <w:t>206.2.1.2</w:t>
        </w:r>
      </w:hyperlink>
      <w:r w:rsidRPr="00663FB5">
        <w:rPr>
          <w:rFonts w:ascii="Arial" w:hAnsi="Arial" w:cs="Arial"/>
          <w:color w:val="0000ED"/>
        </w:rPr>
        <w:t xml:space="preserve"> </w:t>
      </w:r>
      <w:r w:rsidRPr="00663FB5">
        <w:rPr>
          <w:rFonts w:ascii="Arial" w:hAnsi="Arial" w:cs="Arial"/>
        </w:rPr>
        <w:t>and passed the RESNET Graded Field Evaluation.</w:t>
      </w:r>
    </w:p>
    <w:p w14:paraId="708CFE6A" w14:textId="77777777" w:rsidR="003C1629" w:rsidRPr="00663FB5" w:rsidRDefault="003C1629" w:rsidP="003C1629">
      <w:pPr>
        <w:pStyle w:val="ListParagraph"/>
        <w:widowControl w:val="0"/>
        <w:numPr>
          <w:ilvl w:val="3"/>
          <w:numId w:val="2"/>
        </w:numPr>
        <w:tabs>
          <w:tab w:val="left" w:pos="1172"/>
        </w:tabs>
        <w:autoSpaceDE w:val="0"/>
        <w:autoSpaceDN w:val="0"/>
        <w:spacing w:before="183" w:after="0" w:line="316" w:lineRule="auto"/>
        <w:ind w:left="289" w:right="202" w:firstLine="0"/>
        <w:contextualSpacing w:val="0"/>
        <w:rPr>
          <w:rFonts w:ascii="Arial" w:hAnsi="Arial" w:cs="Arial"/>
        </w:rPr>
      </w:pPr>
      <w:r w:rsidRPr="00663FB5">
        <w:rPr>
          <w:rFonts w:ascii="Arial" w:hAnsi="Arial" w:cs="Arial"/>
        </w:rPr>
        <w:t>After successfully completing the mentored rating field inspections and passing the</w:t>
      </w:r>
      <w:r w:rsidRPr="00663FB5">
        <w:rPr>
          <w:rFonts w:ascii="Arial" w:hAnsi="Arial" w:cs="Arial"/>
          <w:spacing w:val="80"/>
        </w:rPr>
        <w:t xml:space="preserve"> </w:t>
      </w:r>
      <w:r w:rsidRPr="00663FB5">
        <w:rPr>
          <w:rFonts w:ascii="Arial" w:hAnsi="Arial" w:cs="Arial"/>
        </w:rPr>
        <w:t>RESNET Graded Field Evaluation, RFI’s may be permitted to conduct all rating tasks found in section</w:t>
      </w:r>
    </w:p>
    <w:p w14:paraId="6C090CFC" w14:textId="77777777" w:rsidR="003C1629" w:rsidRPr="00663FB5" w:rsidRDefault="003C1629" w:rsidP="003C1629">
      <w:pPr>
        <w:pStyle w:val="BodyText"/>
        <w:spacing w:before="2" w:line="316" w:lineRule="auto"/>
        <w:ind w:left="289" w:right="218"/>
        <w:rPr>
          <w:color w:val="EE0000"/>
          <w:sz w:val="24"/>
          <w:szCs w:val="24"/>
        </w:rPr>
      </w:pPr>
      <w:r w:rsidRPr="00663FB5">
        <w:rPr>
          <w:sz w:val="24"/>
          <w:szCs w:val="24"/>
        </w:rPr>
        <w:t xml:space="preserve">206.2.1.2 under the direct supervision of a Certified HERS Rater without having a Certified HERS Rater on </w:t>
      </w:r>
      <w:r w:rsidRPr="00663FB5">
        <w:rPr>
          <w:spacing w:val="-2"/>
          <w:sz w:val="24"/>
          <w:szCs w:val="24"/>
        </w:rPr>
        <w:t>site.</w:t>
      </w:r>
    </w:p>
    <w:p w14:paraId="32440FB7" w14:textId="77777777" w:rsidR="003C1629" w:rsidRPr="00663FB5" w:rsidRDefault="003C1629" w:rsidP="003C1629">
      <w:pPr>
        <w:pStyle w:val="ListParagraph"/>
        <w:widowControl w:val="0"/>
        <w:numPr>
          <w:ilvl w:val="2"/>
          <w:numId w:val="2"/>
        </w:numPr>
        <w:tabs>
          <w:tab w:val="left" w:pos="1016"/>
        </w:tabs>
        <w:autoSpaceDE w:val="0"/>
        <w:autoSpaceDN w:val="0"/>
        <w:spacing w:before="182" w:after="0" w:line="240" w:lineRule="auto"/>
        <w:ind w:left="1016" w:hanging="727"/>
        <w:contextualSpacing w:val="0"/>
        <w:rPr>
          <w:rFonts w:ascii="Arial" w:hAnsi="Arial" w:cs="Arial"/>
        </w:rPr>
      </w:pPr>
      <w:r w:rsidRPr="00663FB5">
        <w:rPr>
          <w:rFonts w:ascii="Arial" w:hAnsi="Arial" w:cs="Arial"/>
        </w:rPr>
        <w:t>HERS</w:t>
      </w:r>
      <w:r w:rsidRPr="00663FB5">
        <w:rPr>
          <w:rFonts w:ascii="Arial" w:hAnsi="Arial" w:cs="Arial"/>
          <w:spacing w:val="2"/>
        </w:rPr>
        <w:t xml:space="preserve"> </w:t>
      </w:r>
      <w:r w:rsidRPr="00663FB5">
        <w:rPr>
          <w:rFonts w:ascii="Arial" w:hAnsi="Arial" w:cs="Arial"/>
          <w:spacing w:val="-2"/>
        </w:rPr>
        <w:t>Modeler</w:t>
      </w:r>
    </w:p>
    <w:p w14:paraId="781BB62B" w14:textId="77777777" w:rsidR="003C1629" w:rsidRPr="00663FB5" w:rsidRDefault="003C1629" w:rsidP="003C1629">
      <w:pPr>
        <w:pStyle w:val="BodyText"/>
        <w:spacing w:before="25"/>
        <w:rPr>
          <w:color w:val="EE0000"/>
          <w:sz w:val="24"/>
          <w:szCs w:val="24"/>
        </w:rPr>
      </w:pPr>
    </w:p>
    <w:p w14:paraId="5A2895E4" w14:textId="77777777" w:rsidR="003C1629" w:rsidRPr="00663FB5" w:rsidRDefault="003C1629" w:rsidP="003C1629">
      <w:pPr>
        <w:pStyle w:val="ListParagraph"/>
        <w:widowControl w:val="0"/>
        <w:numPr>
          <w:ilvl w:val="3"/>
          <w:numId w:val="2"/>
        </w:numPr>
        <w:tabs>
          <w:tab w:val="left" w:pos="1183"/>
        </w:tabs>
        <w:autoSpaceDE w:val="0"/>
        <w:autoSpaceDN w:val="0"/>
        <w:spacing w:after="0" w:line="240" w:lineRule="auto"/>
        <w:ind w:left="1183" w:hanging="894"/>
        <w:contextualSpacing w:val="0"/>
        <w:rPr>
          <w:rFonts w:ascii="Arial" w:hAnsi="Arial" w:cs="Arial"/>
          <w:strike/>
          <w:color w:val="EE0000"/>
        </w:rPr>
      </w:pPr>
      <w:r w:rsidRPr="00663FB5">
        <w:rPr>
          <w:rFonts w:ascii="Arial" w:hAnsi="Arial" w:cs="Arial"/>
          <w:strike/>
          <w:color w:val="EE0000"/>
        </w:rPr>
        <w:t>Pass</w:t>
      </w:r>
      <w:r w:rsidRPr="00663FB5">
        <w:rPr>
          <w:rFonts w:ascii="Arial" w:hAnsi="Arial" w:cs="Arial"/>
          <w:strike/>
          <w:color w:val="EE0000"/>
          <w:spacing w:val="1"/>
        </w:rPr>
        <w:t xml:space="preserve"> </w:t>
      </w:r>
      <w:r w:rsidRPr="00663FB5">
        <w:rPr>
          <w:rFonts w:ascii="Arial" w:hAnsi="Arial" w:cs="Arial"/>
          <w:strike/>
          <w:color w:val="EE0000"/>
        </w:rPr>
        <w:t>the</w:t>
      </w:r>
      <w:r w:rsidRPr="00663FB5">
        <w:rPr>
          <w:rFonts w:ascii="Arial" w:hAnsi="Arial" w:cs="Arial"/>
          <w:strike/>
          <w:color w:val="EE0000"/>
          <w:spacing w:val="1"/>
        </w:rPr>
        <w:t xml:space="preserve"> </w:t>
      </w:r>
      <w:r w:rsidRPr="00663FB5">
        <w:rPr>
          <w:rFonts w:ascii="Arial" w:hAnsi="Arial" w:cs="Arial"/>
          <w:strike/>
          <w:color w:val="EE0000"/>
        </w:rPr>
        <w:t>following</w:t>
      </w:r>
      <w:r w:rsidRPr="00663FB5">
        <w:rPr>
          <w:rFonts w:ascii="Arial" w:hAnsi="Arial" w:cs="Arial"/>
          <w:strike/>
          <w:color w:val="EE0000"/>
          <w:spacing w:val="1"/>
        </w:rPr>
        <w:t xml:space="preserve"> </w:t>
      </w:r>
      <w:r w:rsidRPr="00663FB5">
        <w:rPr>
          <w:rFonts w:ascii="Arial" w:hAnsi="Arial" w:cs="Arial"/>
          <w:strike/>
          <w:color w:val="EE0000"/>
        </w:rPr>
        <w:t>RESNET</w:t>
      </w:r>
      <w:r w:rsidRPr="00663FB5">
        <w:rPr>
          <w:rFonts w:ascii="Arial" w:hAnsi="Arial" w:cs="Arial"/>
          <w:strike/>
          <w:color w:val="EE0000"/>
          <w:spacing w:val="14"/>
        </w:rPr>
        <w:t xml:space="preserve"> </w:t>
      </w:r>
      <w:r w:rsidRPr="00663FB5">
        <w:rPr>
          <w:rFonts w:ascii="Arial" w:hAnsi="Arial" w:cs="Arial"/>
          <w:strike/>
          <w:color w:val="EE0000"/>
          <w:spacing w:val="-4"/>
        </w:rPr>
        <w:t>Test:</w:t>
      </w:r>
    </w:p>
    <w:p w14:paraId="620B38D9" w14:textId="77777777" w:rsidR="003C1629" w:rsidRPr="00663FB5" w:rsidRDefault="003C1629" w:rsidP="003C1629">
      <w:pPr>
        <w:pStyle w:val="BodyText"/>
        <w:spacing w:before="24"/>
        <w:rPr>
          <w:strike/>
          <w:color w:val="EE0000"/>
          <w:sz w:val="24"/>
          <w:szCs w:val="24"/>
        </w:rPr>
      </w:pPr>
    </w:p>
    <w:p w14:paraId="6390C1AF" w14:textId="77777777" w:rsidR="003C1629" w:rsidRPr="00663FB5" w:rsidRDefault="003C1629" w:rsidP="003C1629">
      <w:pPr>
        <w:pStyle w:val="ListParagraph"/>
        <w:widowControl w:val="0"/>
        <w:numPr>
          <w:ilvl w:val="4"/>
          <w:numId w:val="2"/>
        </w:numPr>
        <w:tabs>
          <w:tab w:val="left" w:pos="1351"/>
        </w:tabs>
        <w:autoSpaceDE w:val="0"/>
        <w:autoSpaceDN w:val="0"/>
        <w:spacing w:before="1" w:after="0" w:line="316" w:lineRule="auto"/>
        <w:ind w:left="289" w:right="822" w:firstLine="0"/>
        <w:contextualSpacing w:val="0"/>
        <w:rPr>
          <w:rFonts w:ascii="Arial" w:hAnsi="Arial" w:cs="Arial"/>
          <w:strike/>
          <w:color w:val="EE0000"/>
        </w:rPr>
      </w:pPr>
      <w:r w:rsidRPr="00663FB5">
        <w:rPr>
          <w:rFonts w:ascii="Arial" w:hAnsi="Arial" w:cs="Arial"/>
          <w:strike/>
          <w:color w:val="EE0000"/>
        </w:rPr>
        <w:t>The RESNET HERS Modeler Practical Evaluation, as developed by RESNET and administered by a RESNET Training Provider.</w:t>
      </w:r>
    </w:p>
    <w:p w14:paraId="43634325" w14:textId="77777777" w:rsidR="003C1629" w:rsidRPr="00663FB5" w:rsidRDefault="003C1629" w:rsidP="003C1629">
      <w:pPr>
        <w:pStyle w:val="ListParagraph"/>
        <w:widowControl w:val="0"/>
        <w:numPr>
          <w:ilvl w:val="3"/>
          <w:numId w:val="2"/>
        </w:numPr>
        <w:tabs>
          <w:tab w:val="left" w:pos="1183"/>
        </w:tabs>
        <w:autoSpaceDE w:val="0"/>
        <w:autoSpaceDN w:val="0"/>
        <w:spacing w:before="182" w:after="0" w:line="316" w:lineRule="auto"/>
        <w:ind w:left="289" w:right="619" w:firstLine="0"/>
        <w:contextualSpacing w:val="0"/>
        <w:rPr>
          <w:rFonts w:ascii="Arial" w:hAnsi="Arial" w:cs="Arial"/>
          <w:strike/>
          <w:color w:val="EE0000"/>
        </w:rPr>
      </w:pPr>
      <w:r w:rsidRPr="00663FB5">
        <w:rPr>
          <w:rFonts w:ascii="Arial" w:hAnsi="Arial" w:cs="Arial"/>
          <w:color w:val="EE0000"/>
          <w:u w:val="single"/>
        </w:rPr>
        <w:t xml:space="preserve">206.2.2.1 </w:t>
      </w:r>
      <w:r w:rsidRPr="00663FB5">
        <w:rPr>
          <w:rFonts w:ascii="Arial" w:hAnsi="Arial" w:cs="Arial"/>
        </w:rPr>
        <w:t>Complete a formal HERS Modeler training course conducted by a RESNET Accredited Training Provider. Training shall be based on the HERS Modeler Core Curriculum</w:t>
      </w:r>
      <w:r w:rsidRPr="00663FB5">
        <w:rPr>
          <w:rFonts w:ascii="Arial" w:hAnsi="Arial" w:cs="Arial"/>
          <w:spacing w:val="-1"/>
        </w:rPr>
        <w:t xml:space="preserve"> </w:t>
      </w:r>
      <w:r w:rsidRPr="00663FB5">
        <w:rPr>
          <w:rFonts w:ascii="Arial" w:hAnsi="Arial" w:cs="Arial"/>
        </w:rPr>
        <w:t>developed by RESNET, including modules specific to RESNET Accredited Software Tool(s). The training shall include the following content:</w:t>
      </w:r>
    </w:p>
    <w:p w14:paraId="5213C3D9" w14:textId="77777777" w:rsidR="003C1629" w:rsidRPr="00663FB5" w:rsidRDefault="003C1629" w:rsidP="003C1629">
      <w:pPr>
        <w:pStyle w:val="ListParagraph"/>
        <w:widowControl w:val="0"/>
        <w:numPr>
          <w:ilvl w:val="4"/>
          <w:numId w:val="2"/>
        </w:numPr>
        <w:tabs>
          <w:tab w:val="left" w:pos="1351"/>
        </w:tabs>
        <w:autoSpaceDE w:val="0"/>
        <w:autoSpaceDN w:val="0"/>
        <w:spacing w:before="184" w:after="0" w:line="506" w:lineRule="auto"/>
        <w:ind w:left="289" w:right="3890" w:firstLine="0"/>
        <w:contextualSpacing w:val="0"/>
        <w:rPr>
          <w:rFonts w:ascii="Arial" w:hAnsi="Arial" w:cs="Arial"/>
          <w:strike/>
          <w:color w:val="EE0000"/>
        </w:rPr>
      </w:pPr>
      <w:r w:rsidRPr="00663FB5">
        <w:rPr>
          <w:rFonts w:ascii="Arial" w:hAnsi="Arial" w:cs="Arial"/>
          <w:color w:val="EE0000"/>
          <w:u w:val="single"/>
        </w:rPr>
        <w:t xml:space="preserve">206.2.2.1.1 </w:t>
      </w:r>
      <w:r w:rsidRPr="00663FB5">
        <w:rPr>
          <w:rFonts w:ascii="Arial" w:hAnsi="Arial" w:cs="Arial"/>
        </w:rPr>
        <w:t>Calculating Building Dimensions</w:t>
      </w:r>
      <w:r w:rsidRPr="00663FB5">
        <w:rPr>
          <w:rFonts w:ascii="Arial" w:hAnsi="Arial" w:cs="Arial"/>
          <w:strike/>
          <w:color w:val="EE0000"/>
        </w:rPr>
        <w:t xml:space="preserve"> </w:t>
      </w:r>
    </w:p>
    <w:p w14:paraId="5B4D3AC4" w14:textId="77777777" w:rsidR="003C1629" w:rsidRPr="00663FB5" w:rsidRDefault="003C1629" w:rsidP="003C1629">
      <w:pPr>
        <w:pStyle w:val="ListParagraph"/>
        <w:widowControl w:val="0"/>
        <w:numPr>
          <w:ilvl w:val="4"/>
          <w:numId w:val="2"/>
        </w:numPr>
        <w:tabs>
          <w:tab w:val="left" w:pos="1351"/>
        </w:tabs>
        <w:autoSpaceDE w:val="0"/>
        <w:autoSpaceDN w:val="0"/>
        <w:spacing w:before="184" w:after="0" w:line="506" w:lineRule="auto"/>
        <w:ind w:left="289" w:right="5310" w:firstLine="0"/>
        <w:contextualSpacing w:val="0"/>
        <w:rPr>
          <w:rFonts w:ascii="Arial" w:hAnsi="Arial" w:cs="Arial"/>
          <w:strike/>
          <w:color w:val="EE0000"/>
        </w:rPr>
      </w:pPr>
      <w:r w:rsidRPr="00663FB5">
        <w:rPr>
          <w:rFonts w:ascii="Arial" w:hAnsi="Arial" w:cs="Arial"/>
          <w:color w:val="EE0000"/>
          <w:u w:val="single"/>
        </w:rPr>
        <w:lastRenderedPageBreak/>
        <w:t>206.2.2.1.2</w:t>
      </w:r>
      <w:r w:rsidRPr="00663FB5">
        <w:rPr>
          <w:rFonts w:ascii="Arial" w:hAnsi="Arial" w:cs="Arial"/>
        </w:rPr>
        <w:t xml:space="preserve"> Reading Plans</w:t>
      </w:r>
    </w:p>
    <w:p w14:paraId="3CD4505D" w14:textId="77777777" w:rsidR="003C1629" w:rsidRPr="00663FB5" w:rsidRDefault="003C1629" w:rsidP="003C1629">
      <w:pPr>
        <w:pStyle w:val="BodyText"/>
        <w:spacing w:after="240" w:line="276" w:lineRule="auto"/>
        <w:ind w:left="289" w:right="218"/>
        <w:rPr>
          <w:strike/>
          <w:color w:val="EE0000"/>
          <w:sz w:val="24"/>
          <w:szCs w:val="24"/>
        </w:rPr>
      </w:pPr>
      <w:r w:rsidRPr="00663FB5">
        <w:rPr>
          <w:strike/>
          <w:color w:val="EE0000"/>
          <w:sz w:val="24"/>
          <w:szCs w:val="24"/>
        </w:rPr>
        <w:t>206.2.2.2.3</w:t>
      </w:r>
      <w:r w:rsidRPr="00663FB5">
        <w:rPr>
          <w:sz w:val="24"/>
          <w:szCs w:val="24"/>
        </w:rPr>
        <w:t xml:space="preserve"> </w:t>
      </w:r>
      <w:r w:rsidRPr="00663FB5">
        <w:rPr>
          <w:color w:val="EE0000"/>
          <w:sz w:val="24"/>
          <w:szCs w:val="24"/>
          <w:u w:val="single"/>
        </w:rPr>
        <w:t xml:space="preserve">206.2.2.1.3 </w:t>
      </w:r>
      <w:r w:rsidRPr="00663FB5">
        <w:rPr>
          <w:sz w:val="24"/>
          <w:szCs w:val="24"/>
        </w:rPr>
        <w:t>Modeling Software Basics: Navigation and Layout, Help Menu, Technical Support</w:t>
      </w:r>
    </w:p>
    <w:p w14:paraId="381BCD7D" w14:textId="77777777" w:rsidR="003C1629" w:rsidRPr="00663FB5" w:rsidRDefault="003C1629" w:rsidP="003C1629">
      <w:pPr>
        <w:pStyle w:val="BodyText"/>
        <w:spacing w:line="506" w:lineRule="auto"/>
        <w:ind w:left="289" w:right="218"/>
        <w:rPr>
          <w:sz w:val="24"/>
          <w:szCs w:val="24"/>
        </w:rPr>
      </w:pPr>
      <w:r w:rsidRPr="00663FB5">
        <w:rPr>
          <w:strike/>
          <w:color w:val="EE0000"/>
          <w:sz w:val="24"/>
          <w:szCs w:val="24"/>
        </w:rPr>
        <w:t>206.2.2.2.4</w:t>
      </w:r>
      <w:r w:rsidRPr="00663FB5">
        <w:rPr>
          <w:sz w:val="24"/>
          <w:szCs w:val="24"/>
        </w:rPr>
        <w:t xml:space="preserve"> </w:t>
      </w:r>
      <w:r w:rsidRPr="00663FB5">
        <w:rPr>
          <w:color w:val="EE0000"/>
          <w:sz w:val="24"/>
          <w:szCs w:val="24"/>
          <w:u w:val="single"/>
        </w:rPr>
        <w:t>206.2.2.1.4</w:t>
      </w:r>
      <w:r w:rsidRPr="00663FB5">
        <w:rPr>
          <w:sz w:val="24"/>
          <w:szCs w:val="24"/>
        </w:rPr>
        <w:t xml:space="preserve"> Modeling General Rating Information</w:t>
      </w:r>
    </w:p>
    <w:p w14:paraId="1DA6F5C0" w14:textId="77777777" w:rsidR="003C1629" w:rsidRPr="00663FB5" w:rsidRDefault="003C1629" w:rsidP="003C1629">
      <w:pPr>
        <w:pStyle w:val="BodyText"/>
        <w:spacing w:line="229" w:lineRule="exact"/>
        <w:ind w:left="289"/>
        <w:rPr>
          <w:sz w:val="24"/>
          <w:szCs w:val="24"/>
        </w:rPr>
      </w:pPr>
      <w:r w:rsidRPr="00663FB5">
        <w:rPr>
          <w:strike/>
          <w:color w:val="EE0000"/>
          <w:sz w:val="24"/>
          <w:szCs w:val="24"/>
        </w:rPr>
        <w:t>206.2.2.2.5</w:t>
      </w:r>
      <w:r w:rsidRPr="00663FB5">
        <w:rPr>
          <w:sz w:val="24"/>
          <w:szCs w:val="24"/>
        </w:rPr>
        <w:t xml:space="preserve"> </w:t>
      </w:r>
      <w:r w:rsidRPr="00663FB5">
        <w:rPr>
          <w:color w:val="EE0000"/>
          <w:sz w:val="24"/>
          <w:szCs w:val="24"/>
          <w:u w:val="single"/>
        </w:rPr>
        <w:t xml:space="preserve">206.2.2.1.5 </w:t>
      </w:r>
      <w:r w:rsidRPr="00663FB5">
        <w:rPr>
          <w:sz w:val="24"/>
          <w:szCs w:val="24"/>
        </w:rPr>
        <w:t xml:space="preserve">Modeling Structural </w:t>
      </w:r>
      <w:r w:rsidRPr="00663FB5">
        <w:rPr>
          <w:spacing w:val="-2"/>
          <w:sz w:val="24"/>
          <w:szCs w:val="24"/>
        </w:rPr>
        <w:t>Components</w:t>
      </w:r>
    </w:p>
    <w:p w14:paraId="292E8937" w14:textId="77777777" w:rsidR="003C1629" w:rsidRPr="00663FB5" w:rsidRDefault="003C1629" w:rsidP="003C1629">
      <w:pPr>
        <w:pStyle w:val="BodyText"/>
        <w:spacing w:before="24"/>
        <w:rPr>
          <w:sz w:val="24"/>
          <w:szCs w:val="24"/>
        </w:rPr>
      </w:pPr>
    </w:p>
    <w:p w14:paraId="7952BAE0" w14:textId="77777777" w:rsidR="003C1629" w:rsidRPr="00663FB5" w:rsidRDefault="003C1629" w:rsidP="003C1629">
      <w:pPr>
        <w:pStyle w:val="BodyText"/>
        <w:spacing w:line="506" w:lineRule="auto"/>
        <w:ind w:left="289" w:right="560"/>
        <w:rPr>
          <w:sz w:val="24"/>
          <w:szCs w:val="24"/>
        </w:rPr>
      </w:pPr>
      <w:r w:rsidRPr="00663FB5">
        <w:rPr>
          <w:strike/>
          <w:color w:val="EE0000"/>
          <w:sz w:val="24"/>
          <w:szCs w:val="24"/>
        </w:rPr>
        <w:t>206.2.2.2.6</w:t>
      </w:r>
      <w:r w:rsidRPr="00663FB5">
        <w:rPr>
          <w:sz w:val="24"/>
          <w:szCs w:val="24"/>
        </w:rPr>
        <w:t xml:space="preserve"> </w:t>
      </w:r>
      <w:r w:rsidRPr="00663FB5">
        <w:rPr>
          <w:color w:val="EE0000"/>
          <w:sz w:val="24"/>
          <w:szCs w:val="24"/>
          <w:u w:val="single"/>
        </w:rPr>
        <w:t xml:space="preserve">206.2.2.1.6 </w:t>
      </w:r>
      <w:r w:rsidRPr="00663FB5">
        <w:rPr>
          <w:sz w:val="24"/>
          <w:szCs w:val="24"/>
        </w:rPr>
        <w:t xml:space="preserve">Modeling Mechanical Systems and Equipment </w:t>
      </w:r>
    </w:p>
    <w:p w14:paraId="75D8108B" w14:textId="77777777" w:rsidR="003C1629" w:rsidRPr="00663FB5" w:rsidRDefault="003C1629" w:rsidP="003C1629">
      <w:pPr>
        <w:pStyle w:val="BodyText"/>
        <w:spacing w:line="506" w:lineRule="auto"/>
        <w:ind w:left="289" w:right="560"/>
        <w:rPr>
          <w:sz w:val="24"/>
          <w:szCs w:val="24"/>
        </w:rPr>
      </w:pPr>
      <w:r w:rsidRPr="00663FB5">
        <w:rPr>
          <w:strike/>
          <w:color w:val="EE0000"/>
          <w:sz w:val="24"/>
          <w:szCs w:val="24"/>
        </w:rPr>
        <w:t>206.2.2.2.7</w:t>
      </w:r>
      <w:r w:rsidRPr="00663FB5">
        <w:rPr>
          <w:sz w:val="24"/>
          <w:szCs w:val="24"/>
        </w:rPr>
        <w:t xml:space="preserve"> </w:t>
      </w:r>
      <w:r w:rsidRPr="00663FB5">
        <w:rPr>
          <w:color w:val="EE0000"/>
          <w:sz w:val="24"/>
          <w:szCs w:val="24"/>
          <w:u w:val="single"/>
        </w:rPr>
        <w:t xml:space="preserve">206.2.2.1.7 </w:t>
      </w:r>
      <w:r w:rsidRPr="00663FB5">
        <w:rPr>
          <w:sz w:val="24"/>
          <w:szCs w:val="24"/>
        </w:rPr>
        <w:t>Modeling Infiltration</w:t>
      </w:r>
    </w:p>
    <w:p w14:paraId="7CFF975C" w14:textId="77777777" w:rsidR="003C1629" w:rsidRPr="00663FB5" w:rsidRDefault="003C1629" w:rsidP="003C1629">
      <w:pPr>
        <w:pStyle w:val="BodyText"/>
        <w:spacing w:line="506" w:lineRule="auto"/>
        <w:ind w:left="289" w:right="470"/>
        <w:rPr>
          <w:sz w:val="24"/>
          <w:szCs w:val="24"/>
        </w:rPr>
      </w:pPr>
      <w:r w:rsidRPr="00663FB5">
        <w:rPr>
          <w:strike/>
          <w:color w:val="EE0000"/>
          <w:sz w:val="24"/>
          <w:szCs w:val="24"/>
        </w:rPr>
        <w:t>206.2.2.2.8</w:t>
      </w:r>
      <w:r w:rsidRPr="00663FB5">
        <w:rPr>
          <w:sz w:val="24"/>
          <w:szCs w:val="24"/>
        </w:rPr>
        <w:t xml:space="preserve"> </w:t>
      </w:r>
      <w:r w:rsidRPr="00663FB5">
        <w:rPr>
          <w:color w:val="EE0000"/>
          <w:sz w:val="24"/>
          <w:szCs w:val="24"/>
          <w:u w:val="single"/>
        </w:rPr>
        <w:t xml:space="preserve">206.2.2.1.8 </w:t>
      </w:r>
      <w:r w:rsidRPr="00663FB5">
        <w:rPr>
          <w:sz w:val="24"/>
          <w:szCs w:val="24"/>
        </w:rPr>
        <w:t xml:space="preserve">Modeling Lights and Appliances </w:t>
      </w:r>
    </w:p>
    <w:p w14:paraId="745E8FCB" w14:textId="77777777" w:rsidR="003C1629" w:rsidRPr="00663FB5" w:rsidRDefault="003C1629" w:rsidP="003C1629">
      <w:pPr>
        <w:pStyle w:val="BodyText"/>
        <w:spacing w:line="506" w:lineRule="auto"/>
        <w:ind w:left="289" w:right="470"/>
        <w:rPr>
          <w:sz w:val="24"/>
          <w:szCs w:val="24"/>
        </w:rPr>
      </w:pPr>
      <w:r w:rsidRPr="00663FB5">
        <w:rPr>
          <w:strike/>
          <w:color w:val="EE0000"/>
          <w:sz w:val="24"/>
          <w:szCs w:val="24"/>
        </w:rPr>
        <w:t>206.2.2.2.9</w:t>
      </w:r>
      <w:r w:rsidRPr="00663FB5">
        <w:rPr>
          <w:sz w:val="24"/>
          <w:szCs w:val="24"/>
        </w:rPr>
        <w:t xml:space="preserve"> </w:t>
      </w:r>
      <w:r w:rsidRPr="00663FB5">
        <w:rPr>
          <w:color w:val="EE0000"/>
          <w:sz w:val="24"/>
          <w:szCs w:val="24"/>
          <w:u w:val="single"/>
        </w:rPr>
        <w:t xml:space="preserve">206.2.2.1.9 </w:t>
      </w:r>
      <w:r w:rsidRPr="00663FB5">
        <w:rPr>
          <w:sz w:val="24"/>
          <w:szCs w:val="24"/>
        </w:rPr>
        <w:t>Modeling On-Site Energy Generation</w:t>
      </w:r>
    </w:p>
    <w:p w14:paraId="6ABF43D2" w14:textId="77777777" w:rsidR="003C1629" w:rsidRPr="00663FB5" w:rsidRDefault="003C1629" w:rsidP="003C1629">
      <w:pPr>
        <w:pStyle w:val="BodyText"/>
        <w:spacing w:line="506" w:lineRule="auto"/>
        <w:ind w:left="289" w:right="2000"/>
        <w:rPr>
          <w:sz w:val="24"/>
          <w:szCs w:val="24"/>
        </w:rPr>
      </w:pPr>
      <w:r w:rsidRPr="00663FB5">
        <w:rPr>
          <w:strike/>
          <w:color w:val="EE0000"/>
          <w:sz w:val="24"/>
          <w:szCs w:val="24"/>
        </w:rPr>
        <w:t>206.2.2.2.10</w:t>
      </w:r>
      <w:r w:rsidRPr="00663FB5">
        <w:rPr>
          <w:sz w:val="24"/>
          <w:szCs w:val="24"/>
        </w:rPr>
        <w:t xml:space="preserve"> </w:t>
      </w:r>
      <w:r w:rsidRPr="00663FB5">
        <w:rPr>
          <w:color w:val="EE0000"/>
          <w:sz w:val="24"/>
          <w:szCs w:val="24"/>
          <w:u w:val="single"/>
        </w:rPr>
        <w:t xml:space="preserve">206.2.2.1.10 </w:t>
      </w:r>
      <w:r w:rsidRPr="00663FB5">
        <w:rPr>
          <w:sz w:val="24"/>
          <w:szCs w:val="24"/>
        </w:rPr>
        <w:t xml:space="preserve">Modeling General Building and Site Information </w:t>
      </w:r>
      <w:r w:rsidRPr="00663FB5">
        <w:rPr>
          <w:strike/>
          <w:color w:val="EE0000"/>
          <w:sz w:val="24"/>
          <w:szCs w:val="24"/>
        </w:rPr>
        <w:t>206.2.2.2.11</w:t>
      </w:r>
      <w:r w:rsidRPr="00663FB5">
        <w:rPr>
          <w:sz w:val="24"/>
          <w:szCs w:val="24"/>
        </w:rPr>
        <w:t xml:space="preserve"> </w:t>
      </w:r>
      <w:r w:rsidRPr="00663FB5">
        <w:rPr>
          <w:color w:val="EE0000"/>
          <w:sz w:val="24"/>
          <w:szCs w:val="24"/>
          <w:u w:val="single"/>
        </w:rPr>
        <w:t xml:space="preserve">206.2.2.1.11 </w:t>
      </w:r>
      <w:r w:rsidRPr="00663FB5">
        <w:rPr>
          <w:sz w:val="24"/>
          <w:szCs w:val="24"/>
        </w:rPr>
        <w:t>Generating and Interpreting Rating Reports</w:t>
      </w:r>
    </w:p>
    <w:p w14:paraId="4699D0D7" w14:textId="77777777" w:rsidR="003C1629" w:rsidRPr="00663FB5" w:rsidRDefault="003C1629" w:rsidP="003C1629">
      <w:pPr>
        <w:pStyle w:val="BodyText"/>
        <w:spacing w:line="506" w:lineRule="auto"/>
        <w:ind w:left="289" w:right="3131"/>
        <w:rPr>
          <w:sz w:val="24"/>
          <w:szCs w:val="24"/>
        </w:rPr>
      </w:pPr>
      <w:r w:rsidRPr="00663FB5">
        <w:rPr>
          <w:sz w:val="24"/>
          <w:szCs w:val="24"/>
        </w:rPr>
        <w:t>206.2.2.</w:t>
      </w:r>
      <w:r w:rsidRPr="00663FB5">
        <w:rPr>
          <w:strike/>
          <w:color w:val="EE0000"/>
          <w:sz w:val="24"/>
          <w:szCs w:val="24"/>
        </w:rPr>
        <w:t>2</w:t>
      </w:r>
      <w:r w:rsidRPr="00663FB5">
        <w:rPr>
          <w:color w:val="EE0000"/>
          <w:sz w:val="24"/>
          <w:szCs w:val="24"/>
          <w:u w:val="single"/>
        </w:rPr>
        <w:t>1</w:t>
      </w:r>
      <w:r w:rsidRPr="00663FB5">
        <w:rPr>
          <w:sz w:val="24"/>
          <w:szCs w:val="24"/>
        </w:rPr>
        <w:t>.12 Ethics in Energy Modeling</w:t>
      </w:r>
    </w:p>
    <w:p w14:paraId="15EDA41F" w14:textId="77777777" w:rsidR="003C1629" w:rsidRPr="00663FB5" w:rsidRDefault="003C1629" w:rsidP="003C1629">
      <w:pPr>
        <w:pStyle w:val="ListParagraph"/>
        <w:widowControl w:val="0"/>
        <w:numPr>
          <w:ilvl w:val="3"/>
          <w:numId w:val="2"/>
        </w:numPr>
        <w:tabs>
          <w:tab w:val="left" w:pos="1183"/>
        </w:tabs>
        <w:autoSpaceDE w:val="0"/>
        <w:autoSpaceDN w:val="0"/>
        <w:spacing w:after="0" w:line="316" w:lineRule="auto"/>
        <w:ind w:left="289" w:right="495" w:firstLine="0"/>
        <w:contextualSpacing w:val="0"/>
        <w:rPr>
          <w:rFonts w:ascii="Arial" w:hAnsi="Arial" w:cs="Arial"/>
          <w:strike/>
          <w:color w:val="EE0000"/>
        </w:rPr>
      </w:pPr>
      <w:r w:rsidRPr="00663FB5">
        <w:rPr>
          <w:rFonts w:ascii="Arial" w:hAnsi="Arial" w:cs="Arial"/>
          <w:color w:val="EE0000"/>
          <w:u w:val="single"/>
        </w:rPr>
        <w:t xml:space="preserve">206.2.2.2 </w:t>
      </w:r>
      <w:r w:rsidRPr="00663FB5">
        <w:rPr>
          <w:rFonts w:ascii="Arial" w:hAnsi="Arial" w:cs="Arial"/>
        </w:rPr>
        <w:t>HERS Modelers shall successfully complete a minimum</w:t>
      </w:r>
      <w:r w:rsidRPr="00663FB5">
        <w:rPr>
          <w:rFonts w:ascii="Arial" w:hAnsi="Arial" w:cs="Arial"/>
          <w:spacing w:val="-9"/>
        </w:rPr>
        <w:t xml:space="preserve"> </w:t>
      </w:r>
      <w:r w:rsidRPr="00663FB5">
        <w:rPr>
          <w:rFonts w:ascii="Arial" w:hAnsi="Arial" w:cs="Arial"/>
        </w:rPr>
        <w:t>of three mentored rating models from different plans as specified by RESNET and observed by a RESNET Training Provider.</w:t>
      </w:r>
    </w:p>
    <w:p w14:paraId="58BDEED6" w14:textId="77777777" w:rsidR="003C1629" w:rsidRPr="00663FB5" w:rsidRDefault="003C1629" w:rsidP="003C1629">
      <w:pPr>
        <w:pStyle w:val="ListParagraph"/>
        <w:widowControl w:val="0"/>
        <w:numPr>
          <w:ilvl w:val="3"/>
          <w:numId w:val="2"/>
        </w:numPr>
        <w:tabs>
          <w:tab w:val="left" w:pos="1183"/>
        </w:tabs>
        <w:autoSpaceDE w:val="0"/>
        <w:autoSpaceDN w:val="0"/>
        <w:spacing w:before="58" w:after="0" w:line="316" w:lineRule="auto"/>
        <w:ind w:left="289" w:right="145" w:firstLine="0"/>
        <w:contextualSpacing w:val="0"/>
        <w:jc w:val="both"/>
        <w:rPr>
          <w:rFonts w:ascii="Arial" w:hAnsi="Arial" w:cs="Arial"/>
          <w:strike/>
          <w:u w:val="single"/>
        </w:rPr>
      </w:pPr>
      <w:r w:rsidRPr="00663FB5">
        <w:rPr>
          <w:rFonts w:ascii="Arial" w:hAnsi="Arial" w:cs="Arial"/>
          <w:color w:val="EE0000"/>
          <w:u w:val="single"/>
        </w:rPr>
        <w:t>206.2.2.3 After successful completion of the required training and mentored rating models, but prior to being certified, the candidate shall complete within the allowed timeframe the following:</w:t>
      </w:r>
    </w:p>
    <w:p w14:paraId="09805CB7" w14:textId="77777777" w:rsidR="003C1629" w:rsidRPr="00663FB5" w:rsidRDefault="003C1629" w:rsidP="003C1629">
      <w:pPr>
        <w:pStyle w:val="ListParagraph"/>
        <w:tabs>
          <w:tab w:val="left" w:pos="1183"/>
        </w:tabs>
        <w:spacing w:line="316" w:lineRule="auto"/>
        <w:ind w:right="495"/>
        <w:rPr>
          <w:rFonts w:ascii="Arial" w:hAnsi="Arial" w:cs="Arial"/>
          <w:color w:val="EE0000"/>
          <w:u w:val="single"/>
        </w:rPr>
      </w:pPr>
    </w:p>
    <w:p w14:paraId="1C718B36" w14:textId="3A06D28C" w:rsidR="003C1629" w:rsidRPr="00663FB5" w:rsidRDefault="003C1629" w:rsidP="003C1629">
      <w:pPr>
        <w:pStyle w:val="ListParagraph"/>
        <w:widowControl w:val="0"/>
        <w:numPr>
          <w:ilvl w:val="3"/>
          <w:numId w:val="2"/>
        </w:numPr>
        <w:tabs>
          <w:tab w:val="left" w:pos="1183"/>
        </w:tabs>
        <w:autoSpaceDE w:val="0"/>
        <w:autoSpaceDN w:val="0"/>
        <w:spacing w:after="0" w:line="240" w:lineRule="auto"/>
        <w:ind w:left="1183" w:hanging="894"/>
        <w:contextualSpacing w:val="0"/>
        <w:rPr>
          <w:rFonts w:ascii="Arial" w:hAnsi="Arial" w:cs="Arial"/>
          <w:strike/>
          <w:color w:val="EE0000"/>
          <w:u w:val="single"/>
        </w:rPr>
      </w:pPr>
      <w:r w:rsidRPr="00663FB5">
        <w:rPr>
          <w:rFonts w:ascii="Arial" w:hAnsi="Arial" w:cs="Arial"/>
          <w:color w:val="EE0000"/>
          <w:u w:val="single"/>
        </w:rPr>
        <w:t>206.2</w:t>
      </w:r>
      <w:r w:rsidRPr="00CE47F6">
        <w:rPr>
          <w:rFonts w:ascii="Arial" w:hAnsi="Arial" w:cs="Arial"/>
          <w:color w:val="EE0000"/>
          <w:u w:val="single"/>
        </w:rPr>
        <w:t>.2.</w:t>
      </w:r>
      <w:r w:rsidRPr="00CE47F6">
        <w:rPr>
          <w:rFonts w:ascii="Arial" w:hAnsi="Arial" w:cs="Arial"/>
          <w:strike/>
          <w:color w:val="EE0000"/>
          <w:u w:val="single"/>
        </w:rPr>
        <w:t>4</w:t>
      </w:r>
      <w:r w:rsidR="00AE57EF" w:rsidRPr="00CE47F6">
        <w:rPr>
          <w:rFonts w:ascii="Arial" w:hAnsi="Arial" w:cs="Arial"/>
          <w:color w:val="EE0000"/>
          <w:u w:val="single"/>
        </w:rPr>
        <w:t>3.1</w:t>
      </w:r>
      <w:r w:rsidRPr="00CE47F6">
        <w:rPr>
          <w:rFonts w:ascii="Arial" w:hAnsi="Arial" w:cs="Arial"/>
          <w:color w:val="EE0000"/>
          <w:u w:val="single"/>
        </w:rPr>
        <w:t xml:space="preserve"> </w:t>
      </w:r>
      <w:r w:rsidRPr="00663FB5">
        <w:rPr>
          <w:rFonts w:ascii="Arial" w:hAnsi="Arial" w:cs="Arial"/>
          <w:color w:val="EE0000"/>
          <w:u w:val="single"/>
        </w:rPr>
        <w:t>Pass</w:t>
      </w:r>
      <w:r w:rsidRPr="00663FB5">
        <w:rPr>
          <w:rFonts w:ascii="Arial" w:hAnsi="Arial" w:cs="Arial"/>
          <w:color w:val="EE0000"/>
          <w:spacing w:val="1"/>
          <w:u w:val="single"/>
        </w:rPr>
        <w:t xml:space="preserve"> </w:t>
      </w:r>
      <w:r w:rsidRPr="00663FB5">
        <w:rPr>
          <w:rFonts w:ascii="Arial" w:hAnsi="Arial" w:cs="Arial"/>
          <w:color w:val="EE0000"/>
          <w:u w:val="single"/>
        </w:rPr>
        <w:t>the</w:t>
      </w:r>
      <w:r w:rsidRPr="00663FB5">
        <w:rPr>
          <w:rFonts w:ascii="Arial" w:hAnsi="Arial" w:cs="Arial"/>
          <w:color w:val="EE0000"/>
          <w:spacing w:val="1"/>
          <w:u w:val="single"/>
        </w:rPr>
        <w:t xml:space="preserve"> </w:t>
      </w:r>
      <w:r w:rsidRPr="00663FB5">
        <w:rPr>
          <w:rFonts w:ascii="Arial" w:hAnsi="Arial" w:cs="Arial"/>
          <w:color w:val="EE0000"/>
          <w:u w:val="single"/>
        </w:rPr>
        <w:t>following</w:t>
      </w:r>
      <w:r w:rsidRPr="00663FB5">
        <w:rPr>
          <w:rFonts w:ascii="Arial" w:hAnsi="Arial" w:cs="Arial"/>
          <w:color w:val="EE0000"/>
          <w:spacing w:val="1"/>
          <w:u w:val="single"/>
        </w:rPr>
        <w:t xml:space="preserve"> </w:t>
      </w:r>
      <w:r w:rsidRPr="00663FB5">
        <w:rPr>
          <w:rFonts w:ascii="Arial" w:hAnsi="Arial" w:cs="Arial"/>
          <w:color w:val="EE0000"/>
          <w:u w:val="single"/>
        </w:rPr>
        <w:t>RESNET</w:t>
      </w:r>
      <w:r w:rsidRPr="00663FB5">
        <w:rPr>
          <w:rFonts w:ascii="Arial" w:hAnsi="Arial" w:cs="Arial"/>
          <w:color w:val="EE0000"/>
          <w:spacing w:val="14"/>
          <w:u w:val="single"/>
        </w:rPr>
        <w:t xml:space="preserve"> </w:t>
      </w:r>
      <w:r w:rsidRPr="00663FB5">
        <w:rPr>
          <w:rFonts w:ascii="Arial" w:hAnsi="Arial" w:cs="Arial"/>
          <w:color w:val="EE0000"/>
          <w:spacing w:val="-4"/>
          <w:u w:val="single"/>
        </w:rPr>
        <w:t>Test:</w:t>
      </w:r>
    </w:p>
    <w:p w14:paraId="4AF648F8" w14:textId="77777777" w:rsidR="003C1629" w:rsidRPr="00663FB5" w:rsidRDefault="003C1629" w:rsidP="003C1629">
      <w:pPr>
        <w:pStyle w:val="BodyText"/>
        <w:spacing w:before="24"/>
        <w:rPr>
          <w:strike/>
          <w:color w:val="EE0000"/>
          <w:sz w:val="24"/>
          <w:szCs w:val="24"/>
          <w:u w:val="single"/>
        </w:rPr>
      </w:pPr>
    </w:p>
    <w:p w14:paraId="655A2E54" w14:textId="421EA833" w:rsidR="003C1629" w:rsidRPr="00663FB5" w:rsidRDefault="003C1629" w:rsidP="003C1629">
      <w:pPr>
        <w:pStyle w:val="ListParagraph"/>
        <w:widowControl w:val="0"/>
        <w:numPr>
          <w:ilvl w:val="4"/>
          <w:numId w:val="2"/>
        </w:numPr>
        <w:tabs>
          <w:tab w:val="left" w:pos="1183"/>
          <w:tab w:val="left" w:pos="1351"/>
        </w:tabs>
        <w:autoSpaceDE w:val="0"/>
        <w:autoSpaceDN w:val="0"/>
        <w:spacing w:before="1" w:after="0" w:line="316" w:lineRule="auto"/>
        <w:ind w:left="289" w:right="495" w:firstLine="0"/>
        <w:contextualSpacing w:val="0"/>
        <w:rPr>
          <w:rFonts w:ascii="Arial" w:hAnsi="Arial" w:cs="Arial"/>
          <w:strike/>
          <w:color w:val="EE0000"/>
        </w:rPr>
      </w:pPr>
      <w:r w:rsidRPr="00663FB5">
        <w:rPr>
          <w:rFonts w:ascii="Arial" w:hAnsi="Arial" w:cs="Arial"/>
          <w:color w:val="EE0000"/>
          <w:u w:val="single"/>
        </w:rPr>
        <w:t>206.2.2</w:t>
      </w:r>
      <w:r w:rsidRPr="00CE47F6">
        <w:rPr>
          <w:rFonts w:ascii="Arial" w:hAnsi="Arial" w:cs="Arial"/>
          <w:color w:val="EE0000"/>
          <w:u w:val="single"/>
        </w:rPr>
        <w:t>.</w:t>
      </w:r>
      <w:r w:rsidRPr="00CE47F6">
        <w:rPr>
          <w:rFonts w:ascii="Arial" w:hAnsi="Arial" w:cs="Arial"/>
          <w:strike/>
          <w:color w:val="EE0000"/>
          <w:u w:val="single"/>
        </w:rPr>
        <w:t>4.1</w:t>
      </w:r>
      <w:r w:rsidR="00AE57EF" w:rsidRPr="00CE47F6">
        <w:rPr>
          <w:rFonts w:ascii="Arial" w:hAnsi="Arial" w:cs="Arial"/>
          <w:color w:val="EE0000"/>
          <w:u w:val="single"/>
        </w:rPr>
        <w:t>3.1.1</w:t>
      </w:r>
      <w:r w:rsidRPr="00CE47F6">
        <w:rPr>
          <w:rFonts w:ascii="Arial" w:hAnsi="Arial" w:cs="Arial"/>
          <w:color w:val="EE0000"/>
          <w:u w:val="single"/>
        </w:rPr>
        <w:t xml:space="preserve"> The </w:t>
      </w:r>
      <w:r w:rsidRPr="00663FB5">
        <w:rPr>
          <w:rFonts w:ascii="Arial" w:hAnsi="Arial" w:cs="Arial"/>
          <w:color w:val="EE0000"/>
          <w:u w:val="single"/>
        </w:rPr>
        <w:t>RESNET HERS Modeler Practical Evaluation, as developed by RESNET and administered by a RESNET Training Provider.</w:t>
      </w:r>
    </w:p>
    <w:p w14:paraId="4FB03D5B" w14:textId="153DD9D0" w:rsidR="003C1629" w:rsidRPr="00663FB5" w:rsidRDefault="003C1629" w:rsidP="003C1629">
      <w:pPr>
        <w:pStyle w:val="ListParagraph"/>
        <w:widowControl w:val="0"/>
        <w:numPr>
          <w:ilvl w:val="3"/>
          <w:numId w:val="2"/>
        </w:numPr>
        <w:tabs>
          <w:tab w:val="left" w:pos="1183"/>
        </w:tabs>
        <w:autoSpaceDE w:val="0"/>
        <w:autoSpaceDN w:val="0"/>
        <w:spacing w:before="180" w:after="0" w:line="316" w:lineRule="auto"/>
        <w:ind w:left="289" w:right="134" w:firstLine="0"/>
        <w:contextualSpacing w:val="0"/>
        <w:rPr>
          <w:rFonts w:ascii="Arial" w:hAnsi="Arial" w:cs="Arial"/>
          <w:strike/>
          <w:color w:val="EE0000"/>
        </w:rPr>
      </w:pPr>
      <w:r w:rsidRPr="00663FB5">
        <w:rPr>
          <w:rFonts w:ascii="Arial" w:hAnsi="Arial" w:cs="Arial"/>
          <w:color w:val="EE0000"/>
          <w:u w:val="single"/>
        </w:rPr>
        <w:t>20</w:t>
      </w:r>
      <w:r w:rsidRPr="00CE47F6">
        <w:rPr>
          <w:rFonts w:ascii="Arial" w:hAnsi="Arial" w:cs="Arial"/>
          <w:color w:val="EE0000"/>
          <w:u w:val="single"/>
        </w:rPr>
        <w:t>6.2.2.</w:t>
      </w:r>
      <w:r w:rsidRPr="00CE47F6">
        <w:rPr>
          <w:rFonts w:ascii="Arial" w:hAnsi="Arial" w:cs="Arial"/>
          <w:strike/>
          <w:color w:val="EE0000"/>
          <w:u w:val="single"/>
        </w:rPr>
        <w:t>5</w:t>
      </w:r>
      <w:r w:rsidR="00AE57EF" w:rsidRPr="00CE47F6">
        <w:rPr>
          <w:rFonts w:ascii="Arial" w:hAnsi="Arial" w:cs="Arial"/>
          <w:color w:val="EE0000"/>
          <w:u w:val="single"/>
        </w:rPr>
        <w:t>3</w:t>
      </w:r>
      <w:proofErr w:type="gramStart"/>
      <w:r w:rsidR="00AE57EF" w:rsidRPr="00CE47F6">
        <w:rPr>
          <w:rFonts w:ascii="Arial" w:hAnsi="Arial" w:cs="Arial"/>
          <w:color w:val="EE0000"/>
          <w:u w:val="single"/>
        </w:rPr>
        <w:t>.2</w:t>
      </w:r>
      <w:proofErr w:type="gramEnd"/>
      <w:r w:rsidRPr="00CE47F6">
        <w:rPr>
          <w:rFonts w:ascii="Arial" w:hAnsi="Arial" w:cs="Arial"/>
          <w:color w:val="EE0000"/>
          <w:u w:val="single"/>
        </w:rPr>
        <w:t xml:space="preserve"> </w:t>
      </w:r>
      <w:r w:rsidRPr="00663FB5">
        <w:rPr>
          <w:rFonts w:ascii="Arial" w:hAnsi="Arial" w:cs="Arial"/>
        </w:rPr>
        <w:t>HERS Modelers shall successfully complete a minimum</w:t>
      </w:r>
      <w:r w:rsidRPr="00663FB5">
        <w:rPr>
          <w:rFonts w:ascii="Arial" w:hAnsi="Arial" w:cs="Arial"/>
          <w:spacing w:val="-7"/>
        </w:rPr>
        <w:t xml:space="preserve"> </w:t>
      </w:r>
      <w:r w:rsidRPr="00663FB5">
        <w:rPr>
          <w:rFonts w:ascii="Arial" w:hAnsi="Arial" w:cs="Arial"/>
        </w:rPr>
        <w:t xml:space="preserve">of two additional probationary rating models under the supervision of a Rating Quality </w:t>
      </w:r>
      <w:r w:rsidRPr="00663FB5">
        <w:rPr>
          <w:rFonts w:ascii="Arial" w:hAnsi="Arial" w:cs="Arial"/>
        </w:rPr>
        <w:lastRenderedPageBreak/>
        <w:t>Assurance Provider for each RESNET Accredited Software Tool they will use.</w:t>
      </w:r>
    </w:p>
    <w:p w14:paraId="372EBB07" w14:textId="65B61CE1" w:rsidR="003C1629" w:rsidRPr="00663FB5" w:rsidRDefault="003C1629" w:rsidP="003C1629">
      <w:pPr>
        <w:pStyle w:val="ListParagraph"/>
        <w:widowControl w:val="0"/>
        <w:numPr>
          <w:ilvl w:val="3"/>
          <w:numId w:val="2"/>
        </w:numPr>
        <w:tabs>
          <w:tab w:val="left" w:pos="1183"/>
        </w:tabs>
        <w:autoSpaceDE w:val="0"/>
        <w:autoSpaceDN w:val="0"/>
        <w:spacing w:before="183" w:after="0" w:line="316" w:lineRule="auto"/>
        <w:ind w:left="289" w:right="315" w:firstLine="0"/>
        <w:contextualSpacing w:val="0"/>
        <w:rPr>
          <w:rFonts w:ascii="Arial" w:hAnsi="Arial" w:cs="Arial"/>
          <w:strike/>
          <w:color w:val="EE0000"/>
        </w:rPr>
      </w:pPr>
      <w:r w:rsidRPr="00663FB5">
        <w:rPr>
          <w:rFonts w:ascii="Arial" w:hAnsi="Arial" w:cs="Arial"/>
          <w:color w:val="EE0000"/>
          <w:u w:val="single"/>
        </w:rPr>
        <w:t>206.2.2</w:t>
      </w:r>
      <w:r w:rsidRPr="00CE47F6">
        <w:rPr>
          <w:rFonts w:ascii="Arial" w:hAnsi="Arial" w:cs="Arial"/>
          <w:color w:val="EE0000"/>
          <w:u w:val="single"/>
        </w:rPr>
        <w:t>.</w:t>
      </w:r>
      <w:r w:rsidRPr="00CE47F6">
        <w:rPr>
          <w:rFonts w:ascii="Arial" w:hAnsi="Arial" w:cs="Arial"/>
          <w:strike/>
          <w:color w:val="EE0000"/>
          <w:u w:val="single"/>
        </w:rPr>
        <w:t>6</w:t>
      </w:r>
      <w:r w:rsidR="00AE57EF" w:rsidRPr="00CE47F6">
        <w:rPr>
          <w:rFonts w:ascii="Arial" w:hAnsi="Arial" w:cs="Arial"/>
          <w:color w:val="EE0000"/>
          <w:u w:val="single"/>
        </w:rPr>
        <w:t>4</w:t>
      </w:r>
      <w:r w:rsidRPr="00CE47F6">
        <w:rPr>
          <w:rFonts w:ascii="Arial" w:hAnsi="Arial" w:cs="Arial"/>
          <w:color w:val="EE0000"/>
          <w:u w:val="single"/>
        </w:rPr>
        <w:t xml:space="preserve"> </w:t>
      </w:r>
      <w:r w:rsidRPr="00663FB5">
        <w:rPr>
          <w:rFonts w:ascii="Arial" w:hAnsi="Arial" w:cs="Arial"/>
        </w:rPr>
        <w:t>HERS Modelers shall not complete independent modeling for HERS Rating purposes until they have satisfactorily completed the requisite three mentored rating models per 206.2.2.</w:t>
      </w:r>
      <w:r w:rsidRPr="00663FB5">
        <w:rPr>
          <w:rFonts w:ascii="Arial" w:hAnsi="Arial" w:cs="Arial"/>
          <w:strike/>
          <w:color w:val="EE0000"/>
        </w:rPr>
        <w:t>3</w:t>
      </w:r>
      <w:r w:rsidRPr="00663FB5">
        <w:rPr>
          <w:rFonts w:ascii="Arial" w:hAnsi="Arial" w:cs="Arial"/>
          <w:color w:val="EE0000"/>
          <w:u w:val="single"/>
        </w:rPr>
        <w:t>2</w:t>
      </w:r>
      <w:r w:rsidRPr="00663FB5">
        <w:rPr>
          <w:rFonts w:ascii="Arial" w:hAnsi="Arial" w:cs="Arial"/>
        </w:rPr>
        <w:t xml:space="preserve">, passed the RESNET HERS Modeler evaluation and completed the requisite probationary ratings per </w:t>
      </w:r>
      <w:r w:rsidRPr="00663FB5">
        <w:rPr>
          <w:rFonts w:ascii="Arial" w:hAnsi="Arial" w:cs="Arial"/>
          <w:spacing w:val="-2"/>
        </w:rPr>
        <w:t>206.2.2.</w:t>
      </w:r>
      <w:r w:rsidRPr="00CE47F6">
        <w:rPr>
          <w:rFonts w:ascii="Arial" w:hAnsi="Arial" w:cs="Arial"/>
          <w:strike/>
          <w:color w:val="EE0000"/>
          <w:spacing w:val="-2"/>
        </w:rPr>
        <w:t>4</w:t>
      </w:r>
      <w:r w:rsidRPr="00CE47F6">
        <w:rPr>
          <w:rFonts w:ascii="Arial" w:hAnsi="Arial" w:cs="Arial"/>
          <w:strike/>
          <w:color w:val="EE0000"/>
          <w:spacing w:val="-2"/>
          <w:u w:val="single"/>
        </w:rPr>
        <w:t>5</w:t>
      </w:r>
      <w:r w:rsidR="00AE57EF" w:rsidRPr="00CE47F6">
        <w:rPr>
          <w:rFonts w:ascii="Arial" w:hAnsi="Arial" w:cs="Arial"/>
          <w:color w:val="EE0000"/>
          <w:spacing w:val="-2"/>
          <w:u w:val="single"/>
        </w:rPr>
        <w:t>3.2</w:t>
      </w:r>
      <w:r w:rsidRPr="00663FB5">
        <w:rPr>
          <w:rFonts w:ascii="Arial" w:hAnsi="Arial" w:cs="Arial"/>
          <w:spacing w:val="-2"/>
        </w:rPr>
        <w:t>.</w:t>
      </w:r>
    </w:p>
    <w:p w14:paraId="16C9D5C2" w14:textId="77777777" w:rsidR="003C1629" w:rsidRPr="00663FB5" w:rsidRDefault="003C1629" w:rsidP="003C1629">
      <w:pPr>
        <w:pStyle w:val="ListParagraph"/>
        <w:widowControl w:val="0"/>
        <w:numPr>
          <w:ilvl w:val="2"/>
          <w:numId w:val="2"/>
        </w:numPr>
        <w:tabs>
          <w:tab w:val="left" w:pos="1016"/>
        </w:tabs>
        <w:autoSpaceDE w:val="0"/>
        <w:autoSpaceDN w:val="0"/>
        <w:spacing w:before="184" w:after="0" w:line="240" w:lineRule="auto"/>
        <w:ind w:left="1016" w:hanging="727"/>
        <w:contextualSpacing w:val="0"/>
        <w:rPr>
          <w:rFonts w:ascii="Arial" w:hAnsi="Arial" w:cs="Arial"/>
        </w:rPr>
      </w:pPr>
      <w:r w:rsidRPr="00663FB5">
        <w:rPr>
          <w:rFonts w:ascii="Arial" w:hAnsi="Arial" w:cs="Arial"/>
        </w:rPr>
        <w:t>Home</w:t>
      </w:r>
      <w:r w:rsidRPr="00663FB5">
        <w:rPr>
          <w:rFonts w:ascii="Arial" w:hAnsi="Arial" w:cs="Arial"/>
          <w:spacing w:val="-2"/>
        </w:rPr>
        <w:t xml:space="preserve"> </w:t>
      </w:r>
      <w:r w:rsidRPr="00663FB5">
        <w:rPr>
          <w:rFonts w:ascii="Arial" w:hAnsi="Arial" w:cs="Arial"/>
        </w:rPr>
        <w:t>Energy</w:t>
      </w:r>
      <w:r w:rsidRPr="00663FB5">
        <w:rPr>
          <w:rFonts w:ascii="Arial" w:hAnsi="Arial" w:cs="Arial"/>
          <w:spacing w:val="-1"/>
        </w:rPr>
        <w:t xml:space="preserve"> </w:t>
      </w:r>
      <w:r w:rsidRPr="00663FB5">
        <w:rPr>
          <w:rFonts w:ascii="Arial" w:hAnsi="Arial" w:cs="Arial"/>
        </w:rPr>
        <w:t>Rater</w:t>
      </w:r>
      <w:r w:rsidRPr="00663FB5">
        <w:rPr>
          <w:rFonts w:ascii="Arial" w:hAnsi="Arial" w:cs="Arial"/>
          <w:spacing w:val="-1"/>
        </w:rPr>
        <w:t xml:space="preserve"> </w:t>
      </w:r>
      <w:r w:rsidRPr="00663FB5">
        <w:rPr>
          <w:rFonts w:ascii="Arial" w:hAnsi="Arial" w:cs="Arial"/>
        </w:rPr>
        <w:t>(HERS</w:t>
      </w:r>
      <w:r w:rsidRPr="00663FB5">
        <w:rPr>
          <w:rFonts w:ascii="Arial" w:hAnsi="Arial" w:cs="Arial"/>
          <w:spacing w:val="-1"/>
        </w:rPr>
        <w:t xml:space="preserve"> </w:t>
      </w:r>
      <w:r w:rsidRPr="00663FB5">
        <w:rPr>
          <w:rFonts w:ascii="Arial" w:hAnsi="Arial" w:cs="Arial"/>
          <w:spacing w:val="-2"/>
        </w:rPr>
        <w:t>Rater)</w:t>
      </w:r>
    </w:p>
    <w:p w14:paraId="581A41A0" w14:textId="77777777" w:rsidR="003C1629" w:rsidRPr="00663FB5" w:rsidRDefault="003C1629" w:rsidP="003C1629">
      <w:pPr>
        <w:pStyle w:val="ListParagraph"/>
        <w:widowControl w:val="0"/>
        <w:numPr>
          <w:ilvl w:val="3"/>
          <w:numId w:val="2"/>
        </w:numPr>
        <w:tabs>
          <w:tab w:val="left" w:pos="1183"/>
        </w:tabs>
        <w:autoSpaceDE w:val="0"/>
        <w:autoSpaceDN w:val="0"/>
        <w:spacing w:before="58" w:after="0" w:line="316" w:lineRule="auto"/>
        <w:ind w:left="289" w:right="145" w:firstLine="0"/>
        <w:contextualSpacing w:val="0"/>
        <w:jc w:val="both"/>
        <w:rPr>
          <w:rFonts w:ascii="Arial" w:hAnsi="Arial" w:cs="Arial"/>
          <w:color w:val="000000" w:themeColor="text1"/>
        </w:rPr>
      </w:pPr>
      <w:r w:rsidRPr="00663FB5">
        <w:rPr>
          <w:rFonts w:ascii="Arial" w:hAnsi="Arial" w:cs="Arial"/>
        </w:rPr>
        <w:t>Successfully complete a Certified HERS Rater training course provided through a RESNET Accredited Training Provider that meets the minimum</w:t>
      </w:r>
      <w:r w:rsidRPr="00663FB5">
        <w:rPr>
          <w:rFonts w:ascii="Arial" w:hAnsi="Arial" w:cs="Arial"/>
          <w:spacing w:val="-9"/>
        </w:rPr>
        <w:t xml:space="preserve"> </w:t>
      </w:r>
      <w:r w:rsidRPr="00663FB5">
        <w:rPr>
          <w:rFonts w:ascii="Arial" w:hAnsi="Arial" w:cs="Arial"/>
        </w:rPr>
        <w:t xml:space="preserve">standards as defined in </w:t>
      </w:r>
      <w:hyperlink r:id="rId11" w:history="1">
        <w:r w:rsidRPr="00663FB5">
          <w:rPr>
            <w:rStyle w:val="Hyperlink"/>
            <w:rFonts w:ascii="Arial" w:hAnsi="Arial" w:cs="Arial"/>
            <w:color w:val="auto"/>
          </w:rPr>
          <w:t>Section 203</w:t>
        </w:r>
      </w:hyperlink>
      <w:r w:rsidRPr="00663FB5">
        <w:rPr>
          <w:rFonts w:ascii="Arial" w:hAnsi="Arial" w:cs="Arial"/>
        </w:rPr>
        <w:t xml:space="preserve"> -</w:t>
      </w:r>
      <w:r w:rsidRPr="00663FB5">
        <w:rPr>
          <w:rFonts w:ascii="Arial" w:hAnsi="Arial" w:cs="Arial"/>
          <w:spacing w:val="-9"/>
        </w:rPr>
        <w:t xml:space="preserve"> </w:t>
      </w:r>
      <w:r w:rsidRPr="00663FB5">
        <w:rPr>
          <w:rFonts w:ascii="Arial" w:hAnsi="Arial" w:cs="Arial"/>
        </w:rPr>
        <w:t>Accredited Training Providers.</w:t>
      </w:r>
    </w:p>
    <w:p w14:paraId="02548247" w14:textId="77777777" w:rsidR="003C1629" w:rsidRPr="00663FB5" w:rsidRDefault="003C1629" w:rsidP="003C1629">
      <w:pPr>
        <w:pStyle w:val="ListParagraph"/>
        <w:widowControl w:val="0"/>
        <w:numPr>
          <w:ilvl w:val="3"/>
          <w:numId w:val="2"/>
        </w:numPr>
        <w:tabs>
          <w:tab w:val="left" w:pos="1183"/>
        </w:tabs>
        <w:autoSpaceDE w:val="0"/>
        <w:autoSpaceDN w:val="0"/>
        <w:spacing w:before="58" w:after="0" w:line="316" w:lineRule="auto"/>
        <w:ind w:left="289" w:right="145" w:firstLine="0"/>
        <w:contextualSpacing w:val="0"/>
        <w:jc w:val="both"/>
        <w:rPr>
          <w:rFonts w:ascii="Arial" w:hAnsi="Arial" w:cs="Arial"/>
          <w:color w:val="000000" w:themeColor="text1"/>
        </w:rPr>
      </w:pPr>
      <w:r w:rsidRPr="00663FB5">
        <w:rPr>
          <w:rFonts w:ascii="Arial" w:hAnsi="Arial" w:cs="Arial"/>
        </w:rPr>
        <w:t>Successfully complete a minimum</w:t>
      </w:r>
      <w:r w:rsidRPr="00663FB5">
        <w:rPr>
          <w:rFonts w:ascii="Arial" w:hAnsi="Arial" w:cs="Arial"/>
          <w:spacing w:val="-9"/>
        </w:rPr>
        <w:t xml:space="preserve"> </w:t>
      </w:r>
      <w:r w:rsidRPr="00663FB5">
        <w:rPr>
          <w:rFonts w:ascii="Arial" w:hAnsi="Arial" w:cs="Arial"/>
        </w:rPr>
        <w:t>of three mentored rating models from different plans as specified by RESNET and observed by a RESNET Accredited Training Provider</w:t>
      </w:r>
    </w:p>
    <w:p w14:paraId="7F168786" w14:textId="77777777" w:rsidR="003C1629" w:rsidRPr="00663FB5" w:rsidRDefault="003C1629" w:rsidP="003C1629">
      <w:pPr>
        <w:pStyle w:val="ListParagraph"/>
        <w:widowControl w:val="0"/>
        <w:numPr>
          <w:ilvl w:val="3"/>
          <w:numId w:val="2"/>
        </w:numPr>
        <w:tabs>
          <w:tab w:val="left" w:pos="1183"/>
        </w:tabs>
        <w:autoSpaceDE w:val="0"/>
        <w:autoSpaceDN w:val="0"/>
        <w:spacing w:before="58" w:after="0" w:line="316" w:lineRule="auto"/>
        <w:ind w:left="289" w:right="145" w:firstLine="0"/>
        <w:contextualSpacing w:val="0"/>
        <w:jc w:val="both"/>
        <w:rPr>
          <w:rFonts w:ascii="Arial" w:hAnsi="Arial" w:cs="Arial"/>
          <w:u w:val="single"/>
        </w:rPr>
      </w:pPr>
      <w:r w:rsidRPr="00663FB5">
        <w:rPr>
          <w:rFonts w:ascii="Arial" w:hAnsi="Arial" w:cs="Arial"/>
          <w:color w:val="EE0000"/>
          <w:u w:val="single"/>
        </w:rPr>
        <w:t xml:space="preserve">After successful completion of the required training and mentored rating models, but prior to being certified, the candidate shall </w:t>
      </w:r>
      <w:proofErr w:type="gramStart"/>
      <w:r w:rsidRPr="00663FB5">
        <w:rPr>
          <w:rFonts w:ascii="Arial" w:hAnsi="Arial" w:cs="Arial"/>
          <w:color w:val="EE0000"/>
          <w:u w:val="single"/>
        </w:rPr>
        <w:t>complete within</w:t>
      </w:r>
      <w:proofErr w:type="gramEnd"/>
      <w:r w:rsidRPr="00663FB5">
        <w:rPr>
          <w:rFonts w:ascii="Arial" w:hAnsi="Arial" w:cs="Arial"/>
          <w:color w:val="EE0000"/>
          <w:u w:val="single"/>
        </w:rPr>
        <w:t xml:space="preserve"> the allowed timeframe the </w:t>
      </w:r>
      <w:proofErr w:type="gramStart"/>
      <w:r w:rsidRPr="00663FB5">
        <w:rPr>
          <w:rFonts w:ascii="Arial" w:hAnsi="Arial" w:cs="Arial"/>
          <w:color w:val="EE0000"/>
          <w:u w:val="single"/>
        </w:rPr>
        <w:t>following</w:t>
      </w:r>
      <w:proofErr w:type="gramEnd"/>
      <w:r w:rsidRPr="00663FB5">
        <w:rPr>
          <w:rFonts w:ascii="Arial" w:hAnsi="Arial" w:cs="Arial"/>
          <w:color w:val="EE0000"/>
          <w:u w:val="single"/>
        </w:rPr>
        <w:t>:</w:t>
      </w:r>
    </w:p>
    <w:p w14:paraId="1E5A268E" w14:textId="77777777" w:rsidR="003C1629" w:rsidRPr="00663FB5" w:rsidRDefault="003C1629" w:rsidP="003C1629">
      <w:pPr>
        <w:pStyle w:val="ListParagraph"/>
        <w:widowControl w:val="0"/>
        <w:numPr>
          <w:ilvl w:val="4"/>
          <w:numId w:val="2"/>
        </w:numPr>
        <w:tabs>
          <w:tab w:val="left" w:pos="1183"/>
        </w:tabs>
        <w:autoSpaceDE w:val="0"/>
        <w:autoSpaceDN w:val="0"/>
        <w:spacing w:before="183" w:after="0" w:line="316" w:lineRule="auto"/>
        <w:ind w:left="270" w:right="585" w:firstLine="0"/>
        <w:contextualSpacing w:val="0"/>
        <w:rPr>
          <w:rFonts w:ascii="Arial" w:hAnsi="Arial" w:cs="Arial"/>
          <w:color w:val="EE0000"/>
        </w:rPr>
      </w:pPr>
      <w:r w:rsidRPr="00663FB5">
        <w:rPr>
          <w:rFonts w:ascii="Arial" w:hAnsi="Arial" w:cs="Arial"/>
          <w:strike/>
          <w:color w:val="EE0000"/>
        </w:rPr>
        <w:t xml:space="preserve">Complete </w:t>
      </w:r>
      <w:proofErr w:type="spellStart"/>
      <w:r w:rsidRPr="00663FB5">
        <w:rPr>
          <w:rFonts w:ascii="Arial" w:hAnsi="Arial" w:cs="Arial"/>
          <w:strike/>
          <w:color w:val="EE0000"/>
        </w:rPr>
        <w:t>t</w:t>
      </w:r>
      <w:r w:rsidRPr="00663FB5">
        <w:rPr>
          <w:rFonts w:ascii="Arial" w:hAnsi="Arial" w:cs="Arial"/>
          <w:color w:val="EE0000"/>
          <w:u w:val="single"/>
        </w:rPr>
        <w:t>T</w:t>
      </w:r>
      <w:r w:rsidRPr="00663FB5">
        <w:rPr>
          <w:rFonts w:ascii="Arial" w:hAnsi="Arial" w:cs="Arial"/>
        </w:rPr>
        <w:t>he</w:t>
      </w:r>
      <w:proofErr w:type="spellEnd"/>
      <w:r w:rsidRPr="00663FB5">
        <w:rPr>
          <w:rFonts w:ascii="Arial" w:hAnsi="Arial" w:cs="Arial"/>
        </w:rPr>
        <w:t xml:space="preserve"> </w:t>
      </w:r>
      <w:r w:rsidRPr="00663FB5">
        <w:rPr>
          <w:rFonts w:ascii="Arial" w:hAnsi="Arial" w:cs="Arial"/>
          <w:strike/>
          <w:color w:val="EE0000"/>
        </w:rPr>
        <w:t xml:space="preserve">following </w:t>
      </w:r>
      <w:r w:rsidRPr="00663FB5">
        <w:rPr>
          <w:rFonts w:ascii="Arial" w:hAnsi="Arial" w:cs="Arial"/>
        </w:rPr>
        <w:t>National RESNET Certified HERS Rater series of tests with the minimum (passing) scores to be determined by RESNET:</w:t>
      </w:r>
    </w:p>
    <w:p w14:paraId="0385DE58" w14:textId="77777777" w:rsidR="003C1629" w:rsidRPr="00663FB5" w:rsidRDefault="003C1629" w:rsidP="003C1629">
      <w:pPr>
        <w:pStyle w:val="ListParagraph"/>
        <w:widowControl w:val="0"/>
        <w:numPr>
          <w:ilvl w:val="5"/>
          <w:numId w:val="2"/>
        </w:numPr>
        <w:tabs>
          <w:tab w:val="left" w:pos="1351"/>
        </w:tabs>
        <w:autoSpaceDE w:val="0"/>
        <w:autoSpaceDN w:val="0"/>
        <w:spacing w:before="182" w:after="0" w:line="240" w:lineRule="auto"/>
        <w:contextualSpacing w:val="0"/>
        <w:rPr>
          <w:rFonts w:ascii="Arial" w:hAnsi="Arial" w:cs="Arial"/>
          <w:color w:val="EE0000"/>
        </w:rPr>
      </w:pPr>
      <w:r w:rsidRPr="00663FB5">
        <w:rPr>
          <w:rFonts w:ascii="Arial" w:hAnsi="Arial" w:cs="Arial"/>
        </w:rPr>
        <w:t>The</w:t>
      </w:r>
      <w:r w:rsidRPr="00663FB5">
        <w:rPr>
          <w:rFonts w:ascii="Arial" w:hAnsi="Arial" w:cs="Arial"/>
          <w:spacing w:val="4"/>
        </w:rPr>
        <w:t xml:space="preserve"> </w:t>
      </w:r>
      <w:r w:rsidRPr="00663FB5">
        <w:rPr>
          <w:rFonts w:ascii="Arial" w:hAnsi="Arial" w:cs="Arial"/>
        </w:rPr>
        <w:t>RESNET</w:t>
      </w:r>
      <w:r w:rsidRPr="00663FB5">
        <w:rPr>
          <w:rFonts w:ascii="Arial" w:hAnsi="Arial" w:cs="Arial"/>
          <w:spacing w:val="17"/>
        </w:rPr>
        <w:t xml:space="preserve"> </w:t>
      </w:r>
      <w:r w:rsidRPr="00663FB5">
        <w:rPr>
          <w:rFonts w:ascii="Arial" w:hAnsi="Arial" w:cs="Arial"/>
        </w:rPr>
        <w:t>National</w:t>
      </w:r>
      <w:r w:rsidRPr="00663FB5">
        <w:rPr>
          <w:rFonts w:ascii="Arial" w:hAnsi="Arial" w:cs="Arial"/>
          <w:spacing w:val="4"/>
        </w:rPr>
        <w:t xml:space="preserve"> </w:t>
      </w:r>
      <w:r w:rsidRPr="00663FB5">
        <w:rPr>
          <w:rFonts w:ascii="Arial" w:hAnsi="Arial" w:cs="Arial"/>
        </w:rPr>
        <w:t>Rater</w:t>
      </w:r>
      <w:r w:rsidRPr="00663FB5">
        <w:rPr>
          <w:rFonts w:ascii="Arial" w:hAnsi="Arial" w:cs="Arial"/>
          <w:spacing w:val="4"/>
        </w:rPr>
        <w:t xml:space="preserve"> </w:t>
      </w:r>
      <w:r w:rsidRPr="00663FB5">
        <w:rPr>
          <w:rFonts w:ascii="Arial" w:hAnsi="Arial" w:cs="Arial"/>
          <w:spacing w:val="-4"/>
        </w:rPr>
        <w:t>Test</w:t>
      </w:r>
    </w:p>
    <w:p w14:paraId="41AF97C2" w14:textId="77777777" w:rsidR="003C1629" w:rsidRPr="00663FB5" w:rsidRDefault="003C1629" w:rsidP="003C1629">
      <w:pPr>
        <w:pStyle w:val="BodyText"/>
        <w:spacing w:before="25"/>
        <w:rPr>
          <w:sz w:val="24"/>
          <w:szCs w:val="24"/>
        </w:rPr>
      </w:pPr>
    </w:p>
    <w:p w14:paraId="085DB363" w14:textId="77777777" w:rsidR="003C1629" w:rsidRPr="00663FB5" w:rsidRDefault="003C1629" w:rsidP="003C1629">
      <w:pPr>
        <w:pStyle w:val="ListParagraph"/>
        <w:widowControl w:val="0"/>
        <w:numPr>
          <w:ilvl w:val="5"/>
          <w:numId w:val="2"/>
        </w:numPr>
        <w:tabs>
          <w:tab w:val="left" w:pos="1351"/>
        </w:tabs>
        <w:autoSpaceDE w:val="0"/>
        <w:autoSpaceDN w:val="0"/>
        <w:spacing w:after="0" w:line="506" w:lineRule="auto"/>
        <w:ind w:right="2720"/>
        <w:contextualSpacing w:val="0"/>
        <w:rPr>
          <w:rFonts w:ascii="Arial" w:hAnsi="Arial" w:cs="Arial"/>
          <w:color w:val="EE0000"/>
        </w:rPr>
      </w:pPr>
      <w:r w:rsidRPr="00663FB5">
        <w:rPr>
          <w:rFonts w:ascii="Arial" w:hAnsi="Arial" w:cs="Arial"/>
        </w:rPr>
        <w:t>The RESNET Combustion</w:t>
      </w:r>
      <w:r w:rsidRPr="00663FB5">
        <w:rPr>
          <w:rFonts w:ascii="Arial" w:hAnsi="Arial" w:cs="Arial"/>
          <w:spacing w:val="-11"/>
        </w:rPr>
        <w:t xml:space="preserve"> </w:t>
      </w:r>
      <w:r w:rsidRPr="00663FB5">
        <w:rPr>
          <w:rFonts w:ascii="Arial" w:hAnsi="Arial" w:cs="Arial"/>
        </w:rPr>
        <w:t xml:space="preserve">Appliance Simulation Test </w:t>
      </w:r>
    </w:p>
    <w:p w14:paraId="0DB7A280" w14:textId="77777777" w:rsidR="003C1629" w:rsidRPr="00663FB5" w:rsidRDefault="003C1629" w:rsidP="003C1629">
      <w:pPr>
        <w:pStyle w:val="ListParagraph"/>
        <w:rPr>
          <w:rFonts w:ascii="Arial" w:hAnsi="Arial" w:cs="Arial"/>
        </w:rPr>
      </w:pPr>
    </w:p>
    <w:p w14:paraId="58E1D18E" w14:textId="77777777" w:rsidR="003C1629" w:rsidRPr="00663FB5" w:rsidRDefault="003C1629" w:rsidP="003C1629">
      <w:pPr>
        <w:pStyle w:val="ListParagraph"/>
        <w:widowControl w:val="0"/>
        <w:numPr>
          <w:ilvl w:val="5"/>
          <w:numId w:val="2"/>
        </w:numPr>
        <w:tabs>
          <w:tab w:val="left" w:pos="1351"/>
        </w:tabs>
        <w:autoSpaceDE w:val="0"/>
        <w:autoSpaceDN w:val="0"/>
        <w:spacing w:after="0" w:line="506" w:lineRule="auto"/>
        <w:ind w:right="3461"/>
        <w:contextualSpacing w:val="0"/>
        <w:rPr>
          <w:rFonts w:ascii="Arial" w:hAnsi="Arial" w:cs="Arial"/>
          <w:color w:val="EE0000"/>
        </w:rPr>
      </w:pPr>
      <w:r w:rsidRPr="00663FB5">
        <w:rPr>
          <w:rFonts w:ascii="Arial" w:hAnsi="Arial" w:cs="Arial"/>
        </w:rPr>
        <w:t>The RESNET Rater Simulation Practical Test</w:t>
      </w:r>
    </w:p>
    <w:p w14:paraId="6A31123E" w14:textId="37B5C2F0" w:rsidR="003C1629" w:rsidRPr="00663FB5" w:rsidRDefault="003C1629" w:rsidP="003C1629">
      <w:pPr>
        <w:pStyle w:val="ListParagraph"/>
        <w:widowControl w:val="0"/>
        <w:numPr>
          <w:ilvl w:val="4"/>
          <w:numId w:val="2"/>
        </w:numPr>
        <w:tabs>
          <w:tab w:val="left" w:pos="1172"/>
        </w:tabs>
        <w:autoSpaceDE w:val="0"/>
        <w:autoSpaceDN w:val="0"/>
        <w:spacing w:after="0" w:line="316" w:lineRule="auto"/>
        <w:ind w:left="270" w:right="123" w:firstLine="0"/>
        <w:contextualSpacing w:val="0"/>
        <w:rPr>
          <w:rFonts w:ascii="Arial" w:hAnsi="Arial" w:cs="Arial"/>
          <w:color w:val="EE0000"/>
        </w:rPr>
      </w:pPr>
      <w:r w:rsidRPr="00663FB5">
        <w:rPr>
          <w:rFonts w:ascii="Arial" w:hAnsi="Arial" w:cs="Arial"/>
          <w:strike/>
          <w:color w:val="EE0000"/>
        </w:rPr>
        <w:t xml:space="preserve">After passing all RESNET tests, but prior to being certified, the candidate shall complete </w:t>
      </w:r>
      <w:proofErr w:type="spellStart"/>
      <w:r w:rsidRPr="00663FB5">
        <w:rPr>
          <w:rFonts w:ascii="Arial" w:hAnsi="Arial" w:cs="Arial"/>
          <w:strike/>
          <w:color w:val="EE0000"/>
        </w:rPr>
        <w:t>f</w:t>
      </w:r>
      <w:r w:rsidRPr="00663FB5">
        <w:rPr>
          <w:rFonts w:ascii="Arial" w:hAnsi="Arial" w:cs="Arial"/>
          <w:color w:val="EE0000"/>
          <w:u w:val="single"/>
        </w:rPr>
        <w:t>F</w:t>
      </w:r>
      <w:r w:rsidRPr="00663FB5">
        <w:rPr>
          <w:rFonts w:ascii="Arial" w:hAnsi="Arial" w:cs="Arial"/>
        </w:rPr>
        <w:t>ive</w:t>
      </w:r>
      <w:proofErr w:type="spellEnd"/>
      <w:r w:rsidRPr="00663FB5">
        <w:rPr>
          <w:rFonts w:ascii="Arial" w:hAnsi="Arial" w:cs="Arial"/>
        </w:rPr>
        <w:t xml:space="preserve"> probationary ratings, including the generation of a minimum of two full energy models for each RESNET Accredited Software Tool they will use, with a Rating Quality Assurance Provider overseen by a RESNET certified Candidate</w:t>
      </w:r>
      <w:r w:rsidRPr="00663FB5">
        <w:rPr>
          <w:rFonts w:ascii="Arial" w:hAnsi="Arial" w:cs="Arial"/>
          <w:spacing w:val="14"/>
        </w:rPr>
        <w:t xml:space="preserve"> </w:t>
      </w:r>
      <w:r w:rsidRPr="00663FB5">
        <w:rPr>
          <w:rFonts w:ascii="Arial" w:hAnsi="Arial" w:cs="Arial"/>
        </w:rPr>
        <w:t>Field Assessor</w:t>
      </w:r>
      <w:r w:rsidRPr="00663FB5">
        <w:rPr>
          <w:rFonts w:ascii="Arial" w:hAnsi="Arial" w:cs="Arial"/>
          <w:spacing w:val="14"/>
        </w:rPr>
        <w:t xml:space="preserve"> </w:t>
      </w:r>
      <w:r w:rsidRPr="00663FB5">
        <w:rPr>
          <w:rFonts w:ascii="Arial" w:hAnsi="Arial" w:cs="Arial"/>
        </w:rPr>
        <w:t>or</w:t>
      </w:r>
      <w:r w:rsidRPr="00663FB5">
        <w:rPr>
          <w:rFonts w:ascii="Arial" w:hAnsi="Arial" w:cs="Arial"/>
          <w:spacing w:val="14"/>
        </w:rPr>
        <w:t xml:space="preserve"> </w:t>
      </w:r>
      <w:r w:rsidRPr="00663FB5">
        <w:rPr>
          <w:rFonts w:ascii="Arial" w:hAnsi="Arial" w:cs="Arial"/>
        </w:rPr>
        <w:t>Quality Assurance</w:t>
      </w:r>
      <w:r w:rsidRPr="00663FB5">
        <w:rPr>
          <w:rFonts w:ascii="Arial" w:hAnsi="Arial" w:cs="Arial"/>
          <w:spacing w:val="14"/>
        </w:rPr>
        <w:t xml:space="preserve"> </w:t>
      </w:r>
      <w:r w:rsidRPr="00663FB5">
        <w:rPr>
          <w:rFonts w:ascii="Arial" w:hAnsi="Arial" w:cs="Arial"/>
        </w:rPr>
        <w:t>Designee. At</w:t>
      </w:r>
      <w:r w:rsidRPr="00663FB5">
        <w:rPr>
          <w:rFonts w:ascii="Arial" w:hAnsi="Arial" w:cs="Arial"/>
          <w:spacing w:val="14"/>
        </w:rPr>
        <w:t xml:space="preserve"> </w:t>
      </w:r>
      <w:r w:rsidRPr="00663FB5">
        <w:rPr>
          <w:rFonts w:ascii="Arial" w:hAnsi="Arial" w:cs="Arial"/>
        </w:rPr>
        <w:t>least</w:t>
      </w:r>
      <w:r w:rsidRPr="00663FB5">
        <w:rPr>
          <w:rFonts w:ascii="Arial" w:hAnsi="Arial" w:cs="Arial"/>
          <w:spacing w:val="14"/>
        </w:rPr>
        <w:t xml:space="preserve"> </w:t>
      </w:r>
      <w:r w:rsidRPr="00663FB5">
        <w:rPr>
          <w:rFonts w:ascii="Arial" w:hAnsi="Arial" w:cs="Arial"/>
        </w:rPr>
        <w:t>three</w:t>
      </w:r>
      <w:r w:rsidRPr="00663FB5">
        <w:rPr>
          <w:rFonts w:ascii="Arial" w:hAnsi="Arial" w:cs="Arial"/>
          <w:spacing w:val="14"/>
        </w:rPr>
        <w:t xml:space="preserve"> </w:t>
      </w:r>
      <w:r w:rsidRPr="00663FB5">
        <w:rPr>
          <w:rFonts w:ascii="Arial" w:hAnsi="Arial" w:cs="Arial"/>
        </w:rPr>
        <w:t>of</w:t>
      </w:r>
      <w:r w:rsidRPr="00663FB5">
        <w:rPr>
          <w:rFonts w:ascii="Arial" w:hAnsi="Arial" w:cs="Arial"/>
          <w:spacing w:val="14"/>
        </w:rPr>
        <w:t xml:space="preserve"> </w:t>
      </w:r>
      <w:r w:rsidRPr="00663FB5">
        <w:rPr>
          <w:rFonts w:ascii="Arial" w:hAnsi="Arial" w:cs="Arial"/>
        </w:rPr>
        <w:t>the</w:t>
      </w:r>
      <w:r w:rsidRPr="00663FB5">
        <w:rPr>
          <w:rFonts w:ascii="Arial" w:hAnsi="Arial" w:cs="Arial"/>
          <w:spacing w:val="14"/>
        </w:rPr>
        <w:t xml:space="preserve"> </w:t>
      </w:r>
      <w:r w:rsidRPr="00663FB5">
        <w:rPr>
          <w:rFonts w:ascii="Arial" w:hAnsi="Arial" w:cs="Arial"/>
        </w:rPr>
        <w:t>five</w:t>
      </w:r>
      <w:r w:rsidRPr="00663FB5">
        <w:rPr>
          <w:rFonts w:ascii="Arial" w:hAnsi="Arial" w:cs="Arial"/>
          <w:spacing w:val="14"/>
        </w:rPr>
        <w:t xml:space="preserve"> </w:t>
      </w:r>
      <w:r w:rsidRPr="00663FB5">
        <w:rPr>
          <w:rFonts w:ascii="Arial" w:hAnsi="Arial" w:cs="Arial"/>
        </w:rPr>
        <w:lastRenderedPageBreak/>
        <w:t>probationary ratings shall be mentored probationary ratings accomplished using field verification of all rated features of the home in accordance</w:t>
      </w:r>
      <w:r w:rsidRPr="00663FB5">
        <w:rPr>
          <w:rFonts w:ascii="Arial" w:hAnsi="Arial" w:cs="Arial"/>
          <w:spacing w:val="40"/>
        </w:rPr>
        <w:t xml:space="preserve"> </w:t>
      </w:r>
      <w:r w:rsidRPr="00663FB5">
        <w:rPr>
          <w:rFonts w:ascii="Arial" w:hAnsi="Arial" w:cs="Arial"/>
        </w:rPr>
        <w:t xml:space="preserve">with </w:t>
      </w:r>
      <w:hyperlink r:id="rId12" w:history="1">
        <w:r w:rsidRPr="00663FB5">
          <w:rPr>
            <w:rStyle w:val="Hyperlink"/>
            <w:rFonts w:ascii="Arial" w:hAnsi="Arial" w:cs="Arial"/>
          </w:rPr>
          <w:t>ANSI/RESNET/ICC 380</w:t>
        </w:r>
      </w:hyperlink>
      <w:r w:rsidRPr="00663FB5">
        <w:rPr>
          <w:rFonts w:ascii="Arial" w:hAnsi="Arial" w:cs="Arial"/>
        </w:rPr>
        <w:t xml:space="preserve"> and shall include the tasks as listed in 206.2.1.2</w:t>
      </w:r>
      <w:r w:rsidRPr="00663FB5">
        <w:rPr>
          <w:rFonts w:ascii="Arial" w:hAnsi="Arial" w:cs="Arial"/>
          <w:color w:val="EE0000"/>
          <w:u w:val="single"/>
        </w:rPr>
        <w:t>.2</w:t>
      </w:r>
      <w:r w:rsidRPr="00663FB5">
        <w:rPr>
          <w:rFonts w:ascii="Arial" w:hAnsi="Arial" w:cs="Arial"/>
        </w:rPr>
        <w:t>. Task 206.2.1.2</w:t>
      </w:r>
      <w:r w:rsidRPr="00663FB5">
        <w:rPr>
          <w:rFonts w:ascii="Arial" w:hAnsi="Arial" w:cs="Arial"/>
          <w:color w:val="EE0000"/>
          <w:u w:val="single"/>
        </w:rPr>
        <w:t>.2</w:t>
      </w:r>
      <w:r w:rsidRPr="00663FB5">
        <w:rPr>
          <w:rFonts w:ascii="Arial" w:hAnsi="Arial" w:cs="Arial"/>
        </w:rPr>
        <w:t>.7, Perform</w:t>
      </w:r>
      <w:r w:rsidRPr="00663FB5">
        <w:rPr>
          <w:rFonts w:ascii="Arial" w:hAnsi="Arial" w:cs="Arial"/>
          <w:spacing w:val="-2"/>
        </w:rPr>
        <w:t xml:space="preserve"> </w:t>
      </w:r>
      <w:r w:rsidRPr="00663FB5">
        <w:rPr>
          <w:rFonts w:ascii="Arial" w:hAnsi="Arial" w:cs="Arial"/>
        </w:rPr>
        <w:t>duct</w:t>
      </w:r>
      <w:r w:rsidRPr="00663FB5">
        <w:rPr>
          <w:rFonts w:ascii="Arial" w:hAnsi="Arial" w:cs="Arial"/>
          <w:spacing w:val="11"/>
        </w:rPr>
        <w:t xml:space="preserve"> </w:t>
      </w:r>
      <w:r w:rsidRPr="00663FB5">
        <w:rPr>
          <w:rFonts w:ascii="Arial" w:hAnsi="Arial" w:cs="Arial"/>
        </w:rPr>
        <w:t>leakage</w:t>
      </w:r>
      <w:r w:rsidRPr="00663FB5">
        <w:rPr>
          <w:rFonts w:ascii="Arial" w:hAnsi="Arial" w:cs="Arial"/>
          <w:spacing w:val="11"/>
        </w:rPr>
        <w:t xml:space="preserve"> </w:t>
      </w:r>
      <w:r w:rsidRPr="00663FB5">
        <w:rPr>
          <w:rFonts w:ascii="Arial" w:hAnsi="Arial" w:cs="Arial"/>
        </w:rPr>
        <w:t>testing,</w:t>
      </w:r>
      <w:r w:rsidRPr="00663FB5">
        <w:rPr>
          <w:rFonts w:ascii="Arial" w:hAnsi="Arial" w:cs="Arial"/>
          <w:spacing w:val="11"/>
        </w:rPr>
        <w:t xml:space="preserve"> </w:t>
      </w:r>
      <w:r w:rsidRPr="00663FB5">
        <w:rPr>
          <w:rFonts w:ascii="Arial" w:hAnsi="Arial" w:cs="Arial"/>
        </w:rPr>
        <w:t>to</w:t>
      </w:r>
      <w:r w:rsidRPr="00663FB5">
        <w:rPr>
          <w:rFonts w:ascii="Arial" w:hAnsi="Arial" w:cs="Arial"/>
          <w:spacing w:val="11"/>
        </w:rPr>
        <w:t xml:space="preserve"> </w:t>
      </w:r>
      <w:r w:rsidRPr="00663FB5">
        <w:rPr>
          <w:rFonts w:ascii="Arial" w:hAnsi="Arial" w:cs="Arial"/>
        </w:rPr>
        <w:t>be</w:t>
      </w:r>
      <w:r w:rsidRPr="00663FB5">
        <w:rPr>
          <w:rFonts w:ascii="Arial" w:hAnsi="Arial" w:cs="Arial"/>
          <w:spacing w:val="11"/>
        </w:rPr>
        <w:t xml:space="preserve"> </w:t>
      </w:r>
      <w:r w:rsidRPr="00663FB5">
        <w:rPr>
          <w:rFonts w:ascii="Arial" w:hAnsi="Arial" w:cs="Arial"/>
        </w:rPr>
        <w:t>completed</w:t>
      </w:r>
      <w:r w:rsidRPr="00663FB5">
        <w:rPr>
          <w:rFonts w:ascii="Arial" w:hAnsi="Arial" w:cs="Arial"/>
          <w:spacing w:val="11"/>
        </w:rPr>
        <w:t xml:space="preserve"> </w:t>
      </w:r>
      <w:r w:rsidRPr="00663FB5">
        <w:rPr>
          <w:rFonts w:ascii="Arial" w:hAnsi="Arial" w:cs="Arial"/>
        </w:rPr>
        <w:t>on</w:t>
      </w:r>
      <w:r w:rsidRPr="00663FB5">
        <w:rPr>
          <w:rFonts w:ascii="Arial" w:hAnsi="Arial" w:cs="Arial"/>
          <w:spacing w:val="11"/>
        </w:rPr>
        <w:t xml:space="preserve"> </w:t>
      </w:r>
      <w:r w:rsidRPr="00663FB5">
        <w:rPr>
          <w:rFonts w:ascii="Arial" w:hAnsi="Arial" w:cs="Arial"/>
        </w:rPr>
        <w:t>a</w:t>
      </w:r>
      <w:r w:rsidRPr="00663FB5">
        <w:rPr>
          <w:rFonts w:ascii="Arial" w:hAnsi="Arial" w:cs="Arial"/>
          <w:spacing w:val="11"/>
        </w:rPr>
        <w:t xml:space="preserve"> </w:t>
      </w:r>
      <w:r w:rsidRPr="00663FB5">
        <w:rPr>
          <w:rFonts w:ascii="Arial" w:hAnsi="Arial" w:cs="Arial"/>
        </w:rPr>
        <w:t>minimum</w:t>
      </w:r>
      <w:r w:rsidRPr="00663FB5">
        <w:rPr>
          <w:rFonts w:ascii="Arial" w:hAnsi="Arial" w:cs="Arial"/>
          <w:spacing w:val="-2"/>
        </w:rPr>
        <w:t xml:space="preserve"> </w:t>
      </w:r>
      <w:r w:rsidRPr="00663FB5">
        <w:rPr>
          <w:rFonts w:ascii="Arial" w:hAnsi="Arial" w:cs="Arial"/>
        </w:rPr>
        <w:t>of</w:t>
      </w:r>
      <w:r w:rsidRPr="00663FB5">
        <w:rPr>
          <w:rFonts w:ascii="Arial" w:hAnsi="Arial" w:cs="Arial"/>
          <w:spacing w:val="11"/>
        </w:rPr>
        <w:t xml:space="preserve"> </w:t>
      </w:r>
      <w:r w:rsidRPr="00663FB5">
        <w:rPr>
          <w:rFonts w:ascii="Arial" w:hAnsi="Arial" w:cs="Arial"/>
        </w:rPr>
        <w:t>two</w:t>
      </w:r>
      <w:r w:rsidRPr="00663FB5">
        <w:rPr>
          <w:rFonts w:ascii="Arial" w:hAnsi="Arial" w:cs="Arial"/>
          <w:spacing w:val="11"/>
        </w:rPr>
        <w:t xml:space="preserve"> </w:t>
      </w:r>
      <w:r w:rsidRPr="00663FB5">
        <w:rPr>
          <w:rFonts w:ascii="Arial" w:hAnsi="Arial" w:cs="Arial"/>
        </w:rPr>
        <w:t>of</w:t>
      </w:r>
      <w:r w:rsidRPr="00663FB5">
        <w:rPr>
          <w:rFonts w:ascii="Arial" w:hAnsi="Arial" w:cs="Arial"/>
          <w:spacing w:val="11"/>
        </w:rPr>
        <w:t xml:space="preserve"> </w:t>
      </w:r>
      <w:r w:rsidRPr="00663FB5">
        <w:rPr>
          <w:rFonts w:ascii="Arial" w:hAnsi="Arial" w:cs="Arial"/>
        </w:rPr>
        <w:t>the</w:t>
      </w:r>
      <w:r w:rsidRPr="00663FB5">
        <w:rPr>
          <w:rFonts w:ascii="Arial" w:hAnsi="Arial" w:cs="Arial"/>
          <w:spacing w:val="11"/>
        </w:rPr>
        <w:t xml:space="preserve"> </w:t>
      </w:r>
      <w:r w:rsidRPr="00663FB5">
        <w:rPr>
          <w:rFonts w:ascii="Arial" w:hAnsi="Arial" w:cs="Arial"/>
        </w:rPr>
        <w:t>three</w:t>
      </w:r>
      <w:r w:rsidRPr="00663FB5">
        <w:rPr>
          <w:rFonts w:ascii="Arial" w:hAnsi="Arial" w:cs="Arial"/>
          <w:spacing w:val="11"/>
        </w:rPr>
        <w:t xml:space="preserve"> </w:t>
      </w:r>
      <w:r w:rsidRPr="00663FB5">
        <w:rPr>
          <w:rFonts w:ascii="Arial" w:hAnsi="Arial" w:cs="Arial"/>
        </w:rPr>
        <w:t>mentored probationary ratings. Task 206.2.1.2</w:t>
      </w:r>
      <w:r w:rsidRPr="00663FB5">
        <w:rPr>
          <w:rFonts w:ascii="Arial" w:hAnsi="Arial" w:cs="Arial"/>
          <w:color w:val="EE0000"/>
          <w:u w:val="single"/>
        </w:rPr>
        <w:t>.2</w:t>
      </w:r>
      <w:r w:rsidRPr="00663FB5">
        <w:rPr>
          <w:rFonts w:ascii="Arial" w:hAnsi="Arial" w:cs="Arial"/>
        </w:rPr>
        <w:t>.10, Perform</w:t>
      </w:r>
      <w:r w:rsidRPr="00663FB5">
        <w:rPr>
          <w:rFonts w:ascii="Arial" w:hAnsi="Arial" w:cs="Arial"/>
          <w:spacing w:val="-3"/>
        </w:rPr>
        <w:t xml:space="preserve"> </w:t>
      </w:r>
      <w:r w:rsidRPr="00663FB5">
        <w:rPr>
          <w:rFonts w:ascii="Arial" w:hAnsi="Arial" w:cs="Arial"/>
        </w:rPr>
        <w:t>CAZ, spillage, and CO testing, to be completed on a minimum</w:t>
      </w:r>
      <w:r w:rsidRPr="00663FB5">
        <w:rPr>
          <w:rFonts w:ascii="Arial" w:hAnsi="Arial" w:cs="Arial"/>
          <w:spacing w:val="-2"/>
        </w:rPr>
        <w:t xml:space="preserve"> </w:t>
      </w:r>
      <w:r w:rsidRPr="00663FB5">
        <w:rPr>
          <w:rFonts w:ascii="Arial" w:hAnsi="Arial" w:cs="Arial"/>
        </w:rPr>
        <w:t>of one of the three mentored probationary ratings per 206.2.</w:t>
      </w:r>
      <w:r w:rsidR="00037703" w:rsidRPr="002C54F9">
        <w:rPr>
          <w:rFonts w:ascii="Arial" w:hAnsi="Arial" w:cs="Arial"/>
          <w:color w:val="EE0000"/>
          <w:u w:val="single"/>
        </w:rPr>
        <w:t>1.2.</w:t>
      </w:r>
      <w:proofErr w:type="gramStart"/>
      <w:r w:rsidR="00037703" w:rsidRPr="002C54F9">
        <w:rPr>
          <w:rFonts w:ascii="Arial" w:hAnsi="Arial" w:cs="Arial"/>
          <w:color w:val="EE0000"/>
          <w:u w:val="single"/>
        </w:rPr>
        <w:t>2.10</w:t>
      </w:r>
      <w:r w:rsidRPr="002C54F9">
        <w:rPr>
          <w:rFonts w:ascii="Arial" w:hAnsi="Arial" w:cs="Arial"/>
          <w:strike/>
          <w:color w:val="EE0000"/>
        </w:rPr>
        <w:t>3.</w:t>
      </w:r>
      <w:r w:rsidRPr="002C54F9">
        <w:rPr>
          <w:rFonts w:ascii="Arial" w:hAnsi="Arial" w:cs="Arial"/>
          <w:strike/>
          <w:color w:val="EE0000"/>
          <w:u w:val="single"/>
        </w:rPr>
        <w:t>.</w:t>
      </w:r>
      <w:proofErr w:type="gramEnd"/>
      <w:r w:rsidRPr="002C54F9">
        <w:rPr>
          <w:rFonts w:ascii="Arial" w:hAnsi="Arial" w:cs="Arial"/>
          <w:strike/>
          <w:color w:val="EE0000"/>
          <w:u w:val="single"/>
        </w:rPr>
        <w:t>3.2</w:t>
      </w:r>
      <w:r w:rsidRPr="002C54F9">
        <w:rPr>
          <w:rFonts w:ascii="Arial" w:hAnsi="Arial" w:cs="Arial"/>
          <w:strike/>
          <w:color w:val="EE0000"/>
        </w:rPr>
        <w:t>4</w:t>
      </w:r>
      <w:r w:rsidRPr="00663FB5">
        <w:rPr>
          <w:rFonts w:ascii="Arial" w:hAnsi="Arial" w:cs="Arial"/>
        </w:rPr>
        <w:t>.</w:t>
      </w:r>
      <w:r w:rsidRPr="00663FB5">
        <w:rPr>
          <w:rFonts w:ascii="Arial" w:hAnsi="Arial" w:cs="Arial"/>
          <w:spacing w:val="-2"/>
        </w:rPr>
        <w:t xml:space="preserve"> </w:t>
      </w:r>
      <w:r w:rsidRPr="00663FB5">
        <w:rPr>
          <w:rFonts w:ascii="Arial" w:hAnsi="Arial" w:cs="Arial"/>
        </w:rPr>
        <w:t>All field verification shall be completed in the presence of and under the observation of a RESNET Certified Field</w:t>
      </w:r>
      <w:r w:rsidRPr="00663FB5">
        <w:rPr>
          <w:rFonts w:ascii="Arial" w:hAnsi="Arial" w:cs="Arial"/>
          <w:spacing w:val="-1"/>
        </w:rPr>
        <w:t xml:space="preserve"> </w:t>
      </w:r>
      <w:r w:rsidRPr="00663FB5">
        <w:rPr>
          <w:rFonts w:ascii="Arial" w:hAnsi="Arial" w:cs="Arial"/>
        </w:rPr>
        <w:t>Assessor or Quality</w:t>
      </w:r>
      <w:r w:rsidRPr="00663FB5">
        <w:rPr>
          <w:rFonts w:ascii="Arial" w:hAnsi="Arial" w:cs="Arial"/>
          <w:spacing w:val="-1"/>
        </w:rPr>
        <w:t xml:space="preserve"> </w:t>
      </w:r>
      <w:r w:rsidRPr="00663FB5">
        <w:rPr>
          <w:rFonts w:ascii="Arial" w:hAnsi="Arial" w:cs="Arial"/>
        </w:rPr>
        <w:t>Assurance Designee.</w:t>
      </w:r>
      <w:r w:rsidRPr="00663FB5">
        <w:rPr>
          <w:rFonts w:ascii="Arial" w:hAnsi="Arial" w:cs="Arial"/>
          <w:spacing w:val="-1"/>
        </w:rPr>
        <w:t xml:space="preserve"> </w:t>
      </w:r>
      <w:r w:rsidRPr="00663FB5">
        <w:rPr>
          <w:rFonts w:ascii="Arial" w:hAnsi="Arial" w:cs="Arial"/>
        </w:rPr>
        <w:t>At least one field verified mentored probationary rating shall be completed one-on-one. Field mentored probationary ratings shall not be performed remotely.  Probationary ratings shall</w:t>
      </w:r>
      <w:r w:rsidRPr="00663FB5">
        <w:rPr>
          <w:rFonts w:ascii="Arial" w:hAnsi="Arial" w:cs="Arial"/>
          <w:spacing w:val="40"/>
        </w:rPr>
        <w:t xml:space="preserve"> </w:t>
      </w:r>
      <w:r w:rsidRPr="00663FB5">
        <w:rPr>
          <w:rFonts w:ascii="Arial" w:hAnsi="Arial" w:cs="Arial"/>
        </w:rPr>
        <w:t>not be considered Confirmed Ratings.</w:t>
      </w:r>
    </w:p>
    <w:p w14:paraId="7795D6AC" w14:textId="77777777" w:rsidR="003C1629" w:rsidRPr="00663FB5" w:rsidRDefault="003C1629" w:rsidP="003C1629">
      <w:pPr>
        <w:pStyle w:val="ListParagraph"/>
        <w:widowControl w:val="0"/>
        <w:numPr>
          <w:ilvl w:val="4"/>
          <w:numId w:val="2"/>
        </w:numPr>
        <w:tabs>
          <w:tab w:val="left" w:pos="1172"/>
        </w:tabs>
        <w:autoSpaceDE w:val="0"/>
        <w:autoSpaceDN w:val="0"/>
        <w:spacing w:before="189" w:after="0" w:line="316" w:lineRule="auto"/>
        <w:ind w:left="270" w:right="190" w:firstLine="0"/>
        <w:contextualSpacing w:val="0"/>
        <w:rPr>
          <w:rFonts w:ascii="Arial" w:hAnsi="Arial" w:cs="Arial"/>
          <w:color w:val="EE0000"/>
        </w:rPr>
      </w:pPr>
      <w:r w:rsidRPr="00663FB5">
        <w:rPr>
          <w:rFonts w:ascii="Arial" w:hAnsi="Arial" w:cs="Arial"/>
        </w:rPr>
        <w:t>A</w:t>
      </w:r>
      <w:r w:rsidRPr="00663FB5">
        <w:rPr>
          <w:rFonts w:ascii="Arial" w:hAnsi="Arial" w:cs="Arial"/>
          <w:spacing w:val="-14"/>
        </w:rPr>
        <w:t xml:space="preserve"> </w:t>
      </w:r>
      <w:r w:rsidRPr="00663FB5">
        <w:rPr>
          <w:rFonts w:ascii="Arial" w:hAnsi="Arial" w:cs="Arial"/>
        </w:rPr>
        <w:t>minimum</w:t>
      </w:r>
      <w:r w:rsidRPr="00663FB5">
        <w:rPr>
          <w:rFonts w:ascii="Arial" w:hAnsi="Arial" w:cs="Arial"/>
          <w:spacing w:val="-1"/>
        </w:rPr>
        <w:t xml:space="preserve"> </w:t>
      </w:r>
      <w:r w:rsidRPr="00663FB5">
        <w:rPr>
          <w:rFonts w:ascii="Arial" w:hAnsi="Arial" w:cs="Arial"/>
        </w:rPr>
        <w:t>of two (2) hours of Combustion Safety field training using required combustion testing tools per</w:t>
      </w:r>
      <w:r w:rsidRPr="00663FB5">
        <w:rPr>
          <w:rFonts w:ascii="Arial" w:hAnsi="Arial" w:cs="Arial"/>
          <w:spacing w:val="-1"/>
        </w:rPr>
        <w:t xml:space="preserve"> </w:t>
      </w:r>
      <w:hyperlink r:id="rId13" w:history="1">
        <w:r w:rsidRPr="00663FB5">
          <w:rPr>
            <w:rStyle w:val="Hyperlink"/>
            <w:rFonts w:ascii="Arial" w:hAnsi="Arial" w:cs="Arial"/>
          </w:rPr>
          <w:t>ANSI/RESNET/ICC 380</w:t>
        </w:r>
      </w:hyperlink>
      <w:r w:rsidRPr="00663FB5">
        <w:rPr>
          <w:rFonts w:ascii="Arial" w:hAnsi="Arial" w:cs="Arial"/>
        </w:rPr>
        <w:t xml:space="preserve"> in an in-field environment is required to be completed and overseen by a RESNET certified Candidate Field Assessor or Quality Assurance Designee during a HERS Rater Candidate’s probationary rating period. This field training shall include performance of CAZ, spillage, and CO testing in accordance with Carbon Monoxide (CO) Test and Depressurization Test</w:t>
      </w:r>
      <w:r w:rsidRPr="00663FB5">
        <w:rPr>
          <w:rFonts w:ascii="Arial" w:hAnsi="Arial" w:cs="Arial"/>
          <w:spacing w:val="-2"/>
        </w:rPr>
        <w:t xml:space="preserve"> </w:t>
      </w:r>
      <w:r w:rsidRPr="00663FB5">
        <w:rPr>
          <w:rFonts w:ascii="Arial" w:hAnsi="Arial" w:cs="Arial"/>
        </w:rPr>
        <w:t>for</w:t>
      </w:r>
      <w:r w:rsidRPr="00663FB5">
        <w:rPr>
          <w:rFonts w:ascii="Arial" w:hAnsi="Arial" w:cs="Arial"/>
          <w:spacing w:val="-1"/>
        </w:rPr>
        <w:t xml:space="preserve"> </w:t>
      </w:r>
      <w:r w:rsidRPr="00663FB5">
        <w:rPr>
          <w:rFonts w:ascii="Arial" w:hAnsi="Arial" w:cs="Arial"/>
        </w:rPr>
        <w:t>the</w:t>
      </w:r>
      <w:r w:rsidRPr="00663FB5">
        <w:rPr>
          <w:rFonts w:ascii="Arial" w:hAnsi="Arial" w:cs="Arial"/>
          <w:spacing w:val="-1"/>
        </w:rPr>
        <w:t xml:space="preserve"> </w:t>
      </w:r>
      <w:r w:rsidRPr="00663FB5">
        <w:rPr>
          <w:rFonts w:ascii="Arial" w:hAnsi="Arial" w:cs="Arial"/>
        </w:rPr>
        <w:t>Combustion</w:t>
      </w:r>
      <w:r w:rsidRPr="00663FB5">
        <w:rPr>
          <w:rFonts w:ascii="Arial" w:hAnsi="Arial" w:cs="Arial"/>
          <w:spacing w:val="-12"/>
        </w:rPr>
        <w:t xml:space="preserve"> </w:t>
      </w:r>
      <w:r w:rsidRPr="00663FB5">
        <w:rPr>
          <w:rFonts w:ascii="Arial" w:hAnsi="Arial" w:cs="Arial"/>
        </w:rPr>
        <w:t>Appliance</w:t>
      </w:r>
      <w:r w:rsidRPr="00663FB5">
        <w:rPr>
          <w:rFonts w:ascii="Arial" w:hAnsi="Arial" w:cs="Arial"/>
          <w:spacing w:val="-1"/>
        </w:rPr>
        <w:t xml:space="preserve"> </w:t>
      </w:r>
      <w:r w:rsidRPr="00663FB5">
        <w:rPr>
          <w:rFonts w:ascii="Arial" w:hAnsi="Arial" w:cs="Arial"/>
        </w:rPr>
        <w:t>Zone</w:t>
      </w:r>
      <w:r w:rsidRPr="00663FB5">
        <w:rPr>
          <w:rFonts w:ascii="Arial" w:hAnsi="Arial" w:cs="Arial"/>
          <w:spacing w:val="-1"/>
        </w:rPr>
        <w:t xml:space="preserve"> </w:t>
      </w:r>
      <w:r w:rsidRPr="00663FB5">
        <w:rPr>
          <w:rFonts w:ascii="Arial" w:hAnsi="Arial" w:cs="Arial"/>
        </w:rPr>
        <w:t>(CAZ)</w:t>
      </w:r>
      <w:r w:rsidRPr="00663FB5">
        <w:rPr>
          <w:rFonts w:ascii="Arial" w:hAnsi="Arial" w:cs="Arial"/>
          <w:spacing w:val="-1"/>
        </w:rPr>
        <w:t xml:space="preserve"> </w:t>
      </w:r>
      <w:r w:rsidRPr="00663FB5">
        <w:rPr>
          <w:rFonts w:ascii="Arial" w:hAnsi="Arial" w:cs="Arial"/>
        </w:rPr>
        <w:t>protocols</w:t>
      </w:r>
      <w:r w:rsidRPr="00663FB5">
        <w:rPr>
          <w:rFonts w:ascii="Arial" w:hAnsi="Arial" w:cs="Arial"/>
          <w:spacing w:val="-1"/>
        </w:rPr>
        <w:t xml:space="preserve"> </w:t>
      </w:r>
      <w:r w:rsidRPr="00663FB5">
        <w:rPr>
          <w:rFonts w:ascii="Arial" w:hAnsi="Arial" w:cs="Arial"/>
        </w:rPr>
        <w:t>contained</w:t>
      </w:r>
      <w:r w:rsidRPr="00663FB5">
        <w:rPr>
          <w:rFonts w:ascii="Arial" w:hAnsi="Arial" w:cs="Arial"/>
          <w:spacing w:val="-1"/>
        </w:rPr>
        <w:t xml:space="preserve"> </w:t>
      </w:r>
      <w:r w:rsidRPr="00663FB5">
        <w:rPr>
          <w:rFonts w:ascii="Arial" w:hAnsi="Arial" w:cs="Arial"/>
        </w:rPr>
        <w:t>in</w:t>
      </w:r>
      <w:r w:rsidRPr="00663FB5">
        <w:rPr>
          <w:rFonts w:ascii="Arial" w:hAnsi="Arial" w:cs="Arial"/>
          <w:spacing w:val="-12"/>
        </w:rPr>
        <w:t xml:space="preserve"> </w:t>
      </w:r>
      <w:r w:rsidRPr="00663FB5">
        <w:rPr>
          <w:rFonts w:ascii="Arial" w:hAnsi="Arial" w:cs="Arial"/>
        </w:rPr>
        <w:t>ANSI/ACCA</w:t>
      </w:r>
      <w:r w:rsidRPr="00663FB5">
        <w:rPr>
          <w:rFonts w:ascii="Arial" w:hAnsi="Arial" w:cs="Arial"/>
          <w:spacing w:val="-22"/>
        </w:rPr>
        <w:t xml:space="preserve"> </w:t>
      </w:r>
      <w:r w:rsidRPr="00663FB5">
        <w:rPr>
          <w:rFonts w:ascii="Arial" w:hAnsi="Arial" w:cs="Arial"/>
        </w:rPr>
        <w:t>12</w:t>
      </w:r>
      <w:r w:rsidRPr="00663FB5">
        <w:rPr>
          <w:rFonts w:ascii="Arial" w:hAnsi="Arial" w:cs="Arial"/>
          <w:spacing w:val="-1"/>
        </w:rPr>
        <w:t xml:space="preserve"> </w:t>
      </w:r>
      <w:r w:rsidRPr="00663FB5">
        <w:rPr>
          <w:rFonts w:ascii="Arial" w:hAnsi="Arial" w:cs="Arial"/>
        </w:rPr>
        <w:t>QH,</w:t>
      </w:r>
      <w:r w:rsidRPr="00663FB5">
        <w:rPr>
          <w:rFonts w:ascii="Arial" w:hAnsi="Arial" w:cs="Arial"/>
          <w:spacing w:val="-12"/>
        </w:rPr>
        <w:t xml:space="preserve"> </w:t>
      </w:r>
      <w:r w:rsidRPr="00663FB5">
        <w:rPr>
          <w:rFonts w:ascii="Arial" w:hAnsi="Arial" w:cs="Arial"/>
        </w:rPr>
        <w:t>Appendix</w:t>
      </w:r>
      <w:r w:rsidRPr="00663FB5">
        <w:rPr>
          <w:rFonts w:ascii="Arial" w:hAnsi="Arial" w:cs="Arial"/>
          <w:spacing w:val="-22"/>
        </w:rPr>
        <w:t xml:space="preserve"> </w:t>
      </w:r>
      <w:r w:rsidRPr="00663FB5">
        <w:rPr>
          <w:rFonts w:ascii="Arial" w:hAnsi="Arial" w:cs="Arial"/>
        </w:rPr>
        <w:t>A, Sections A4 and A5.</w:t>
      </w:r>
    </w:p>
    <w:p w14:paraId="4A5971E1" w14:textId="77777777" w:rsidR="003C1629" w:rsidRPr="00663FB5" w:rsidRDefault="003C1629" w:rsidP="003C1629">
      <w:pPr>
        <w:pStyle w:val="ListParagraph"/>
        <w:widowControl w:val="0"/>
        <w:numPr>
          <w:ilvl w:val="4"/>
          <w:numId w:val="2"/>
        </w:numPr>
        <w:tabs>
          <w:tab w:val="left" w:pos="1340"/>
        </w:tabs>
        <w:autoSpaceDE w:val="0"/>
        <w:autoSpaceDN w:val="0"/>
        <w:spacing w:before="187" w:after="0" w:line="316" w:lineRule="auto"/>
        <w:ind w:left="289" w:right="145" w:firstLine="0"/>
        <w:contextualSpacing w:val="0"/>
        <w:rPr>
          <w:rFonts w:ascii="Arial" w:hAnsi="Arial" w:cs="Arial"/>
          <w:color w:val="EE0000"/>
        </w:rPr>
      </w:pPr>
      <w:r w:rsidRPr="00663FB5">
        <w:rPr>
          <w:rFonts w:ascii="Arial" w:hAnsi="Arial" w:cs="Arial"/>
        </w:rPr>
        <w:t>A</w:t>
      </w:r>
      <w:r w:rsidRPr="00663FB5">
        <w:rPr>
          <w:rFonts w:ascii="Arial" w:hAnsi="Arial" w:cs="Arial"/>
          <w:spacing w:val="-13"/>
        </w:rPr>
        <w:t xml:space="preserve"> </w:t>
      </w:r>
      <w:r w:rsidRPr="00663FB5">
        <w:rPr>
          <w:rFonts w:ascii="Arial" w:hAnsi="Arial" w:cs="Arial"/>
        </w:rPr>
        <w:t>Certified HERS Rater Candidate who is presently certified as a Rating Field Inspector (RFI) and has previously successfully completed the required two (2) hours of Combustion Safety field training as part of the RFI’s QA</w:t>
      </w:r>
      <w:r w:rsidRPr="00663FB5">
        <w:rPr>
          <w:rFonts w:ascii="Arial" w:hAnsi="Arial" w:cs="Arial"/>
          <w:spacing w:val="-13"/>
        </w:rPr>
        <w:t xml:space="preserve"> </w:t>
      </w:r>
      <w:r w:rsidRPr="00663FB5">
        <w:rPr>
          <w:rFonts w:ascii="Arial" w:hAnsi="Arial" w:cs="Arial"/>
        </w:rPr>
        <w:t>Provider’s RFI certification requirements in response to section 206.2.1.2.</w:t>
      </w:r>
      <w:r w:rsidRPr="00663FB5">
        <w:rPr>
          <w:rFonts w:ascii="Arial" w:hAnsi="Arial" w:cs="Arial"/>
          <w:color w:val="EE0000"/>
          <w:u w:val="single"/>
        </w:rPr>
        <w:t>2.</w:t>
      </w:r>
      <w:r w:rsidRPr="00663FB5">
        <w:rPr>
          <w:rFonts w:ascii="Arial" w:hAnsi="Arial" w:cs="Arial"/>
        </w:rPr>
        <w:t>10, is not required to repeat this training. Field demonstration alone, without the full two (2) hour Combustion Safety field training does not meet this exception.</w:t>
      </w:r>
    </w:p>
    <w:p w14:paraId="6472A611" w14:textId="77777777" w:rsidR="003C1629" w:rsidRPr="00663FB5" w:rsidRDefault="003C1629" w:rsidP="003C1629">
      <w:pPr>
        <w:pStyle w:val="ListParagraph"/>
        <w:widowControl w:val="0"/>
        <w:numPr>
          <w:ilvl w:val="3"/>
          <w:numId w:val="2"/>
        </w:numPr>
        <w:tabs>
          <w:tab w:val="left" w:pos="1172"/>
        </w:tabs>
        <w:autoSpaceDE w:val="0"/>
        <w:autoSpaceDN w:val="0"/>
        <w:spacing w:before="185" w:after="0" w:line="316" w:lineRule="auto"/>
        <w:ind w:left="289" w:right="360" w:firstLine="0"/>
        <w:contextualSpacing w:val="0"/>
        <w:rPr>
          <w:rFonts w:ascii="Arial" w:hAnsi="Arial" w:cs="Arial"/>
          <w:strike/>
          <w:color w:val="EE0000"/>
        </w:rPr>
      </w:pPr>
      <w:r w:rsidRPr="00663FB5">
        <w:rPr>
          <w:rFonts w:ascii="Arial" w:hAnsi="Arial" w:cs="Arial"/>
          <w:strike/>
          <w:color w:val="EE0000"/>
        </w:rPr>
        <w:t>A</w:t>
      </w:r>
      <w:r w:rsidRPr="00663FB5">
        <w:rPr>
          <w:rFonts w:ascii="Arial" w:hAnsi="Arial" w:cs="Arial"/>
          <w:strike/>
          <w:color w:val="EE0000"/>
          <w:spacing w:val="-18"/>
        </w:rPr>
        <w:t xml:space="preserve"> </w:t>
      </w:r>
      <w:r w:rsidRPr="00663FB5">
        <w:rPr>
          <w:rFonts w:ascii="Arial" w:hAnsi="Arial" w:cs="Arial"/>
          <w:strike/>
          <w:color w:val="EE0000"/>
        </w:rPr>
        <w:t xml:space="preserve">Certified HERS Rater Candidate who does not achieve certification within the allowed </w:t>
      </w:r>
      <w:proofErr w:type="gramStart"/>
      <w:r w:rsidRPr="00663FB5">
        <w:rPr>
          <w:rFonts w:ascii="Arial" w:hAnsi="Arial" w:cs="Arial"/>
          <w:strike/>
          <w:color w:val="EE0000"/>
        </w:rPr>
        <w:t>fifteen month</w:t>
      </w:r>
      <w:proofErr w:type="gramEnd"/>
      <w:r w:rsidRPr="00663FB5">
        <w:rPr>
          <w:rFonts w:ascii="Arial" w:hAnsi="Arial" w:cs="Arial"/>
          <w:strike/>
          <w:color w:val="EE0000"/>
        </w:rPr>
        <w:t xml:space="preserve"> </w:t>
      </w:r>
      <w:proofErr w:type="gramStart"/>
      <w:r w:rsidRPr="00663FB5">
        <w:rPr>
          <w:rFonts w:ascii="Arial" w:hAnsi="Arial" w:cs="Arial"/>
          <w:strike/>
          <w:color w:val="EE0000"/>
        </w:rPr>
        <w:t>timeframe,</w:t>
      </w:r>
      <w:proofErr w:type="gramEnd"/>
      <w:r w:rsidRPr="00663FB5">
        <w:rPr>
          <w:rFonts w:ascii="Arial" w:hAnsi="Arial" w:cs="Arial"/>
          <w:strike/>
          <w:color w:val="EE0000"/>
        </w:rPr>
        <w:t xml:space="preserve"> </w:t>
      </w:r>
      <w:proofErr w:type="gramStart"/>
      <w:r w:rsidRPr="00663FB5">
        <w:rPr>
          <w:rFonts w:ascii="Arial" w:hAnsi="Arial" w:cs="Arial"/>
          <w:strike/>
          <w:color w:val="EE0000"/>
        </w:rPr>
        <w:t>must</w:t>
      </w:r>
      <w:proofErr w:type="gramEnd"/>
      <w:r w:rsidRPr="00663FB5">
        <w:rPr>
          <w:rFonts w:ascii="Arial" w:hAnsi="Arial" w:cs="Arial"/>
          <w:strike/>
          <w:color w:val="EE0000"/>
        </w:rPr>
        <w:t xml:space="preserve"> at a minimum, complete the following </w:t>
      </w:r>
      <w:proofErr w:type="gramStart"/>
      <w:r w:rsidRPr="00663FB5">
        <w:rPr>
          <w:rFonts w:ascii="Arial" w:hAnsi="Arial" w:cs="Arial"/>
          <w:strike/>
          <w:color w:val="EE0000"/>
        </w:rPr>
        <w:t>in order to</w:t>
      </w:r>
      <w:proofErr w:type="gramEnd"/>
      <w:r w:rsidRPr="00663FB5">
        <w:rPr>
          <w:rFonts w:ascii="Arial" w:hAnsi="Arial" w:cs="Arial"/>
          <w:strike/>
          <w:color w:val="EE0000"/>
        </w:rPr>
        <w:t xml:space="preserve"> become </w:t>
      </w:r>
      <w:proofErr w:type="gramStart"/>
      <w:r w:rsidRPr="00663FB5">
        <w:rPr>
          <w:rFonts w:ascii="Arial" w:hAnsi="Arial" w:cs="Arial"/>
          <w:strike/>
          <w:color w:val="EE0000"/>
        </w:rPr>
        <w:t>certified:</w:t>
      </w:r>
      <w:r w:rsidRPr="00663FB5">
        <w:rPr>
          <w:rFonts w:ascii="Arial" w:hAnsi="Arial" w:cs="Arial"/>
          <w:color w:val="EE0000"/>
          <w:u w:val="single"/>
        </w:rPr>
        <w:t>.</w:t>
      </w:r>
      <w:proofErr w:type="gramEnd"/>
    </w:p>
    <w:p w14:paraId="1D59D882" w14:textId="77777777" w:rsidR="003C1629" w:rsidRPr="00663FB5" w:rsidRDefault="003C1629" w:rsidP="003C1629">
      <w:pPr>
        <w:pStyle w:val="ListParagraph"/>
        <w:widowControl w:val="0"/>
        <w:numPr>
          <w:ilvl w:val="4"/>
          <w:numId w:val="2"/>
        </w:numPr>
        <w:tabs>
          <w:tab w:val="left" w:pos="1351"/>
        </w:tabs>
        <w:autoSpaceDE w:val="0"/>
        <w:autoSpaceDN w:val="0"/>
        <w:spacing w:before="182" w:after="0" w:line="240" w:lineRule="auto"/>
        <w:ind w:left="1351" w:hanging="1062"/>
        <w:contextualSpacing w:val="0"/>
        <w:rPr>
          <w:rFonts w:ascii="Arial" w:hAnsi="Arial" w:cs="Arial"/>
          <w:strike/>
          <w:color w:val="EE0000"/>
        </w:rPr>
      </w:pPr>
      <w:r w:rsidRPr="00663FB5">
        <w:rPr>
          <w:rFonts w:ascii="Arial" w:hAnsi="Arial" w:cs="Arial"/>
          <w:strike/>
          <w:color w:val="EE0000"/>
        </w:rPr>
        <w:t>Pass the</w:t>
      </w:r>
      <w:r w:rsidRPr="00663FB5">
        <w:rPr>
          <w:rFonts w:ascii="Arial" w:hAnsi="Arial" w:cs="Arial"/>
          <w:strike/>
          <w:color w:val="EE0000"/>
          <w:spacing w:val="1"/>
        </w:rPr>
        <w:t xml:space="preserve"> </w:t>
      </w:r>
      <w:r w:rsidRPr="00663FB5">
        <w:rPr>
          <w:rFonts w:ascii="Arial" w:hAnsi="Arial" w:cs="Arial"/>
          <w:strike/>
          <w:color w:val="EE0000"/>
        </w:rPr>
        <w:t>RESNET</w:t>
      </w:r>
      <w:r w:rsidRPr="00663FB5">
        <w:rPr>
          <w:rFonts w:ascii="Arial" w:hAnsi="Arial" w:cs="Arial"/>
          <w:strike/>
          <w:color w:val="EE0000"/>
          <w:spacing w:val="14"/>
        </w:rPr>
        <w:t xml:space="preserve"> </w:t>
      </w:r>
      <w:r w:rsidRPr="00663FB5">
        <w:rPr>
          <w:rFonts w:ascii="Arial" w:hAnsi="Arial" w:cs="Arial"/>
          <w:strike/>
          <w:color w:val="EE0000"/>
        </w:rPr>
        <w:t>Certified</w:t>
      </w:r>
      <w:r w:rsidRPr="00663FB5">
        <w:rPr>
          <w:rFonts w:ascii="Arial" w:hAnsi="Arial" w:cs="Arial"/>
          <w:strike/>
          <w:color w:val="EE0000"/>
          <w:spacing w:val="1"/>
        </w:rPr>
        <w:t xml:space="preserve"> </w:t>
      </w:r>
      <w:r w:rsidRPr="00663FB5">
        <w:rPr>
          <w:rFonts w:ascii="Arial" w:hAnsi="Arial" w:cs="Arial"/>
          <w:strike/>
          <w:color w:val="EE0000"/>
        </w:rPr>
        <w:t>HERS</w:t>
      </w:r>
      <w:r w:rsidRPr="00663FB5">
        <w:rPr>
          <w:rFonts w:ascii="Arial" w:hAnsi="Arial" w:cs="Arial"/>
          <w:strike/>
          <w:color w:val="EE0000"/>
          <w:spacing w:val="1"/>
        </w:rPr>
        <w:t xml:space="preserve"> </w:t>
      </w:r>
      <w:r w:rsidRPr="00663FB5">
        <w:rPr>
          <w:rFonts w:ascii="Arial" w:hAnsi="Arial" w:cs="Arial"/>
          <w:strike/>
          <w:color w:val="EE0000"/>
        </w:rPr>
        <w:t>Rater</w:t>
      </w:r>
      <w:r w:rsidRPr="00663FB5">
        <w:rPr>
          <w:rFonts w:ascii="Arial" w:hAnsi="Arial" w:cs="Arial"/>
          <w:strike/>
          <w:color w:val="EE0000"/>
          <w:spacing w:val="1"/>
        </w:rPr>
        <w:t xml:space="preserve"> </w:t>
      </w:r>
      <w:r w:rsidRPr="00663FB5">
        <w:rPr>
          <w:rFonts w:ascii="Arial" w:hAnsi="Arial" w:cs="Arial"/>
          <w:strike/>
          <w:color w:val="EE0000"/>
        </w:rPr>
        <w:t>series</w:t>
      </w:r>
      <w:r w:rsidRPr="00663FB5">
        <w:rPr>
          <w:rFonts w:ascii="Arial" w:hAnsi="Arial" w:cs="Arial"/>
          <w:strike/>
          <w:color w:val="EE0000"/>
          <w:spacing w:val="1"/>
        </w:rPr>
        <w:t xml:space="preserve"> </w:t>
      </w:r>
      <w:r w:rsidRPr="00663FB5">
        <w:rPr>
          <w:rFonts w:ascii="Arial" w:hAnsi="Arial" w:cs="Arial"/>
          <w:strike/>
          <w:color w:val="EE0000"/>
        </w:rPr>
        <w:t>of tests as defined in 206.2.3.2</w:t>
      </w:r>
      <w:r w:rsidRPr="00663FB5">
        <w:rPr>
          <w:rFonts w:ascii="Arial" w:hAnsi="Arial" w:cs="Arial"/>
          <w:strike/>
          <w:color w:val="EE0000"/>
          <w:spacing w:val="1"/>
        </w:rPr>
        <w:t xml:space="preserve">.1 </w:t>
      </w:r>
      <w:r w:rsidRPr="00663FB5">
        <w:rPr>
          <w:rFonts w:ascii="Arial" w:hAnsi="Arial" w:cs="Arial"/>
          <w:strike/>
          <w:color w:val="EE0000"/>
        </w:rPr>
        <w:t>again;</w:t>
      </w:r>
      <w:r w:rsidRPr="00663FB5">
        <w:rPr>
          <w:rFonts w:ascii="Arial" w:hAnsi="Arial" w:cs="Arial"/>
          <w:strike/>
          <w:color w:val="EE0000"/>
          <w:spacing w:val="1"/>
        </w:rPr>
        <w:t xml:space="preserve"> </w:t>
      </w:r>
      <w:r w:rsidRPr="00663FB5">
        <w:rPr>
          <w:rFonts w:ascii="Arial" w:hAnsi="Arial" w:cs="Arial"/>
          <w:strike/>
          <w:color w:val="EE0000"/>
          <w:spacing w:val="-5"/>
        </w:rPr>
        <w:t>and</w:t>
      </w:r>
    </w:p>
    <w:p w14:paraId="1AD3B025" w14:textId="77777777" w:rsidR="003C1629" w:rsidRPr="00663FB5" w:rsidRDefault="003C1629" w:rsidP="003C1629">
      <w:pPr>
        <w:pStyle w:val="BodyText"/>
        <w:spacing w:before="25"/>
        <w:rPr>
          <w:strike/>
          <w:color w:val="EE0000"/>
          <w:sz w:val="24"/>
          <w:szCs w:val="24"/>
        </w:rPr>
      </w:pPr>
    </w:p>
    <w:p w14:paraId="461948C4" w14:textId="77777777" w:rsidR="003C1629" w:rsidRPr="00663FB5" w:rsidRDefault="003C1629" w:rsidP="003C1629">
      <w:pPr>
        <w:pStyle w:val="ListParagraph"/>
        <w:widowControl w:val="0"/>
        <w:numPr>
          <w:ilvl w:val="4"/>
          <w:numId w:val="2"/>
        </w:numPr>
        <w:tabs>
          <w:tab w:val="left" w:pos="1351"/>
        </w:tabs>
        <w:autoSpaceDE w:val="0"/>
        <w:autoSpaceDN w:val="0"/>
        <w:spacing w:after="0" w:line="240" w:lineRule="auto"/>
        <w:ind w:left="1351" w:hanging="1062"/>
        <w:contextualSpacing w:val="0"/>
        <w:rPr>
          <w:rFonts w:ascii="Arial" w:hAnsi="Arial" w:cs="Arial"/>
          <w:strike/>
          <w:color w:val="EE0000"/>
        </w:rPr>
      </w:pPr>
      <w:r w:rsidRPr="00663FB5">
        <w:rPr>
          <w:rFonts w:ascii="Arial" w:hAnsi="Arial" w:cs="Arial"/>
          <w:strike/>
          <w:color w:val="EE0000"/>
        </w:rPr>
        <w:t>Complete</w:t>
      </w:r>
      <w:r w:rsidRPr="00663FB5">
        <w:rPr>
          <w:rFonts w:ascii="Arial" w:hAnsi="Arial" w:cs="Arial"/>
          <w:strike/>
          <w:color w:val="EE0000"/>
          <w:spacing w:val="-1"/>
        </w:rPr>
        <w:t xml:space="preserve"> </w:t>
      </w:r>
      <w:r w:rsidRPr="00663FB5">
        <w:rPr>
          <w:rFonts w:ascii="Arial" w:hAnsi="Arial" w:cs="Arial"/>
          <w:strike/>
          <w:color w:val="EE0000"/>
        </w:rPr>
        <w:t>the five</w:t>
      </w:r>
      <w:r w:rsidRPr="00663FB5">
        <w:rPr>
          <w:rFonts w:ascii="Arial" w:hAnsi="Arial" w:cs="Arial"/>
          <w:strike/>
          <w:color w:val="EE0000"/>
          <w:spacing w:val="-1"/>
        </w:rPr>
        <w:t xml:space="preserve"> </w:t>
      </w:r>
      <w:r w:rsidRPr="00663FB5">
        <w:rPr>
          <w:rFonts w:ascii="Arial" w:hAnsi="Arial" w:cs="Arial"/>
          <w:strike/>
          <w:color w:val="EE0000"/>
        </w:rPr>
        <w:t>(5) required</w:t>
      </w:r>
      <w:r w:rsidRPr="00663FB5">
        <w:rPr>
          <w:rFonts w:ascii="Arial" w:hAnsi="Arial" w:cs="Arial"/>
          <w:strike/>
          <w:color w:val="EE0000"/>
          <w:spacing w:val="-1"/>
        </w:rPr>
        <w:t xml:space="preserve"> </w:t>
      </w:r>
      <w:r w:rsidRPr="00663FB5">
        <w:rPr>
          <w:rFonts w:ascii="Arial" w:hAnsi="Arial" w:cs="Arial"/>
          <w:strike/>
          <w:color w:val="EE0000"/>
        </w:rPr>
        <w:t>probationary ratings as</w:t>
      </w:r>
      <w:r w:rsidRPr="00663FB5">
        <w:rPr>
          <w:rFonts w:ascii="Arial" w:hAnsi="Arial" w:cs="Arial"/>
          <w:strike/>
          <w:color w:val="EE0000"/>
          <w:spacing w:val="-1"/>
        </w:rPr>
        <w:t xml:space="preserve"> </w:t>
      </w:r>
      <w:r w:rsidRPr="00663FB5">
        <w:rPr>
          <w:rFonts w:ascii="Arial" w:hAnsi="Arial" w:cs="Arial"/>
          <w:strike/>
          <w:color w:val="EE0000"/>
        </w:rPr>
        <w:t>defined in</w:t>
      </w:r>
      <w:r w:rsidRPr="00663FB5">
        <w:rPr>
          <w:rFonts w:ascii="Arial" w:hAnsi="Arial" w:cs="Arial"/>
          <w:strike/>
          <w:color w:val="EE0000"/>
          <w:spacing w:val="-1"/>
        </w:rPr>
        <w:t xml:space="preserve"> </w:t>
      </w:r>
      <w:r w:rsidRPr="00663FB5">
        <w:rPr>
          <w:rFonts w:ascii="Arial" w:hAnsi="Arial" w:cs="Arial"/>
          <w:strike/>
          <w:color w:val="EE0000"/>
        </w:rPr>
        <w:t xml:space="preserve">206.2.2.3.2 within a </w:t>
      </w:r>
      <w:r w:rsidRPr="00663FB5">
        <w:rPr>
          <w:rFonts w:ascii="Arial" w:hAnsi="Arial" w:cs="Arial"/>
          <w:strike/>
          <w:color w:val="EE0000"/>
          <w:spacing w:val="-2"/>
        </w:rPr>
        <w:t>fifteen</w:t>
      </w:r>
    </w:p>
    <w:p w14:paraId="5309726D" w14:textId="77777777" w:rsidR="003C1629" w:rsidRPr="00663FB5" w:rsidRDefault="003C1629" w:rsidP="003C1629">
      <w:pPr>
        <w:pStyle w:val="BodyText"/>
        <w:spacing w:before="75"/>
        <w:ind w:left="289"/>
        <w:rPr>
          <w:strike/>
          <w:sz w:val="24"/>
          <w:szCs w:val="24"/>
        </w:rPr>
      </w:pPr>
      <w:r w:rsidRPr="00663FB5">
        <w:rPr>
          <w:strike/>
          <w:color w:val="EE0000"/>
          <w:sz w:val="24"/>
          <w:szCs w:val="24"/>
        </w:rPr>
        <w:t>(15)</w:t>
      </w:r>
      <w:r w:rsidRPr="00663FB5">
        <w:rPr>
          <w:strike/>
          <w:color w:val="EE0000"/>
          <w:spacing w:val="-3"/>
          <w:sz w:val="24"/>
          <w:szCs w:val="24"/>
        </w:rPr>
        <w:t xml:space="preserve"> </w:t>
      </w:r>
      <w:r w:rsidRPr="00663FB5">
        <w:rPr>
          <w:strike/>
          <w:color w:val="EE0000"/>
          <w:sz w:val="24"/>
          <w:szCs w:val="24"/>
        </w:rPr>
        <w:t>month</w:t>
      </w:r>
      <w:r w:rsidRPr="00663FB5">
        <w:rPr>
          <w:strike/>
          <w:color w:val="EE0000"/>
          <w:spacing w:val="-2"/>
          <w:sz w:val="24"/>
          <w:szCs w:val="24"/>
        </w:rPr>
        <w:t xml:space="preserve"> </w:t>
      </w:r>
      <w:r w:rsidRPr="00663FB5">
        <w:rPr>
          <w:strike/>
          <w:color w:val="EE0000"/>
          <w:sz w:val="24"/>
          <w:szCs w:val="24"/>
        </w:rPr>
        <w:t>timeframe</w:t>
      </w:r>
      <w:r w:rsidRPr="00663FB5">
        <w:rPr>
          <w:strike/>
          <w:color w:val="EE0000"/>
          <w:spacing w:val="-2"/>
          <w:sz w:val="24"/>
          <w:szCs w:val="24"/>
        </w:rPr>
        <w:t xml:space="preserve"> </w:t>
      </w:r>
      <w:r w:rsidRPr="00663FB5">
        <w:rPr>
          <w:strike/>
          <w:color w:val="EE0000"/>
          <w:sz w:val="24"/>
          <w:szCs w:val="24"/>
        </w:rPr>
        <w:t>beginning</w:t>
      </w:r>
      <w:r w:rsidRPr="00663FB5">
        <w:rPr>
          <w:strike/>
          <w:color w:val="EE0000"/>
          <w:spacing w:val="-3"/>
          <w:sz w:val="24"/>
          <w:szCs w:val="24"/>
        </w:rPr>
        <w:t xml:space="preserve"> </w:t>
      </w:r>
      <w:r w:rsidRPr="00663FB5">
        <w:rPr>
          <w:strike/>
          <w:color w:val="EE0000"/>
          <w:sz w:val="24"/>
          <w:szCs w:val="24"/>
        </w:rPr>
        <w:t>the</w:t>
      </w:r>
      <w:r w:rsidRPr="00663FB5">
        <w:rPr>
          <w:strike/>
          <w:color w:val="EE0000"/>
          <w:spacing w:val="-2"/>
          <w:sz w:val="24"/>
          <w:szCs w:val="24"/>
        </w:rPr>
        <w:t xml:space="preserve"> </w:t>
      </w:r>
      <w:r w:rsidRPr="00663FB5">
        <w:rPr>
          <w:strike/>
          <w:color w:val="EE0000"/>
          <w:sz w:val="24"/>
          <w:szCs w:val="24"/>
        </w:rPr>
        <w:t>day</w:t>
      </w:r>
      <w:r w:rsidRPr="00663FB5">
        <w:rPr>
          <w:strike/>
          <w:color w:val="EE0000"/>
          <w:spacing w:val="-2"/>
          <w:sz w:val="24"/>
          <w:szCs w:val="24"/>
        </w:rPr>
        <w:t xml:space="preserve"> </w:t>
      </w:r>
      <w:r w:rsidRPr="00663FB5">
        <w:rPr>
          <w:strike/>
          <w:color w:val="EE0000"/>
          <w:sz w:val="24"/>
          <w:szCs w:val="24"/>
        </w:rPr>
        <w:t>of</w:t>
      </w:r>
      <w:r w:rsidRPr="00663FB5">
        <w:rPr>
          <w:strike/>
          <w:color w:val="EE0000"/>
          <w:spacing w:val="-2"/>
          <w:sz w:val="24"/>
          <w:szCs w:val="24"/>
        </w:rPr>
        <w:t xml:space="preserve"> </w:t>
      </w:r>
      <w:r w:rsidRPr="00663FB5">
        <w:rPr>
          <w:strike/>
          <w:color w:val="EE0000"/>
          <w:sz w:val="24"/>
          <w:szCs w:val="24"/>
        </w:rPr>
        <w:t>passing</w:t>
      </w:r>
      <w:r w:rsidRPr="00663FB5">
        <w:rPr>
          <w:strike/>
          <w:color w:val="EE0000"/>
          <w:spacing w:val="-3"/>
          <w:sz w:val="24"/>
          <w:szCs w:val="24"/>
        </w:rPr>
        <w:t xml:space="preserve"> </w:t>
      </w:r>
      <w:r w:rsidRPr="00663FB5">
        <w:rPr>
          <w:strike/>
          <w:color w:val="EE0000"/>
          <w:sz w:val="24"/>
          <w:szCs w:val="24"/>
        </w:rPr>
        <w:t>the</w:t>
      </w:r>
      <w:r w:rsidRPr="00663FB5">
        <w:rPr>
          <w:strike/>
          <w:color w:val="EE0000"/>
          <w:spacing w:val="-2"/>
          <w:sz w:val="24"/>
          <w:szCs w:val="24"/>
        </w:rPr>
        <w:t xml:space="preserve"> </w:t>
      </w:r>
      <w:r w:rsidRPr="00663FB5">
        <w:rPr>
          <w:strike/>
          <w:color w:val="EE0000"/>
          <w:sz w:val="24"/>
          <w:szCs w:val="24"/>
        </w:rPr>
        <w:t>National</w:t>
      </w:r>
      <w:r w:rsidRPr="00663FB5">
        <w:rPr>
          <w:strike/>
          <w:color w:val="EE0000"/>
          <w:spacing w:val="-2"/>
          <w:sz w:val="24"/>
          <w:szCs w:val="24"/>
        </w:rPr>
        <w:t xml:space="preserve"> </w:t>
      </w:r>
      <w:r w:rsidRPr="00663FB5">
        <w:rPr>
          <w:strike/>
          <w:color w:val="EE0000"/>
          <w:sz w:val="24"/>
          <w:szCs w:val="24"/>
        </w:rPr>
        <w:t>RESNET</w:t>
      </w:r>
      <w:r w:rsidRPr="00663FB5">
        <w:rPr>
          <w:strike/>
          <w:color w:val="EE0000"/>
          <w:spacing w:val="9"/>
          <w:sz w:val="24"/>
          <w:szCs w:val="24"/>
        </w:rPr>
        <w:t xml:space="preserve"> </w:t>
      </w:r>
      <w:r w:rsidRPr="00663FB5">
        <w:rPr>
          <w:strike/>
          <w:color w:val="EE0000"/>
          <w:sz w:val="24"/>
          <w:szCs w:val="24"/>
        </w:rPr>
        <w:t>Rater</w:t>
      </w:r>
      <w:r w:rsidRPr="00663FB5">
        <w:rPr>
          <w:strike/>
          <w:color w:val="EE0000"/>
          <w:spacing w:val="-2"/>
          <w:sz w:val="24"/>
          <w:szCs w:val="24"/>
        </w:rPr>
        <w:t xml:space="preserve"> </w:t>
      </w:r>
      <w:r w:rsidRPr="00663FB5">
        <w:rPr>
          <w:strike/>
          <w:color w:val="EE0000"/>
          <w:sz w:val="24"/>
          <w:szCs w:val="24"/>
        </w:rPr>
        <w:t>exam</w:t>
      </w:r>
      <w:r w:rsidRPr="00663FB5">
        <w:rPr>
          <w:strike/>
          <w:color w:val="EE0000"/>
          <w:spacing w:val="-13"/>
          <w:sz w:val="24"/>
          <w:szCs w:val="24"/>
        </w:rPr>
        <w:t xml:space="preserve"> </w:t>
      </w:r>
      <w:r w:rsidRPr="00663FB5">
        <w:rPr>
          <w:strike/>
          <w:color w:val="EE0000"/>
          <w:spacing w:val="-2"/>
          <w:sz w:val="24"/>
          <w:szCs w:val="24"/>
        </w:rPr>
        <w:t>again.</w:t>
      </w:r>
    </w:p>
    <w:p w14:paraId="2C7796AA" w14:textId="77777777" w:rsidR="003C1629" w:rsidRPr="00663FB5" w:rsidRDefault="003C1629" w:rsidP="003C1629">
      <w:pPr>
        <w:pStyle w:val="BodyText"/>
        <w:spacing w:before="25"/>
        <w:rPr>
          <w:strike/>
          <w:sz w:val="24"/>
          <w:szCs w:val="24"/>
        </w:rPr>
      </w:pPr>
    </w:p>
    <w:p w14:paraId="02DBD426" w14:textId="77777777" w:rsidR="003C1629" w:rsidRPr="00663FB5" w:rsidRDefault="003C1629" w:rsidP="003C1629">
      <w:pPr>
        <w:pStyle w:val="ListParagraph"/>
        <w:widowControl w:val="0"/>
        <w:numPr>
          <w:ilvl w:val="2"/>
          <w:numId w:val="2"/>
        </w:numPr>
        <w:tabs>
          <w:tab w:val="left" w:pos="1016"/>
        </w:tabs>
        <w:autoSpaceDE w:val="0"/>
        <w:autoSpaceDN w:val="0"/>
        <w:spacing w:after="0" w:line="240" w:lineRule="auto"/>
        <w:ind w:left="1016" w:hanging="727"/>
        <w:contextualSpacing w:val="0"/>
        <w:rPr>
          <w:rFonts w:ascii="Arial" w:hAnsi="Arial" w:cs="Arial"/>
        </w:rPr>
      </w:pPr>
      <w:r w:rsidRPr="00663FB5">
        <w:rPr>
          <w:rFonts w:ascii="Arial" w:hAnsi="Arial" w:cs="Arial"/>
        </w:rPr>
        <w:t>Eligibility</w:t>
      </w:r>
      <w:r w:rsidRPr="00663FB5">
        <w:rPr>
          <w:rFonts w:ascii="Arial" w:hAnsi="Arial" w:cs="Arial"/>
          <w:spacing w:val="-4"/>
        </w:rPr>
        <w:t xml:space="preserve"> </w:t>
      </w:r>
      <w:r w:rsidRPr="00663FB5">
        <w:rPr>
          <w:rFonts w:ascii="Arial" w:hAnsi="Arial" w:cs="Arial"/>
        </w:rPr>
        <w:t>to</w:t>
      </w:r>
      <w:r w:rsidRPr="00663FB5">
        <w:rPr>
          <w:rFonts w:ascii="Arial" w:hAnsi="Arial" w:cs="Arial"/>
          <w:spacing w:val="-2"/>
        </w:rPr>
        <w:t xml:space="preserve"> </w:t>
      </w:r>
      <w:r w:rsidRPr="00663FB5">
        <w:rPr>
          <w:rFonts w:ascii="Arial" w:hAnsi="Arial" w:cs="Arial"/>
        </w:rPr>
        <w:t>conduct</w:t>
      </w:r>
      <w:r w:rsidRPr="00663FB5">
        <w:rPr>
          <w:rFonts w:ascii="Arial" w:hAnsi="Arial" w:cs="Arial"/>
          <w:spacing w:val="-2"/>
        </w:rPr>
        <w:t xml:space="preserve"> </w:t>
      </w:r>
      <w:r w:rsidRPr="00663FB5">
        <w:rPr>
          <w:rFonts w:ascii="Arial" w:hAnsi="Arial" w:cs="Arial"/>
        </w:rPr>
        <w:t>the</w:t>
      </w:r>
      <w:r w:rsidRPr="00663FB5">
        <w:rPr>
          <w:rFonts w:ascii="Arial" w:hAnsi="Arial" w:cs="Arial"/>
          <w:spacing w:val="-13"/>
        </w:rPr>
        <w:t xml:space="preserve"> </w:t>
      </w:r>
      <w:hyperlink r:id="rId14" w:history="1">
        <w:r w:rsidRPr="00663FB5">
          <w:rPr>
            <w:rStyle w:val="Hyperlink"/>
            <w:rFonts w:ascii="Arial" w:hAnsi="Arial" w:cs="Arial"/>
          </w:rPr>
          <w:t>ANSI/RESNET/ACCA</w:t>
        </w:r>
        <w:r w:rsidRPr="00663FB5">
          <w:rPr>
            <w:rStyle w:val="Hyperlink"/>
            <w:rFonts w:ascii="Arial" w:hAnsi="Arial" w:cs="Arial"/>
            <w:spacing w:val="-22"/>
          </w:rPr>
          <w:t xml:space="preserve"> </w:t>
        </w:r>
        <w:r w:rsidRPr="00663FB5">
          <w:rPr>
            <w:rStyle w:val="Hyperlink"/>
            <w:rFonts w:ascii="Arial" w:hAnsi="Arial" w:cs="Arial"/>
          </w:rPr>
          <w:t>Standard</w:t>
        </w:r>
        <w:r w:rsidRPr="00663FB5">
          <w:rPr>
            <w:rStyle w:val="Hyperlink"/>
            <w:rFonts w:ascii="Arial" w:hAnsi="Arial" w:cs="Arial"/>
            <w:spacing w:val="-2"/>
          </w:rPr>
          <w:t xml:space="preserve"> </w:t>
        </w:r>
        <w:r w:rsidRPr="00663FB5">
          <w:rPr>
            <w:rStyle w:val="Hyperlink"/>
            <w:rFonts w:ascii="Arial" w:hAnsi="Arial" w:cs="Arial"/>
          </w:rPr>
          <w:t>310</w:t>
        </w:r>
      </w:hyperlink>
      <w:r w:rsidRPr="00663FB5">
        <w:rPr>
          <w:rFonts w:ascii="Arial" w:hAnsi="Arial" w:cs="Arial"/>
          <w:spacing w:val="-2"/>
        </w:rPr>
        <w:t xml:space="preserve"> Inspections</w:t>
      </w:r>
    </w:p>
    <w:p w14:paraId="466667DB" w14:textId="77777777" w:rsidR="003C1629" w:rsidRPr="00663FB5" w:rsidRDefault="003C1629" w:rsidP="003C1629">
      <w:pPr>
        <w:pStyle w:val="BodyText"/>
        <w:spacing w:before="24"/>
        <w:rPr>
          <w:sz w:val="24"/>
          <w:szCs w:val="24"/>
        </w:rPr>
      </w:pPr>
    </w:p>
    <w:p w14:paraId="61AB2349" w14:textId="77777777" w:rsidR="003C1629" w:rsidRPr="00663FB5" w:rsidRDefault="003C1629" w:rsidP="003C1629">
      <w:pPr>
        <w:pStyle w:val="ListParagraph"/>
        <w:widowControl w:val="0"/>
        <w:numPr>
          <w:ilvl w:val="3"/>
          <w:numId w:val="2"/>
        </w:numPr>
        <w:tabs>
          <w:tab w:val="left" w:pos="1183"/>
        </w:tabs>
        <w:autoSpaceDE w:val="0"/>
        <w:autoSpaceDN w:val="0"/>
        <w:spacing w:before="1" w:after="0" w:line="316" w:lineRule="auto"/>
        <w:ind w:left="289" w:right="269" w:firstLine="0"/>
        <w:contextualSpacing w:val="0"/>
        <w:rPr>
          <w:rFonts w:ascii="Arial" w:hAnsi="Arial" w:cs="Arial"/>
        </w:rPr>
      </w:pPr>
      <w:r w:rsidRPr="00663FB5">
        <w:rPr>
          <w:rFonts w:ascii="Arial" w:hAnsi="Arial" w:cs="Arial"/>
        </w:rPr>
        <w:t>HERS Raters and Rating Field Inspectors are eligible to conduct the</w:t>
      </w:r>
      <w:hyperlink r:id="rId15" w:history="1">
        <w:r w:rsidRPr="00663FB5">
          <w:rPr>
            <w:rStyle w:val="Hyperlink"/>
            <w:rFonts w:ascii="Arial" w:hAnsi="Arial" w:cs="Arial"/>
            <w:spacing w:val="-8"/>
          </w:rPr>
          <w:t xml:space="preserve"> </w:t>
        </w:r>
        <w:r w:rsidRPr="00663FB5">
          <w:rPr>
            <w:rStyle w:val="Hyperlink"/>
            <w:rFonts w:ascii="Arial" w:hAnsi="Arial" w:cs="Arial"/>
          </w:rPr>
          <w:t>ANSI/RESNET/ACCA Standard 310</w:t>
        </w:r>
      </w:hyperlink>
      <w:r w:rsidRPr="00663FB5">
        <w:rPr>
          <w:rFonts w:ascii="Arial" w:hAnsi="Arial" w:cs="Arial"/>
        </w:rPr>
        <w:t xml:space="preserve"> inspections after successfully completing:</w:t>
      </w:r>
    </w:p>
    <w:p w14:paraId="7D75997B" w14:textId="77777777" w:rsidR="003C1629" w:rsidRPr="00663FB5" w:rsidRDefault="003C1629" w:rsidP="003C1629">
      <w:pPr>
        <w:pStyle w:val="ListParagraph"/>
        <w:widowControl w:val="0"/>
        <w:numPr>
          <w:ilvl w:val="4"/>
          <w:numId w:val="2"/>
        </w:numPr>
        <w:tabs>
          <w:tab w:val="left" w:pos="1351"/>
        </w:tabs>
        <w:autoSpaceDE w:val="0"/>
        <w:autoSpaceDN w:val="0"/>
        <w:spacing w:before="182" w:after="0" w:line="240" w:lineRule="auto"/>
        <w:ind w:left="1351" w:hanging="1062"/>
        <w:contextualSpacing w:val="0"/>
        <w:rPr>
          <w:rFonts w:ascii="Arial" w:hAnsi="Arial" w:cs="Arial"/>
        </w:rPr>
      </w:pPr>
      <w:r w:rsidRPr="00663FB5">
        <w:rPr>
          <w:rFonts w:ascii="Arial" w:hAnsi="Arial" w:cs="Arial"/>
        </w:rPr>
        <w:t>The</w:t>
      </w:r>
      <w:r w:rsidRPr="00663FB5">
        <w:rPr>
          <w:rFonts w:ascii="Arial" w:hAnsi="Arial" w:cs="Arial"/>
          <w:spacing w:val="-3"/>
        </w:rPr>
        <w:t xml:space="preserve"> </w:t>
      </w:r>
      <w:r w:rsidRPr="00663FB5">
        <w:rPr>
          <w:rFonts w:ascii="Arial" w:hAnsi="Arial" w:cs="Arial"/>
        </w:rPr>
        <w:t>RESNET</w:t>
      </w:r>
      <w:r w:rsidRPr="00663FB5">
        <w:rPr>
          <w:rFonts w:ascii="Arial" w:hAnsi="Arial" w:cs="Arial"/>
          <w:spacing w:val="10"/>
        </w:rPr>
        <w:t xml:space="preserve"> </w:t>
      </w:r>
      <w:r w:rsidRPr="00663FB5">
        <w:rPr>
          <w:rFonts w:ascii="Arial" w:hAnsi="Arial" w:cs="Arial"/>
        </w:rPr>
        <w:t>online</w:t>
      </w:r>
      <w:r w:rsidRPr="00663FB5">
        <w:rPr>
          <w:rFonts w:ascii="Arial" w:hAnsi="Arial" w:cs="Arial"/>
          <w:spacing w:val="-2"/>
        </w:rPr>
        <w:t xml:space="preserve"> </w:t>
      </w:r>
      <w:r w:rsidRPr="00663FB5">
        <w:rPr>
          <w:rFonts w:ascii="Arial" w:hAnsi="Arial" w:cs="Arial"/>
        </w:rPr>
        <w:t>HVAC</w:t>
      </w:r>
      <w:r w:rsidRPr="00663FB5">
        <w:rPr>
          <w:rFonts w:ascii="Arial" w:hAnsi="Arial" w:cs="Arial"/>
          <w:spacing w:val="-2"/>
        </w:rPr>
        <w:t xml:space="preserve"> </w:t>
      </w:r>
      <w:r w:rsidRPr="00663FB5">
        <w:rPr>
          <w:rFonts w:ascii="Arial" w:hAnsi="Arial" w:cs="Arial"/>
        </w:rPr>
        <w:t>Grading</w:t>
      </w:r>
      <w:r w:rsidRPr="00663FB5">
        <w:rPr>
          <w:rFonts w:ascii="Arial" w:hAnsi="Arial" w:cs="Arial"/>
          <w:spacing w:val="-2"/>
        </w:rPr>
        <w:t xml:space="preserve"> </w:t>
      </w:r>
      <w:r w:rsidRPr="00663FB5">
        <w:rPr>
          <w:rFonts w:ascii="Arial" w:hAnsi="Arial" w:cs="Arial"/>
        </w:rPr>
        <w:t>training</w:t>
      </w:r>
      <w:r w:rsidRPr="00663FB5">
        <w:rPr>
          <w:rFonts w:ascii="Arial" w:hAnsi="Arial" w:cs="Arial"/>
          <w:spacing w:val="-2"/>
        </w:rPr>
        <w:t xml:space="preserve"> program.</w:t>
      </w:r>
    </w:p>
    <w:p w14:paraId="238E0E74" w14:textId="77777777" w:rsidR="003C1629" w:rsidRPr="00663FB5" w:rsidRDefault="003C1629" w:rsidP="003C1629">
      <w:pPr>
        <w:pStyle w:val="ListParagraph"/>
        <w:tabs>
          <w:tab w:val="left" w:pos="1351"/>
        </w:tabs>
        <w:spacing w:before="58" w:line="316" w:lineRule="auto"/>
        <w:ind w:right="190"/>
        <w:rPr>
          <w:rFonts w:ascii="Arial" w:hAnsi="Arial" w:cs="Arial"/>
        </w:rPr>
      </w:pPr>
    </w:p>
    <w:p w14:paraId="1BCD3AE7" w14:textId="77777777" w:rsidR="003C1629" w:rsidRPr="00663FB5" w:rsidRDefault="003C1629" w:rsidP="003C1629">
      <w:pPr>
        <w:pStyle w:val="ListParagraph"/>
        <w:widowControl w:val="0"/>
        <w:numPr>
          <w:ilvl w:val="4"/>
          <w:numId w:val="2"/>
        </w:numPr>
        <w:tabs>
          <w:tab w:val="left" w:pos="1351"/>
        </w:tabs>
        <w:autoSpaceDE w:val="0"/>
        <w:autoSpaceDN w:val="0"/>
        <w:spacing w:before="58" w:after="0" w:line="316" w:lineRule="auto"/>
        <w:ind w:left="289" w:right="190" w:firstLine="0"/>
        <w:contextualSpacing w:val="0"/>
        <w:rPr>
          <w:rFonts w:ascii="Arial" w:hAnsi="Arial" w:cs="Arial"/>
        </w:rPr>
      </w:pPr>
      <w:r w:rsidRPr="00663FB5">
        <w:rPr>
          <w:rFonts w:ascii="Arial" w:hAnsi="Arial" w:cs="Arial"/>
        </w:rPr>
        <w:t xml:space="preserve">One </w:t>
      </w:r>
      <w:bookmarkStart w:id="2" w:name="_Hlk201677579"/>
      <w:r w:rsidRPr="00663FB5">
        <w:rPr>
          <w:rFonts w:ascii="Arial" w:hAnsi="Arial" w:cs="Arial"/>
          <w:u w:val="single"/>
        </w:rPr>
        <w:t>mentored HVAC grading evaluation and</w:t>
      </w:r>
      <w:bookmarkEnd w:id="2"/>
      <w:r w:rsidRPr="00663FB5">
        <w:rPr>
          <w:rFonts w:ascii="Arial" w:hAnsi="Arial" w:cs="Arial"/>
          <w:u w:val="single"/>
        </w:rPr>
        <w:t xml:space="preserve"> one </w:t>
      </w:r>
      <w:r w:rsidRPr="00663FB5">
        <w:rPr>
          <w:rFonts w:ascii="Arial" w:hAnsi="Arial" w:cs="Arial"/>
        </w:rPr>
        <w:t xml:space="preserve">RESNET HVAC graded field evaluation. The RESNET HVAC graded field evaluation shall be performed under the observation and to the satisfaction of a Certified Quality Assurance Designee who has completed RESNET Required HVAC Grading training. The RESNET HVAC graded field evaluation shall not be performed remotely.  </w:t>
      </w:r>
    </w:p>
    <w:p w14:paraId="2B5983B0" w14:textId="77777777" w:rsidR="003C1629" w:rsidRPr="00663FB5" w:rsidRDefault="003C1629" w:rsidP="003C1629">
      <w:pPr>
        <w:pStyle w:val="ListParagraph"/>
        <w:widowControl w:val="0"/>
        <w:numPr>
          <w:ilvl w:val="3"/>
          <w:numId w:val="2"/>
        </w:numPr>
        <w:tabs>
          <w:tab w:val="left" w:pos="1183"/>
        </w:tabs>
        <w:autoSpaceDE w:val="0"/>
        <w:autoSpaceDN w:val="0"/>
        <w:spacing w:before="183" w:after="0" w:line="240" w:lineRule="auto"/>
        <w:ind w:left="1183" w:hanging="894"/>
        <w:contextualSpacing w:val="0"/>
        <w:rPr>
          <w:rFonts w:ascii="Arial" w:hAnsi="Arial" w:cs="Arial"/>
        </w:rPr>
      </w:pPr>
      <w:r w:rsidRPr="00663FB5">
        <w:rPr>
          <w:rFonts w:ascii="Arial" w:hAnsi="Arial" w:cs="Arial"/>
        </w:rPr>
        <w:t xml:space="preserve">Maintaining </w:t>
      </w:r>
      <w:r w:rsidRPr="00663FB5">
        <w:rPr>
          <w:rFonts w:ascii="Arial" w:hAnsi="Arial" w:cs="Arial"/>
          <w:spacing w:val="-2"/>
        </w:rPr>
        <w:t>Eligibility:</w:t>
      </w:r>
    </w:p>
    <w:p w14:paraId="241DD3A0" w14:textId="77777777" w:rsidR="003C1629" w:rsidRPr="00663FB5" w:rsidRDefault="003C1629" w:rsidP="003C1629">
      <w:pPr>
        <w:pStyle w:val="BodyText"/>
        <w:spacing w:before="25"/>
        <w:rPr>
          <w:sz w:val="24"/>
          <w:szCs w:val="24"/>
        </w:rPr>
      </w:pPr>
    </w:p>
    <w:p w14:paraId="274C6F0D" w14:textId="77777777" w:rsidR="003C1629" w:rsidRPr="00663FB5" w:rsidRDefault="003C1629" w:rsidP="003C1629">
      <w:pPr>
        <w:pStyle w:val="ListParagraph"/>
        <w:widowControl w:val="0"/>
        <w:numPr>
          <w:ilvl w:val="4"/>
          <w:numId w:val="2"/>
        </w:numPr>
        <w:tabs>
          <w:tab w:val="left" w:pos="1351"/>
        </w:tabs>
        <w:autoSpaceDE w:val="0"/>
        <w:autoSpaceDN w:val="0"/>
        <w:spacing w:after="0" w:line="316" w:lineRule="auto"/>
        <w:ind w:left="289" w:right="179" w:firstLine="0"/>
        <w:contextualSpacing w:val="0"/>
        <w:rPr>
          <w:rFonts w:ascii="Arial" w:hAnsi="Arial" w:cs="Arial"/>
        </w:rPr>
      </w:pPr>
      <w:r w:rsidRPr="00663FB5">
        <w:rPr>
          <w:rFonts w:ascii="Arial" w:hAnsi="Arial" w:cs="Arial"/>
        </w:rPr>
        <w:t xml:space="preserve">Certified HERS Raters and Rating Field Inspectors who have not completed any </w:t>
      </w:r>
      <w:hyperlink r:id="rId16" w:history="1">
        <w:r w:rsidRPr="00663FB5">
          <w:rPr>
            <w:rStyle w:val="Hyperlink"/>
            <w:rFonts w:ascii="Arial" w:hAnsi="Arial" w:cs="Arial"/>
          </w:rPr>
          <w:t>ANSI/RESNET/ACCA</w:t>
        </w:r>
        <w:r w:rsidRPr="00663FB5">
          <w:rPr>
            <w:rStyle w:val="Hyperlink"/>
            <w:rFonts w:ascii="Arial" w:hAnsi="Arial" w:cs="Arial"/>
            <w:spacing w:val="-14"/>
          </w:rPr>
          <w:t xml:space="preserve"> </w:t>
        </w:r>
        <w:r w:rsidRPr="00663FB5">
          <w:rPr>
            <w:rStyle w:val="Hyperlink"/>
            <w:rFonts w:ascii="Arial" w:hAnsi="Arial" w:cs="Arial"/>
          </w:rPr>
          <w:t>Standard 310</w:t>
        </w:r>
      </w:hyperlink>
      <w:r w:rsidRPr="00663FB5">
        <w:rPr>
          <w:rFonts w:ascii="Arial" w:hAnsi="Arial" w:cs="Arial"/>
        </w:rPr>
        <w:t xml:space="preserve"> inspections or successfully completed a RESNET HVAC graded field evaluation within their current HERS Rater or RFI</w:t>
      </w:r>
      <w:r w:rsidRPr="00663FB5">
        <w:rPr>
          <w:rFonts w:ascii="Arial" w:hAnsi="Arial" w:cs="Arial"/>
          <w:spacing w:val="-6"/>
        </w:rPr>
        <w:t xml:space="preserve"> </w:t>
      </w:r>
      <w:r w:rsidRPr="00663FB5">
        <w:rPr>
          <w:rFonts w:ascii="Arial" w:hAnsi="Arial" w:cs="Arial"/>
        </w:rPr>
        <w:t>Certification period shall successfully complete one mentored HVAC grading evaluation and one RESNET HVAC graded field evaluation to maintain eligibility. The RESNET</w:t>
      </w:r>
      <w:r w:rsidRPr="00663FB5">
        <w:rPr>
          <w:rFonts w:ascii="Arial" w:hAnsi="Arial" w:cs="Arial"/>
          <w:spacing w:val="28"/>
        </w:rPr>
        <w:t xml:space="preserve"> </w:t>
      </w:r>
      <w:r w:rsidRPr="00663FB5">
        <w:rPr>
          <w:rFonts w:ascii="Arial" w:hAnsi="Arial" w:cs="Arial"/>
        </w:rPr>
        <w:t>HVAC graded field evaluation shall be performed under the observation and</w:t>
      </w:r>
      <w:r w:rsidRPr="00663FB5">
        <w:rPr>
          <w:rFonts w:ascii="Arial" w:hAnsi="Arial" w:cs="Arial"/>
          <w:spacing w:val="40"/>
        </w:rPr>
        <w:t xml:space="preserve"> </w:t>
      </w:r>
      <w:r w:rsidRPr="00663FB5">
        <w:rPr>
          <w:rFonts w:ascii="Arial" w:hAnsi="Arial" w:cs="Arial"/>
        </w:rPr>
        <w:t>to the satisfaction of a Certified Quality Assurance Designee who has completed RESNET Required HVAC Grading training.</w:t>
      </w:r>
    </w:p>
    <w:p w14:paraId="1D051A75" w14:textId="77777777" w:rsidR="00EB12CD" w:rsidRDefault="003C1629" w:rsidP="003C1629">
      <w:pPr>
        <w:pStyle w:val="ListParagraph"/>
        <w:widowControl w:val="0"/>
        <w:numPr>
          <w:ilvl w:val="4"/>
          <w:numId w:val="2"/>
        </w:numPr>
        <w:tabs>
          <w:tab w:val="left" w:pos="1351"/>
        </w:tabs>
        <w:autoSpaceDE w:val="0"/>
        <w:autoSpaceDN w:val="0"/>
        <w:spacing w:before="186" w:after="0" w:line="316" w:lineRule="auto"/>
        <w:ind w:left="289" w:right="269" w:firstLine="0"/>
        <w:contextualSpacing w:val="0"/>
        <w:rPr>
          <w:rFonts w:ascii="Arial" w:hAnsi="Arial" w:cs="Arial"/>
        </w:rPr>
      </w:pPr>
      <w:r w:rsidRPr="00663FB5">
        <w:rPr>
          <w:rFonts w:ascii="Arial" w:hAnsi="Arial" w:cs="Arial"/>
        </w:rPr>
        <w:t>Certified HERS Raters and Rating Field Inspectors must complete any additional training and/or attend additional presentations as required by RESNET to maintain their eligibility after completion of their initial training and graded field evaluation.</w:t>
      </w:r>
    </w:p>
    <w:p w14:paraId="4334EB20" w14:textId="1DECB5BF" w:rsidR="00110D16" w:rsidRDefault="003C1629" w:rsidP="003C1629">
      <w:pPr>
        <w:pStyle w:val="ListParagraph"/>
        <w:widowControl w:val="0"/>
        <w:numPr>
          <w:ilvl w:val="4"/>
          <w:numId w:val="2"/>
        </w:numPr>
        <w:tabs>
          <w:tab w:val="left" w:pos="1351"/>
        </w:tabs>
        <w:autoSpaceDE w:val="0"/>
        <w:autoSpaceDN w:val="0"/>
        <w:spacing w:before="186" w:after="0" w:line="316" w:lineRule="auto"/>
        <w:ind w:left="289" w:right="269" w:firstLine="0"/>
        <w:contextualSpacing w:val="0"/>
        <w:rPr>
          <w:rFonts w:ascii="Arial" w:hAnsi="Arial" w:cs="Arial"/>
        </w:rPr>
      </w:pPr>
      <w:r w:rsidRPr="00EB12CD">
        <w:rPr>
          <w:rFonts w:ascii="Arial" w:hAnsi="Arial" w:cs="Arial"/>
        </w:rPr>
        <w:t xml:space="preserve">Certified HERS Raters and Rating Field Inspectors agree to File and Field QA requirements specific to these </w:t>
      </w:r>
      <w:r w:rsidR="00663FB5" w:rsidRPr="00EB12CD">
        <w:rPr>
          <w:rFonts w:ascii="Arial" w:hAnsi="Arial" w:cs="Arial"/>
        </w:rPr>
        <w:t>inspections as detailed in Chapter 9.</w:t>
      </w:r>
    </w:p>
    <w:p w14:paraId="7C31ADD3" w14:textId="77777777" w:rsidR="009825D7" w:rsidRDefault="009825D7" w:rsidP="009825D7">
      <w:pPr>
        <w:pStyle w:val="ListParagraph"/>
        <w:widowControl w:val="0"/>
        <w:tabs>
          <w:tab w:val="left" w:pos="1351"/>
        </w:tabs>
        <w:autoSpaceDE w:val="0"/>
        <w:autoSpaceDN w:val="0"/>
        <w:spacing w:before="186" w:after="0" w:line="316" w:lineRule="auto"/>
        <w:ind w:left="289" w:right="269"/>
        <w:contextualSpacing w:val="0"/>
        <w:rPr>
          <w:rFonts w:ascii="Arial" w:hAnsi="Arial" w:cs="Arial"/>
        </w:rPr>
      </w:pPr>
    </w:p>
    <w:p w14:paraId="5AF8B0AB" w14:textId="07C397FB" w:rsidR="009825D7" w:rsidRDefault="009825D7" w:rsidP="009825D7">
      <w:pPr>
        <w:pStyle w:val="ListParagraph"/>
        <w:widowControl w:val="0"/>
        <w:tabs>
          <w:tab w:val="left" w:pos="1351"/>
        </w:tabs>
        <w:autoSpaceDE w:val="0"/>
        <w:autoSpaceDN w:val="0"/>
        <w:spacing w:before="186" w:after="0" w:line="316" w:lineRule="auto"/>
        <w:ind w:left="289" w:right="269"/>
        <w:contextualSpacing w:val="0"/>
        <w:rPr>
          <w:rFonts w:ascii="Arial" w:hAnsi="Arial" w:cs="Arial"/>
        </w:rPr>
      </w:pPr>
      <w:r>
        <w:rPr>
          <w:rFonts w:ascii="Arial" w:hAnsi="Arial" w:cs="Arial"/>
        </w:rPr>
        <w:br w:type="page"/>
      </w:r>
    </w:p>
    <w:p w14:paraId="1A7F7968" w14:textId="585DA85F" w:rsidR="009825D7" w:rsidRDefault="009825D7" w:rsidP="009825D7">
      <w:pPr>
        <w:rPr>
          <w:rFonts w:ascii="Arial" w:eastAsia="Arial" w:hAnsi="Arial" w:cs="Arial"/>
          <w:b/>
          <w:bCs/>
          <w:i/>
          <w:iCs/>
          <w:color w:val="0070C0"/>
        </w:rPr>
      </w:pPr>
      <w:r w:rsidRPr="00106BD4">
        <w:rPr>
          <w:rFonts w:ascii="Arial" w:eastAsia="Arial" w:hAnsi="Arial" w:cs="Arial"/>
          <w:b/>
          <w:bCs/>
          <w:i/>
          <w:iCs/>
          <w:color w:val="0070C0"/>
        </w:rPr>
        <w:lastRenderedPageBreak/>
        <w:t>Modify the HERS Standards Chapter 2 Section 20</w:t>
      </w:r>
      <w:r w:rsidR="0019373B">
        <w:rPr>
          <w:rFonts w:ascii="Arial" w:eastAsia="Arial" w:hAnsi="Arial" w:cs="Arial"/>
          <w:b/>
          <w:bCs/>
          <w:i/>
          <w:iCs/>
          <w:color w:val="0070C0"/>
        </w:rPr>
        <w:t>7.1.3</w:t>
      </w:r>
      <w:r w:rsidR="005B638B">
        <w:rPr>
          <w:rFonts w:ascii="Arial" w:eastAsia="Arial" w:hAnsi="Arial" w:cs="Arial"/>
          <w:b/>
          <w:bCs/>
          <w:i/>
          <w:iCs/>
          <w:color w:val="0070C0"/>
        </w:rPr>
        <w:t>, Certified HERS Raters,</w:t>
      </w:r>
      <w:r w:rsidRPr="00106BD4">
        <w:rPr>
          <w:rFonts w:ascii="Arial" w:eastAsia="Arial" w:hAnsi="Arial" w:cs="Arial"/>
          <w:b/>
          <w:bCs/>
          <w:i/>
          <w:iCs/>
          <w:color w:val="0070C0"/>
        </w:rPr>
        <w:t xml:space="preserve"> as follows:</w:t>
      </w:r>
    </w:p>
    <w:p w14:paraId="2C9BE2E6" w14:textId="77777777" w:rsidR="007D084C" w:rsidRPr="00106BD4" w:rsidRDefault="007D084C" w:rsidP="009825D7">
      <w:pPr>
        <w:rPr>
          <w:rFonts w:ascii="Arial" w:eastAsia="Arial" w:hAnsi="Arial" w:cs="Arial"/>
          <w:b/>
          <w:bCs/>
          <w:i/>
          <w:iCs/>
          <w:color w:val="0070C0"/>
        </w:rPr>
      </w:pPr>
    </w:p>
    <w:p w14:paraId="7D4D3A1C" w14:textId="78F2D67C" w:rsidR="00F30F61" w:rsidRPr="005B638B" w:rsidRDefault="00037703" w:rsidP="00F30F61">
      <w:pPr>
        <w:pStyle w:val="ListParagraph"/>
        <w:widowControl w:val="0"/>
        <w:numPr>
          <w:ilvl w:val="2"/>
          <w:numId w:val="3"/>
        </w:numPr>
        <w:tabs>
          <w:tab w:val="left" w:pos="1016"/>
        </w:tabs>
        <w:autoSpaceDE w:val="0"/>
        <w:autoSpaceDN w:val="0"/>
        <w:spacing w:before="184" w:after="0" w:line="240" w:lineRule="auto"/>
        <w:ind w:left="990"/>
        <w:contextualSpacing w:val="0"/>
        <w:rPr>
          <w:rFonts w:ascii="Arial" w:hAnsi="Arial" w:cs="Arial"/>
        </w:rPr>
      </w:pPr>
      <w:r w:rsidRPr="002C54F9">
        <w:rPr>
          <w:rFonts w:ascii="Arial" w:hAnsi="Arial" w:cs="Arial"/>
          <w:color w:val="EE0000"/>
          <w:u w:val="single"/>
        </w:rPr>
        <w:t xml:space="preserve">207.1.3 </w:t>
      </w:r>
      <w:r w:rsidR="00F30F61" w:rsidRPr="005B638B">
        <w:rPr>
          <w:rFonts w:ascii="Arial" w:hAnsi="Arial" w:cs="Arial"/>
        </w:rPr>
        <w:t>Certified</w:t>
      </w:r>
      <w:r w:rsidR="00F30F61" w:rsidRPr="005B638B">
        <w:rPr>
          <w:rFonts w:ascii="Arial" w:hAnsi="Arial" w:cs="Arial"/>
          <w:spacing w:val="1"/>
        </w:rPr>
        <w:t xml:space="preserve"> </w:t>
      </w:r>
      <w:r w:rsidR="00F30F61" w:rsidRPr="005B638B">
        <w:rPr>
          <w:rFonts w:ascii="Arial" w:hAnsi="Arial" w:cs="Arial"/>
        </w:rPr>
        <w:t>HERS</w:t>
      </w:r>
      <w:r w:rsidR="00F30F61" w:rsidRPr="005B638B">
        <w:rPr>
          <w:rFonts w:ascii="Arial" w:hAnsi="Arial" w:cs="Arial"/>
          <w:spacing w:val="1"/>
        </w:rPr>
        <w:t xml:space="preserve"> </w:t>
      </w:r>
      <w:r w:rsidR="00F30F61" w:rsidRPr="005B638B">
        <w:rPr>
          <w:rFonts w:ascii="Arial" w:hAnsi="Arial" w:cs="Arial"/>
          <w:spacing w:val="-2"/>
        </w:rPr>
        <w:t>Raters</w:t>
      </w:r>
    </w:p>
    <w:p w14:paraId="16BB4247" w14:textId="2877D4EE" w:rsidR="00F30F61" w:rsidRPr="005B638B" w:rsidRDefault="00037703" w:rsidP="00F30F61">
      <w:pPr>
        <w:pStyle w:val="ListParagraph"/>
        <w:widowControl w:val="0"/>
        <w:numPr>
          <w:ilvl w:val="3"/>
          <w:numId w:val="3"/>
        </w:numPr>
        <w:tabs>
          <w:tab w:val="left" w:pos="1183"/>
        </w:tabs>
        <w:autoSpaceDE w:val="0"/>
        <w:autoSpaceDN w:val="0"/>
        <w:spacing w:before="183" w:after="0" w:line="316" w:lineRule="auto"/>
        <w:ind w:left="289" w:right="788" w:firstLine="0"/>
        <w:contextualSpacing w:val="0"/>
        <w:rPr>
          <w:rFonts w:ascii="Arial" w:hAnsi="Arial" w:cs="Arial"/>
        </w:rPr>
      </w:pPr>
      <w:r w:rsidRPr="002C54F9">
        <w:rPr>
          <w:rFonts w:ascii="Arial" w:hAnsi="Arial" w:cs="Arial"/>
          <w:color w:val="EE0000"/>
          <w:u w:val="single"/>
        </w:rPr>
        <w:t xml:space="preserve">207.1.3.1 </w:t>
      </w:r>
      <w:r w:rsidR="00F30F61" w:rsidRPr="005B638B">
        <w:rPr>
          <w:rFonts w:ascii="Arial" w:hAnsi="Arial" w:cs="Arial"/>
        </w:rPr>
        <w:t>Obtain 18 hours of professional development every three years through one or both of the following two options:</w:t>
      </w:r>
    </w:p>
    <w:p w14:paraId="28EA6C3F" w14:textId="5996493E" w:rsidR="00F30F61" w:rsidRPr="005B638B" w:rsidRDefault="00037703" w:rsidP="00037703">
      <w:pPr>
        <w:pStyle w:val="ListParagraph"/>
        <w:widowControl w:val="0"/>
        <w:numPr>
          <w:ilvl w:val="4"/>
          <w:numId w:val="3"/>
        </w:numPr>
        <w:autoSpaceDE w:val="0"/>
        <w:autoSpaceDN w:val="0"/>
        <w:spacing w:before="183" w:after="0" w:line="316" w:lineRule="auto"/>
        <w:ind w:left="270" w:right="788" w:firstLine="0"/>
        <w:contextualSpacing w:val="0"/>
        <w:rPr>
          <w:rFonts w:ascii="Arial" w:hAnsi="Arial" w:cs="Arial"/>
        </w:rPr>
      </w:pPr>
      <w:r w:rsidRPr="002C54F9">
        <w:rPr>
          <w:rFonts w:ascii="Arial" w:hAnsi="Arial" w:cs="Arial"/>
          <w:color w:val="EE0000"/>
          <w:u w:val="single"/>
        </w:rPr>
        <w:t xml:space="preserve">207.1.3.1.1 </w:t>
      </w:r>
      <w:r w:rsidR="00F30F61" w:rsidRPr="005B638B">
        <w:rPr>
          <w:rFonts w:ascii="Arial" w:hAnsi="Arial" w:cs="Arial"/>
        </w:rPr>
        <w:t>Complete professional development through live or virtual attendance at a RESNET approved conference.</w:t>
      </w:r>
    </w:p>
    <w:p w14:paraId="4447672E" w14:textId="773CB1A8" w:rsidR="00F30F61" w:rsidRPr="005B638B" w:rsidRDefault="00037703" w:rsidP="00F30F61">
      <w:pPr>
        <w:pStyle w:val="ListParagraph"/>
        <w:widowControl w:val="0"/>
        <w:numPr>
          <w:ilvl w:val="4"/>
          <w:numId w:val="3"/>
        </w:numPr>
        <w:tabs>
          <w:tab w:val="left" w:pos="1183"/>
        </w:tabs>
        <w:autoSpaceDE w:val="0"/>
        <w:autoSpaceDN w:val="0"/>
        <w:spacing w:before="183" w:after="0" w:line="316" w:lineRule="auto"/>
        <w:ind w:left="270" w:right="788" w:firstLine="0"/>
        <w:contextualSpacing w:val="0"/>
        <w:rPr>
          <w:rFonts w:ascii="Arial" w:hAnsi="Arial" w:cs="Arial"/>
        </w:rPr>
      </w:pPr>
      <w:r w:rsidRPr="002C54F9">
        <w:rPr>
          <w:rFonts w:ascii="Arial" w:hAnsi="Arial" w:cs="Arial"/>
          <w:color w:val="EE0000"/>
          <w:u w:val="single"/>
        </w:rPr>
        <w:t xml:space="preserve">207.1.3.1.2 </w:t>
      </w:r>
      <w:r w:rsidR="00F30F61" w:rsidRPr="005B638B">
        <w:rPr>
          <w:rFonts w:ascii="Arial" w:hAnsi="Arial" w:cs="Arial"/>
        </w:rPr>
        <w:t xml:space="preserve">Complete RESNET </w:t>
      </w:r>
      <w:proofErr w:type="gramStart"/>
      <w:r w:rsidR="00F30F61" w:rsidRPr="005B638B">
        <w:rPr>
          <w:rFonts w:ascii="Arial" w:hAnsi="Arial" w:cs="Arial"/>
        </w:rPr>
        <w:t>approved professional development</w:t>
      </w:r>
      <w:proofErr w:type="gramEnd"/>
      <w:r w:rsidR="00F30F61" w:rsidRPr="005B638B">
        <w:rPr>
          <w:rFonts w:ascii="Arial" w:hAnsi="Arial" w:cs="Arial"/>
        </w:rPr>
        <w:t xml:space="preserve"> from a RESNET Accredited Training Provider</w:t>
      </w:r>
    </w:p>
    <w:p w14:paraId="024E35B1" w14:textId="36285E1D" w:rsidR="00F30F61" w:rsidRPr="005B638B" w:rsidRDefault="00037703" w:rsidP="00F30F61">
      <w:pPr>
        <w:pStyle w:val="ListParagraph"/>
        <w:widowControl w:val="0"/>
        <w:numPr>
          <w:ilvl w:val="3"/>
          <w:numId w:val="3"/>
        </w:numPr>
        <w:autoSpaceDE w:val="0"/>
        <w:autoSpaceDN w:val="0"/>
        <w:spacing w:before="183" w:after="0" w:line="316" w:lineRule="auto"/>
        <w:ind w:left="270" w:right="788" w:firstLine="0"/>
        <w:contextualSpacing w:val="0"/>
        <w:rPr>
          <w:rFonts w:ascii="Arial" w:hAnsi="Arial" w:cs="Arial"/>
        </w:rPr>
      </w:pPr>
      <w:r w:rsidRPr="002C54F9">
        <w:rPr>
          <w:rFonts w:ascii="Arial" w:hAnsi="Arial" w:cs="Arial"/>
          <w:color w:val="EE0000"/>
          <w:u w:val="single"/>
        </w:rPr>
        <w:t xml:space="preserve">207.1.3.2 </w:t>
      </w:r>
      <w:r w:rsidR="00F30F61" w:rsidRPr="005B638B">
        <w:rPr>
          <w:rFonts w:ascii="Arial" w:hAnsi="Arial" w:cs="Arial"/>
        </w:rPr>
        <w:t xml:space="preserve">Attend </w:t>
      </w:r>
      <w:r w:rsidR="00F30F61" w:rsidRPr="005B638B">
        <w:rPr>
          <w:rFonts w:ascii="Arial" w:hAnsi="Arial" w:cs="Arial"/>
          <w:strike/>
        </w:rPr>
        <w:t>a</w:t>
      </w:r>
      <w:r w:rsidR="00F30F61" w:rsidRPr="005B638B">
        <w:rPr>
          <w:rFonts w:ascii="Arial" w:hAnsi="Arial" w:cs="Arial"/>
        </w:rPr>
        <w:t xml:space="preserve"> </w:t>
      </w:r>
      <w:proofErr w:type="gramStart"/>
      <w:r w:rsidR="00F30F61" w:rsidRPr="005B638B">
        <w:rPr>
          <w:rFonts w:ascii="Arial" w:hAnsi="Arial" w:cs="Arial"/>
        </w:rPr>
        <w:t>RESNET Approved HERS Modeler Professional Development courses</w:t>
      </w:r>
      <w:proofErr w:type="gramEnd"/>
      <w:r w:rsidR="00F30F61" w:rsidRPr="005B638B">
        <w:rPr>
          <w:rFonts w:ascii="Arial" w:hAnsi="Arial" w:cs="Arial"/>
        </w:rPr>
        <w:t xml:space="preserve"> as listed in the requirements of 207.1.2 HERS Modelers. The hours completed as part of this requirement shall be included as part of the required 18 hours of professional development per 207.1.3.1.</w:t>
      </w:r>
    </w:p>
    <w:p w14:paraId="0D6E82F2" w14:textId="1ECF1DD5" w:rsidR="00F30F61" w:rsidRPr="005B638B" w:rsidRDefault="00037703" w:rsidP="00F30F61">
      <w:pPr>
        <w:pStyle w:val="ListParagraph"/>
        <w:widowControl w:val="0"/>
        <w:numPr>
          <w:ilvl w:val="3"/>
          <w:numId w:val="3"/>
        </w:numPr>
        <w:tabs>
          <w:tab w:val="left" w:pos="1183"/>
        </w:tabs>
        <w:autoSpaceDE w:val="0"/>
        <w:autoSpaceDN w:val="0"/>
        <w:spacing w:before="186" w:after="0" w:line="316" w:lineRule="auto"/>
        <w:ind w:left="289" w:right="123" w:firstLine="0"/>
        <w:contextualSpacing w:val="0"/>
        <w:rPr>
          <w:rFonts w:ascii="Arial" w:hAnsi="Arial" w:cs="Arial"/>
        </w:rPr>
      </w:pPr>
      <w:r w:rsidRPr="002C54F9">
        <w:rPr>
          <w:rFonts w:ascii="Arial" w:hAnsi="Arial" w:cs="Arial"/>
          <w:color w:val="EE0000"/>
          <w:u w:val="single"/>
        </w:rPr>
        <w:t xml:space="preserve">207.1.3.3 </w:t>
      </w:r>
      <w:r w:rsidR="00F30F61" w:rsidRPr="005B638B">
        <w:rPr>
          <w:rFonts w:ascii="Arial" w:hAnsi="Arial" w:cs="Arial"/>
        </w:rPr>
        <w:t>Certified HERS Raters who have not completed any Confirmed, Sampled, or Threshold ratings within the three-year certification period shall successfully complete one RESNET graded-field evaluation overseen by a RESNET certified Candidate Field</w:t>
      </w:r>
      <w:r w:rsidR="00F30F61" w:rsidRPr="005B638B">
        <w:rPr>
          <w:rFonts w:ascii="Arial" w:hAnsi="Arial" w:cs="Arial"/>
          <w:spacing w:val="-7"/>
        </w:rPr>
        <w:t xml:space="preserve"> </w:t>
      </w:r>
      <w:r w:rsidR="00F30F61" w:rsidRPr="005B638B">
        <w:rPr>
          <w:rFonts w:ascii="Arial" w:hAnsi="Arial" w:cs="Arial"/>
        </w:rPr>
        <w:t>Assessor or Quality</w:t>
      </w:r>
      <w:r w:rsidR="00F30F61" w:rsidRPr="005B638B">
        <w:rPr>
          <w:rFonts w:ascii="Arial" w:hAnsi="Arial" w:cs="Arial"/>
          <w:spacing w:val="-7"/>
        </w:rPr>
        <w:t xml:space="preserve"> </w:t>
      </w:r>
      <w:r w:rsidR="00F30F61" w:rsidRPr="005B638B">
        <w:rPr>
          <w:rFonts w:ascii="Arial" w:hAnsi="Arial" w:cs="Arial"/>
        </w:rPr>
        <w:t xml:space="preserve">Assurance Designee, in addition to satisfying </w:t>
      </w:r>
      <w:r w:rsidR="00F30F61" w:rsidRPr="005B638B">
        <w:rPr>
          <w:rFonts w:ascii="Arial" w:hAnsi="Arial" w:cs="Arial"/>
          <w:strike/>
          <w:color w:val="EE0000"/>
        </w:rPr>
        <w:t>either</w:t>
      </w:r>
      <w:r w:rsidR="00F30F61" w:rsidRPr="005B638B">
        <w:rPr>
          <w:rFonts w:ascii="Arial" w:hAnsi="Arial" w:cs="Arial"/>
        </w:rPr>
        <w:t xml:space="preserve"> 207.1.3.1 </w:t>
      </w:r>
      <w:r w:rsidR="00F30F61" w:rsidRPr="005B638B">
        <w:rPr>
          <w:rFonts w:ascii="Arial" w:hAnsi="Arial" w:cs="Arial"/>
          <w:strike/>
          <w:color w:val="EE0000"/>
        </w:rPr>
        <w:t>or 207.1.3.2</w:t>
      </w:r>
      <w:r w:rsidR="00F30F61" w:rsidRPr="005B638B">
        <w:rPr>
          <w:rFonts w:ascii="Arial" w:hAnsi="Arial" w:cs="Arial"/>
        </w:rPr>
        <w:t xml:space="preserve"> and 207.1.3.</w:t>
      </w:r>
      <w:r w:rsidR="00F30F61" w:rsidRPr="005B638B">
        <w:rPr>
          <w:rFonts w:ascii="Arial" w:hAnsi="Arial" w:cs="Arial"/>
          <w:strike/>
          <w:color w:val="EE0000"/>
        </w:rPr>
        <w:t>3</w:t>
      </w:r>
      <w:r w:rsidR="00F30F61" w:rsidRPr="005B638B">
        <w:rPr>
          <w:rFonts w:ascii="Arial" w:hAnsi="Arial" w:cs="Arial"/>
          <w:color w:val="EE0000"/>
          <w:u w:val="single"/>
        </w:rPr>
        <w:t>2</w:t>
      </w:r>
      <w:r w:rsidR="00F30F61" w:rsidRPr="005B638B">
        <w:rPr>
          <w:rFonts w:ascii="Arial" w:hAnsi="Arial" w:cs="Arial"/>
        </w:rPr>
        <w:t>.</w:t>
      </w:r>
    </w:p>
    <w:p w14:paraId="63A247DE" w14:textId="77777777" w:rsidR="00F30F61" w:rsidRPr="005B638B" w:rsidRDefault="00F30F61" w:rsidP="00F30F61">
      <w:pPr>
        <w:pStyle w:val="BodyText"/>
        <w:spacing w:before="179"/>
        <w:rPr>
          <w:sz w:val="24"/>
          <w:szCs w:val="24"/>
        </w:rPr>
      </w:pPr>
    </w:p>
    <w:p w14:paraId="75AA1F4B" w14:textId="77777777" w:rsidR="009825D7" w:rsidRPr="00935463" w:rsidRDefault="009825D7" w:rsidP="00935463">
      <w:pPr>
        <w:widowControl w:val="0"/>
        <w:tabs>
          <w:tab w:val="left" w:pos="1351"/>
        </w:tabs>
        <w:autoSpaceDE w:val="0"/>
        <w:autoSpaceDN w:val="0"/>
        <w:spacing w:before="186" w:after="0" w:line="316" w:lineRule="auto"/>
        <w:ind w:right="269"/>
        <w:rPr>
          <w:rFonts w:ascii="Arial" w:hAnsi="Arial" w:cs="Arial"/>
        </w:rPr>
      </w:pPr>
    </w:p>
    <w:sectPr w:rsidR="009825D7" w:rsidRPr="0093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442C5"/>
    <w:multiLevelType w:val="multilevel"/>
    <w:tmpl w:val="C02E5980"/>
    <w:lvl w:ilvl="0">
      <w:start w:val="201"/>
      <w:numFmt w:val="decimal"/>
      <w:lvlText w:val="%1"/>
      <w:lvlJc w:val="left"/>
      <w:pPr>
        <w:ind w:left="841" w:hanging="677"/>
      </w:pPr>
      <w:rPr>
        <w:rFonts w:ascii="Arial" w:eastAsia="Arial" w:hAnsi="Arial" w:cs="Arial" w:hint="default"/>
        <w:b/>
        <w:bCs/>
        <w:i w:val="0"/>
        <w:iCs w:val="0"/>
        <w:spacing w:val="0"/>
        <w:w w:val="101"/>
        <w:sz w:val="31"/>
        <w:szCs w:val="31"/>
        <w:lang w:val="en-US" w:eastAsia="en-US" w:bidi="ar-SA"/>
      </w:rPr>
    </w:lvl>
    <w:lvl w:ilvl="1">
      <w:start w:val="1"/>
      <w:numFmt w:val="decimal"/>
      <w:lvlText w:val="%1.%2"/>
      <w:lvlJc w:val="left"/>
      <w:pPr>
        <w:ind w:left="1067" w:hanging="790"/>
      </w:pPr>
      <w:rPr>
        <w:rFonts w:ascii="Arial" w:eastAsia="Arial" w:hAnsi="Arial" w:cs="Arial" w:hint="default"/>
        <w:b/>
        <w:bCs/>
        <w:i w:val="0"/>
        <w:iCs w:val="0"/>
        <w:spacing w:val="0"/>
        <w:w w:val="99"/>
        <w:sz w:val="26"/>
        <w:szCs w:val="26"/>
        <w:lang w:val="en-US" w:eastAsia="en-US" w:bidi="ar-SA"/>
      </w:rPr>
    </w:lvl>
    <w:lvl w:ilvl="2">
      <w:start w:val="1"/>
      <w:numFmt w:val="decimal"/>
      <w:lvlText w:val="%1.%2.%3"/>
      <w:lvlJc w:val="left"/>
      <w:pPr>
        <w:ind w:left="289" w:hanging="733"/>
      </w:pPr>
      <w:rPr>
        <w:rFonts w:ascii="Arial" w:eastAsia="Arial" w:hAnsi="Arial" w:cs="Arial" w:hint="default"/>
        <w:b w:val="0"/>
        <w:bCs w:val="0"/>
        <w:i w:val="0"/>
        <w:iCs w:val="0"/>
        <w:spacing w:val="-1"/>
        <w:w w:val="101"/>
        <w:sz w:val="24"/>
        <w:szCs w:val="24"/>
        <w:lang w:val="en-US" w:eastAsia="en-US" w:bidi="ar-SA"/>
      </w:rPr>
    </w:lvl>
    <w:lvl w:ilvl="3">
      <w:start w:val="1"/>
      <w:numFmt w:val="decimal"/>
      <w:lvlText w:val="%1.%2.%3.%4"/>
      <w:lvlJc w:val="left"/>
      <w:pPr>
        <w:ind w:left="3783" w:hanging="903"/>
      </w:pPr>
      <w:rPr>
        <w:rFonts w:ascii="Arial" w:eastAsia="Arial" w:hAnsi="Arial" w:cs="Arial" w:hint="default"/>
        <w:b w:val="0"/>
        <w:bCs w:val="0"/>
        <w:i w:val="0"/>
        <w:iCs w:val="0"/>
        <w:color w:val="auto"/>
        <w:spacing w:val="-1"/>
        <w:w w:val="101"/>
        <w:sz w:val="24"/>
        <w:szCs w:val="24"/>
        <w:lang w:val="en-US" w:eastAsia="en-US" w:bidi="ar-SA"/>
      </w:rPr>
    </w:lvl>
    <w:lvl w:ilvl="4">
      <w:start w:val="1"/>
      <w:numFmt w:val="decimal"/>
      <w:lvlText w:val="%1.%2.%3.%4.%5"/>
      <w:lvlJc w:val="left"/>
      <w:pPr>
        <w:ind w:left="1360" w:hanging="1072"/>
      </w:pPr>
      <w:rPr>
        <w:rFonts w:ascii="Arial" w:eastAsia="Arial" w:hAnsi="Arial" w:cs="Arial" w:hint="default"/>
        <w:b w:val="0"/>
        <w:bCs w:val="0"/>
        <w:i w:val="0"/>
        <w:iCs w:val="0"/>
        <w:spacing w:val="-1"/>
        <w:w w:val="101"/>
        <w:sz w:val="24"/>
        <w:szCs w:val="24"/>
        <w:lang w:val="en-US" w:eastAsia="en-US" w:bidi="ar-SA"/>
      </w:rPr>
    </w:lvl>
    <w:lvl w:ilvl="5">
      <w:start w:val="1"/>
      <w:numFmt w:val="decimal"/>
      <w:lvlText w:val="%1.%2.%3.%4.%5.%6"/>
      <w:lvlJc w:val="left"/>
      <w:pPr>
        <w:ind w:left="1529" w:hanging="1241"/>
      </w:pPr>
      <w:rPr>
        <w:rFonts w:ascii="Arial" w:eastAsia="Arial" w:hAnsi="Arial" w:cs="Arial" w:hint="default"/>
        <w:b w:val="0"/>
        <w:bCs w:val="0"/>
        <w:i w:val="0"/>
        <w:iCs w:val="0"/>
        <w:spacing w:val="-1"/>
        <w:w w:val="101"/>
        <w:sz w:val="24"/>
        <w:szCs w:val="24"/>
        <w:lang w:val="en-US" w:eastAsia="en-US" w:bidi="ar-SA"/>
      </w:rPr>
    </w:lvl>
    <w:lvl w:ilvl="6">
      <w:start w:val="1"/>
      <w:numFmt w:val="decimal"/>
      <w:lvlText w:val="%7."/>
      <w:lvlJc w:val="left"/>
      <w:pPr>
        <w:ind w:left="639" w:hanging="360"/>
      </w:pPr>
    </w:lvl>
    <w:lvl w:ilvl="7">
      <w:numFmt w:val="bullet"/>
      <w:lvlText w:val="•"/>
      <w:lvlJc w:val="left"/>
      <w:pPr>
        <w:ind w:left="3530" w:hanging="1241"/>
      </w:pPr>
      <w:rPr>
        <w:rFonts w:hint="default"/>
        <w:lang w:val="en-US" w:eastAsia="en-US" w:bidi="ar-SA"/>
      </w:rPr>
    </w:lvl>
    <w:lvl w:ilvl="8">
      <w:numFmt w:val="bullet"/>
      <w:lvlText w:val="•"/>
      <w:lvlJc w:val="left"/>
      <w:pPr>
        <w:ind w:left="5540" w:hanging="1241"/>
      </w:pPr>
      <w:rPr>
        <w:rFonts w:hint="default"/>
        <w:lang w:val="en-US" w:eastAsia="en-US" w:bidi="ar-SA"/>
      </w:rPr>
    </w:lvl>
  </w:abstractNum>
  <w:abstractNum w:abstractNumId="1" w15:restartNumberingAfterBreak="0">
    <w:nsid w:val="57C5777E"/>
    <w:multiLevelType w:val="multilevel"/>
    <w:tmpl w:val="C63C9EB0"/>
    <w:lvl w:ilvl="0">
      <w:start w:val="201"/>
      <w:numFmt w:val="decimal"/>
      <w:lvlText w:val="%1"/>
      <w:lvlJc w:val="left"/>
      <w:pPr>
        <w:ind w:left="841" w:hanging="677"/>
      </w:pPr>
      <w:rPr>
        <w:rFonts w:ascii="Arial" w:eastAsia="Arial" w:hAnsi="Arial" w:cs="Arial" w:hint="default"/>
        <w:b/>
        <w:bCs/>
        <w:i w:val="0"/>
        <w:iCs w:val="0"/>
        <w:spacing w:val="0"/>
        <w:w w:val="101"/>
        <w:sz w:val="31"/>
        <w:szCs w:val="31"/>
        <w:lang w:val="en-US" w:eastAsia="en-US" w:bidi="ar-SA"/>
      </w:rPr>
    </w:lvl>
    <w:lvl w:ilvl="1">
      <w:start w:val="1"/>
      <w:numFmt w:val="decimal"/>
      <w:lvlText w:val="%1.%2"/>
      <w:lvlJc w:val="left"/>
      <w:pPr>
        <w:ind w:left="1067" w:hanging="790"/>
      </w:pPr>
      <w:rPr>
        <w:rFonts w:ascii="Arial" w:eastAsia="Arial" w:hAnsi="Arial" w:cs="Arial" w:hint="default"/>
        <w:b/>
        <w:bCs/>
        <w:i w:val="0"/>
        <w:iCs w:val="0"/>
        <w:spacing w:val="0"/>
        <w:w w:val="99"/>
        <w:sz w:val="26"/>
        <w:szCs w:val="26"/>
        <w:lang w:val="en-US" w:eastAsia="en-US" w:bidi="ar-SA"/>
      </w:rPr>
    </w:lvl>
    <w:lvl w:ilvl="2">
      <w:start w:val="1"/>
      <w:numFmt w:val="decimal"/>
      <w:lvlText w:val="%1.%2.%3"/>
      <w:lvlJc w:val="left"/>
      <w:pPr>
        <w:ind w:left="289" w:hanging="733"/>
      </w:pPr>
      <w:rPr>
        <w:rFonts w:ascii="Arial" w:eastAsia="Arial" w:hAnsi="Arial" w:cs="Arial" w:hint="default"/>
        <w:b w:val="0"/>
        <w:bCs w:val="0"/>
        <w:i w:val="0"/>
        <w:iCs w:val="0"/>
        <w:strike/>
        <w:color w:val="EE0000"/>
        <w:spacing w:val="-1"/>
        <w:w w:val="101"/>
        <w:sz w:val="24"/>
        <w:szCs w:val="24"/>
        <w:lang w:val="en-US" w:eastAsia="en-US" w:bidi="ar-SA"/>
      </w:rPr>
    </w:lvl>
    <w:lvl w:ilvl="3">
      <w:start w:val="1"/>
      <w:numFmt w:val="decimal"/>
      <w:lvlText w:val="%1.%2.%3.%4"/>
      <w:lvlJc w:val="left"/>
      <w:pPr>
        <w:ind w:left="3783" w:hanging="903"/>
      </w:pPr>
      <w:rPr>
        <w:rFonts w:ascii="Arial" w:eastAsia="Arial" w:hAnsi="Arial" w:cs="Arial" w:hint="default"/>
        <w:b w:val="0"/>
        <w:bCs w:val="0"/>
        <w:i w:val="0"/>
        <w:iCs w:val="0"/>
        <w:strike/>
        <w:color w:val="EE0000"/>
        <w:spacing w:val="-1"/>
        <w:w w:val="101"/>
        <w:sz w:val="24"/>
        <w:szCs w:val="24"/>
        <w:lang w:val="en-US" w:eastAsia="en-US" w:bidi="ar-SA"/>
      </w:rPr>
    </w:lvl>
    <w:lvl w:ilvl="4">
      <w:start w:val="1"/>
      <w:numFmt w:val="decimal"/>
      <w:lvlText w:val="%1.%2.%3.%4.%5"/>
      <w:lvlJc w:val="left"/>
      <w:pPr>
        <w:ind w:left="1360" w:hanging="1072"/>
      </w:pPr>
      <w:rPr>
        <w:rFonts w:ascii="Arial" w:eastAsia="Arial" w:hAnsi="Arial" w:cs="Arial" w:hint="default"/>
        <w:b w:val="0"/>
        <w:bCs w:val="0"/>
        <w:i w:val="0"/>
        <w:iCs w:val="0"/>
        <w:strike/>
        <w:color w:val="EE0000"/>
        <w:spacing w:val="-1"/>
        <w:w w:val="101"/>
        <w:sz w:val="24"/>
        <w:szCs w:val="24"/>
        <w:lang w:val="en-US" w:eastAsia="en-US" w:bidi="ar-SA"/>
      </w:rPr>
    </w:lvl>
    <w:lvl w:ilvl="5">
      <w:start w:val="1"/>
      <w:numFmt w:val="decimal"/>
      <w:lvlText w:val="%1.%2.%3.%4.%5.%6"/>
      <w:lvlJc w:val="left"/>
      <w:pPr>
        <w:ind w:left="1529" w:hanging="1241"/>
      </w:pPr>
      <w:rPr>
        <w:rFonts w:ascii="Arial" w:eastAsia="Arial" w:hAnsi="Arial" w:cs="Arial" w:hint="default"/>
        <w:b w:val="0"/>
        <w:bCs w:val="0"/>
        <w:i w:val="0"/>
        <w:iCs w:val="0"/>
        <w:spacing w:val="-1"/>
        <w:w w:val="101"/>
        <w:sz w:val="24"/>
        <w:szCs w:val="24"/>
        <w:lang w:val="en-US" w:eastAsia="en-US" w:bidi="ar-SA"/>
      </w:rPr>
    </w:lvl>
    <w:lvl w:ilvl="6">
      <w:start w:val="1"/>
      <w:numFmt w:val="decimal"/>
      <w:lvlText w:val="%7."/>
      <w:lvlJc w:val="left"/>
      <w:pPr>
        <w:ind w:left="639" w:hanging="360"/>
      </w:pPr>
    </w:lvl>
    <w:lvl w:ilvl="7">
      <w:numFmt w:val="bullet"/>
      <w:lvlText w:val="•"/>
      <w:lvlJc w:val="left"/>
      <w:pPr>
        <w:ind w:left="3530" w:hanging="1241"/>
      </w:pPr>
      <w:rPr>
        <w:rFonts w:hint="default"/>
        <w:lang w:val="en-US" w:eastAsia="en-US" w:bidi="ar-SA"/>
      </w:rPr>
    </w:lvl>
    <w:lvl w:ilvl="8">
      <w:numFmt w:val="bullet"/>
      <w:lvlText w:val="•"/>
      <w:lvlJc w:val="left"/>
      <w:pPr>
        <w:ind w:left="5540" w:hanging="1241"/>
      </w:pPr>
      <w:rPr>
        <w:rFonts w:hint="default"/>
        <w:lang w:val="en-US" w:eastAsia="en-US" w:bidi="ar-SA"/>
      </w:rPr>
    </w:lvl>
  </w:abstractNum>
  <w:abstractNum w:abstractNumId="2" w15:restartNumberingAfterBreak="0">
    <w:nsid w:val="5EA775B1"/>
    <w:multiLevelType w:val="multilevel"/>
    <w:tmpl w:val="9246261A"/>
    <w:lvl w:ilvl="0">
      <w:start w:val="206"/>
      <w:numFmt w:val="decimal"/>
      <w:lvlText w:val="%1"/>
      <w:lvlJc w:val="left"/>
      <w:pPr>
        <w:ind w:left="841" w:hanging="677"/>
      </w:pPr>
      <w:rPr>
        <w:rFonts w:ascii="Arial" w:eastAsia="Arial" w:hAnsi="Arial" w:cs="Arial" w:hint="default"/>
        <w:b/>
        <w:bCs/>
        <w:i w:val="0"/>
        <w:iCs w:val="0"/>
        <w:spacing w:val="0"/>
        <w:w w:val="101"/>
        <w:sz w:val="31"/>
        <w:szCs w:val="31"/>
        <w:lang w:val="en-US" w:eastAsia="en-US" w:bidi="ar-SA"/>
      </w:rPr>
    </w:lvl>
    <w:lvl w:ilvl="1">
      <w:start w:val="2"/>
      <w:numFmt w:val="decimal"/>
      <w:lvlText w:val="%1.%2"/>
      <w:lvlJc w:val="left"/>
      <w:pPr>
        <w:ind w:left="1067" w:hanging="790"/>
      </w:pPr>
      <w:rPr>
        <w:rFonts w:ascii="Arial" w:eastAsia="Arial" w:hAnsi="Arial" w:cs="Arial" w:hint="default"/>
        <w:b/>
        <w:bCs/>
        <w:i w:val="0"/>
        <w:iCs w:val="0"/>
        <w:spacing w:val="0"/>
        <w:w w:val="99"/>
        <w:sz w:val="26"/>
        <w:szCs w:val="26"/>
        <w:lang w:val="en-US" w:eastAsia="en-US" w:bidi="ar-SA"/>
      </w:rPr>
    </w:lvl>
    <w:lvl w:ilvl="2">
      <w:start w:val="1"/>
      <w:numFmt w:val="decimal"/>
      <w:lvlText w:val="%1.%2.%3"/>
      <w:lvlJc w:val="left"/>
      <w:pPr>
        <w:ind w:left="289" w:hanging="733"/>
      </w:pPr>
      <w:rPr>
        <w:rFonts w:ascii="Arial" w:eastAsia="Arial" w:hAnsi="Arial" w:cs="Arial" w:hint="default"/>
        <w:b w:val="0"/>
        <w:bCs w:val="0"/>
        <w:i w:val="0"/>
        <w:iCs w:val="0"/>
        <w:spacing w:val="-1"/>
        <w:w w:val="101"/>
        <w:sz w:val="24"/>
        <w:szCs w:val="24"/>
        <w:lang w:val="en-US" w:eastAsia="en-US" w:bidi="ar-SA"/>
      </w:rPr>
    </w:lvl>
    <w:lvl w:ilvl="3">
      <w:start w:val="1"/>
      <w:numFmt w:val="decimal"/>
      <w:lvlText w:val="%1.%2.%3.%4"/>
      <w:lvlJc w:val="left"/>
      <w:pPr>
        <w:ind w:left="3783" w:hanging="903"/>
      </w:pPr>
      <w:rPr>
        <w:rFonts w:ascii="Arial" w:eastAsia="Arial" w:hAnsi="Arial" w:cs="Arial" w:hint="default"/>
        <w:b w:val="0"/>
        <w:bCs w:val="0"/>
        <w:i w:val="0"/>
        <w:iCs w:val="0"/>
        <w:spacing w:val="-1"/>
        <w:w w:val="101"/>
        <w:sz w:val="24"/>
        <w:szCs w:val="24"/>
        <w:lang w:val="en-US" w:eastAsia="en-US" w:bidi="ar-SA"/>
      </w:rPr>
    </w:lvl>
    <w:lvl w:ilvl="4">
      <w:start w:val="1"/>
      <w:numFmt w:val="decimal"/>
      <w:lvlText w:val="%1.%2.%3.%4.%5"/>
      <w:lvlJc w:val="left"/>
      <w:pPr>
        <w:ind w:left="1360" w:hanging="1072"/>
      </w:pPr>
      <w:rPr>
        <w:rFonts w:ascii="Arial" w:eastAsia="Arial" w:hAnsi="Arial" w:cs="Arial" w:hint="default"/>
        <w:b w:val="0"/>
        <w:bCs w:val="0"/>
        <w:i w:val="0"/>
        <w:iCs w:val="0"/>
        <w:spacing w:val="-1"/>
        <w:w w:val="101"/>
        <w:sz w:val="20"/>
        <w:szCs w:val="20"/>
        <w:lang w:val="en-US" w:eastAsia="en-US" w:bidi="ar-SA"/>
      </w:rPr>
    </w:lvl>
    <w:lvl w:ilvl="5">
      <w:start w:val="1"/>
      <w:numFmt w:val="decimal"/>
      <w:lvlText w:val="%1.%2.%3.%4.%5.%6"/>
      <w:lvlJc w:val="left"/>
      <w:pPr>
        <w:ind w:left="1529" w:hanging="1241"/>
      </w:pPr>
      <w:rPr>
        <w:rFonts w:ascii="Arial" w:eastAsia="Arial" w:hAnsi="Arial" w:cs="Arial" w:hint="default"/>
        <w:b w:val="0"/>
        <w:bCs w:val="0"/>
        <w:i w:val="0"/>
        <w:iCs w:val="0"/>
        <w:spacing w:val="-1"/>
        <w:w w:val="101"/>
        <w:sz w:val="20"/>
        <w:szCs w:val="20"/>
        <w:lang w:val="en-US" w:eastAsia="en-US" w:bidi="ar-SA"/>
      </w:rPr>
    </w:lvl>
    <w:lvl w:ilvl="6">
      <w:numFmt w:val="bullet"/>
      <w:lvlText w:val="•"/>
      <w:lvlJc w:val="left"/>
      <w:pPr>
        <w:ind w:left="1520" w:hanging="1241"/>
      </w:pPr>
      <w:rPr>
        <w:rFonts w:hint="default"/>
        <w:lang w:val="en-US" w:eastAsia="en-US" w:bidi="ar-SA"/>
      </w:rPr>
    </w:lvl>
    <w:lvl w:ilvl="7">
      <w:numFmt w:val="bullet"/>
      <w:lvlText w:val="•"/>
      <w:lvlJc w:val="left"/>
      <w:pPr>
        <w:ind w:left="3530" w:hanging="1241"/>
      </w:pPr>
      <w:rPr>
        <w:rFonts w:hint="default"/>
        <w:lang w:val="en-US" w:eastAsia="en-US" w:bidi="ar-SA"/>
      </w:rPr>
    </w:lvl>
    <w:lvl w:ilvl="8">
      <w:numFmt w:val="bullet"/>
      <w:lvlText w:val="•"/>
      <w:lvlJc w:val="left"/>
      <w:pPr>
        <w:ind w:left="5540" w:hanging="1241"/>
      </w:pPr>
      <w:rPr>
        <w:rFonts w:hint="default"/>
        <w:lang w:val="en-US" w:eastAsia="en-US" w:bidi="ar-SA"/>
      </w:rPr>
    </w:lvl>
  </w:abstractNum>
  <w:num w:numId="1" w16cid:durableId="20476521">
    <w:abstractNumId w:val="2"/>
  </w:num>
  <w:num w:numId="2" w16cid:durableId="1260988820">
    <w:abstractNumId w:val="0"/>
  </w:num>
  <w:num w:numId="3" w16cid:durableId="2029214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F0"/>
    <w:rsid w:val="00037703"/>
    <w:rsid w:val="00060C5D"/>
    <w:rsid w:val="00106BD4"/>
    <w:rsid w:val="00110D16"/>
    <w:rsid w:val="0019373B"/>
    <w:rsid w:val="00267BF0"/>
    <w:rsid w:val="002C54F9"/>
    <w:rsid w:val="003C1629"/>
    <w:rsid w:val="004B4171"/>
    <w:rsid w:val="0050565F"/>
    <w:rsid w:val="005B638B"/>
    <w:rsid w:val="0061619B"/>
    <w:rsid w:val="00663FB5"/>
    <w:rsid w:val="007D084C"/>
    <w:rsid w:val="00817109"/>
    <w:rsid w:val="008E0C81"/>
    <w:rsid w:val="00913E23"/>
    <w:rsid w:val="00935463"/>
    <w:rsid w:val="00972BFF"/>
    <w:rsid w:val="009825D7"/>
    <w:rsid w:val="009B502B"/>
    <w:rsid w:val="00AE57EF"/>
    <w:rsid w:val="00B767E6"/>
    <w:rsid w:val="00CE47F6"/>
    <w:rsid w:val="00D06A09"/>
    <w:rsid w:val="00D91BBD"/>
    <w:rsid w:val="00E470CF"/>
    <w:rsid w:val="00E61013"/>
    <w:rsid w:val="00EB12CD"/>
    <w:rsid w:val="00EE5523"/>
    <w:rsid w:val="00EF1402"/>
    <w:rsid w:val="00F30F61"/>
    <w:rsid w:val="00F75FF8"/>
    <w:rsid w:val="00F8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0362D"/>
  <w15:chartTrackingRefBased/>
  <w15:docId w15:val="{E0A1EBC6-03C9-4C8D-B8C1-8FDD28E5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BF0"/>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267B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7B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B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B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B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B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B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B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B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B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B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B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B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B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B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B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B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BF0"/>
    <w:rPr>
      <w:rFonts w:eastAsiaTheme="majorEastAsia" w:cstheme="majorBidi"/>
      <w:color w:val="272727" w:themeColor="text1" w:themeTint="D8"/>
    </w:rPr>
  </w:style>
  <w:style w:type="paragraph" w:styleId="Title">
    <w:name w:val="Title"/>
    <w:basedOn w:val="Normal"/>
    <w:next w:val="Normal"/>
    <w:link w:val="TitleChar"/>
    <w:uiPriority w:val="10"/>
    <w:qFormat/>
    <w:rsid w:val="00267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B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B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B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BF0"/>
    <w:pPr>
      <w:spacing w:before="160"/>
      <w:jc w:val="center"/>
    </w:pPr>
    <w:rPr>
      <w:i/>
      <w:iCs/>
      <w:color w:val="404040" w:themeColor="text1" w:themeTint="BF"/>
    </w:rPr>
  </w:style>
  <w:style w:type="character" w:customStyle="1" w:styleId="QuoteChar">
    <w:name w:val="Quote Char"/>
    <w:basedOn w:val="DefaultParagraphFont"/>
    <w:link w:val="Quote"/>
    <w:uiPriority w:val="29"/>
    <w:rsid w:val="00267BF0"/>
    <w:rPr>
      <w:i/>
      <w:iCs/>
      <w:color w:val="404040" w:themeColor="text1" w:themeTint="BF"/>
    </w:rPr>
  </w:style>
  <w:style w:type="paragraph" w:styleId="ListParagraph">
    <w:name w:val="List Paragraph"/>
    <w:basedOn w:val="Normal"/>
    <w:uiPriority w:val="1"/>
    <w:qFormat/>
    <w:rsid w:val="00267BF0"/>
    <w:pPr>
      <w:ind w:left="720"/>
      <w:contextualSpacing/>
    </w:pPr>
  </w:style>
  <w:style w:type="character" w:styleId="IntenseEmphasis">
    <w:name w:val="Intense Emphasis"/>
    <w:basedOn w:val="DefaultParagraphFont"/>
    <w:uiPriority w:val="21"/>
    <w:qFormat/>
    <w:rsid w:val="00267BF0"/>
    <w:rPr>
      <w:i/>
      <w:iCs/>
      <w:color w:val="0F4761" w:themeColor="accent1" w:themeShade="BF"/>
    </w:rPr>
  </w:style>
  <w:style w:type="paragraph" w:styleId="IntenseQuote">
    <w:name w:val="Intense Quote"/>
    <w:basedOn w:val="Normal"/>
    <w:next w:val="Normal"/>
    <w:link w:val="IntenseQuoteChar"/>
    <w:uiPriority w:val="30"/>
    <w:qFormat/>
    <w:rsid w:val="00267B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BF0"/>
    <w:rPr>
      <w:i/>
      <w:iCs/>
      <w:color w:val="0F4761" w:themeColor="accent1" w:themeShade="BF"/>
    </w:rPr>
  </w:style>
  <w:style w:type="character" w:styleId="IntenseReference">
    <w:name w:val="Intense Reference"/>
    <w:basedOn w:val="DefaultParagraphFont"/>
    <w:uiPriority w:val="32"/>
    <w:qFormat/>
    <w:rsid w:val="00267BF0"/>
    <w:rPr>
      <w:b/>
      <w:bCs/>
      <w:smallCaps/>
      <w:color w:val="0F4761" w:themeColor="accent1" w:themeShade="BF"/>
      <w:spacing w:val="5"/>
    </w:rPr>
  </w:style>
  <w:style w:type="paragraph" w:styleId="BodyText">
    <w:name w:val="Body Text"/>
    <w:basedOn w:val="Normal"/>
    <w:link w:val="BodyTextChar"/>
    <w:uiPriority w:val="1"/>
    <w:qFormat/>
    <w:rsid w:val="003C1629"/>
    <w:pPr>
      <w:widowControl w:val="0"/>
      <w:autoSpaceDE w:val="0"/>
      <w:autoSpaceDN w:val="0"/>
      <w:spacing w:after="0" w:line="240" w:lineRule="auto"/>
    </w:pPr>
    <w:rPr>
      <w:rFonts w:ascii="Arial" w:eastAsia="Arial" w:hAnsi="Arial" w:cs="Arial"/>
      <w:sz w:val="20"/>
      <w:szCs w:val="20"/>
      <w:lang w:eastAsia="en-US"/>
    </w:rPr>
  </w:style>
  <w:style w:type="character" w:customStyle="1" w:styleId="BodyTextChar">
    <w:name w:val="Body Text Char"/>
    <w:basedOn w:val="DefaultParagraphFont"/>
    <w:link w:val="BodyText"/>
    <w:uiPriority w:val="1"/>
    <w:rsid w:val="003C1629"/>
    <w:rPr>
      <w:rFonts w:ascii="Arial" w:eastAsia="Arial" w:hAnsi="Arial" w:cs="Arial"/>
      <w:kern w:val="0"/>
      <w:sz w:val="20"/>
      <w:szCs w:val="20"/>
      <w14:ligatures w14:val="none"/>
    </w:rPr>
  </w:style>
  <w:style w:type="character" w:styleId="Hyperlink">
    <w:name w:val="Hyperlink"/>
    <w:basedOn w:val="DefaultParagraphFont"/>
    <w:uiPriority w:val="99"/>
    <w:unhideWhenUsed/>
    <w:rsid w:val="003C1629"/>
    <w:rPr>
      <w:color w:val="467886" w:themeColor="hyperlink"/>
      <w:u w:val="single"/>
    </w:rPr>
  </w:style>
  <w:style w:type="character" w:styleId="CommentReference">
    <w:name w:val="annotation reference"/>
    <w:basedOn w:val="DefaultParagraphFont"/>
    <w:uiPriority w:val="99"/>
    <w:semiHidden/>
    <w:unhideWhenUsed/>
    <w:rsid w:val="003C1629"/>
    <w:rPr>
      <w:sz w:val="16"/>
      <w:szCs w:val="16"/>
    </w:rPr>
  </w:style>
  <w:style w:type="paragraph" w:styleId="CommentText">
    <w:name w:val="annotation text"/>
    <w:basedOn w:val="Normal"/>
    <w:link w:val="CommentTextChar"/>
    <w:uiPriority w:val="99"/>
    <w:unhideWhenUsed/>
    <w:rsid w:val="003C1629"/>
    <w:pPr>
      <w:widowControl w:val="0"/>
      <w:autoSpaceDE w:val="0"/>
      <w:autoSpaceDN w:val="0"/>
      <w:spacing w:after="0" w:line="240" w:lineRule="auto"/>
    </w:pPr>
    <w:rPr>
      <w:rFonts w:ascii="Arial" w:eastAsia="Arial" w:hAnsi="Arial" w:cs="Arial"/>
      <w:sz w:val="20"/>
      <w:szCs w:val="20"/>
      <w:lang w:eastAsia="en-US"/>
    </w:rPr>
  </w:style>
  <w:style w:type="character" w:customStyle="1" w:styleId="CommentTextChar">
    <w:name w:val="Comment Text Char"/>
    <w:basedOn w:val="DefaultParagraphFont"/>
    <w:link w:val="CommentText"/>
    <w:uiPriority w:val="99"/>
    <w:rsid w:val="003C1629"/>
    <w:rPr>
      <w:rFonts w:ascii="Arial" w:eastAsia="Arial" w:hAnsi="Arial" w:cs="Arial"/>
      <w:kern w:val="0"/>
      <w:sz w:val="20"/>
      <w:szCs w:val="20"/>
      <w14:ligatures w14:val="none"/>
    </w:rPr>
  </w:style>
  <w:style w:type="character" w:styleId="FollowedHyperlink">
    <w:name w:val="FollowedHyperlink"/>
    <w:basedOn w:val="DefaultParagraphFont"/>
    <w:uiPriority w:val="99"/>
    <w:semiHidden/>
    <w:unhideWhenUsed/>
    <w:rsid w:val="00F75FF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s.iccsafe.org/content/RESNET3802019P1" TargetMode="External"/><Relationship Id="rId13" Type="http://schemas.openxmlformats.org/officeDocument/2006/relationships/hyperlink" Target="https://codes.iccsafe.org/content/RESNET3802019P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des.iccsafe.org/content/RESNET3802019P1" TargetMode="External"/><Relationship Id="rId12" Type="http://schemas.openxmlformats.org/officeDocument/2006/relationships/hyperlink" Target="https://codes.iccsafe.org/content/RESNET3802019P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des.iccsafe.org/content/ICC3102020P1" TargetMode="External"/><Relationship Id="rId1" Type="http://schemas.openxmlformats.org/officeDocument/2006/relationships/numbering" Target="numbering.xml"/><Relationship Id="rId6" Type="http://schemas.openxmlformats.org/officeDocument/2006/relationships/hyperlink" Target="https://codes.iccsafe.org/content/RESNET3802019P1" TargetMode="External"/><Relationship Id="rId11" Type="http://schemas.openxmlformats.org/officeDocument/2006/relationships/hyperlink" Target="https://standards.resnet.us/docs/203-accredited-training-providers" TargetMode="External"/><Relationship Id="rId5" Type="http://schemas.openxmlformats.org/officeDocument/2006/relationships/hyperlink" Target="https://codes.iccsafe.org/content/RESNET3012019P1" TargetMode="External"/><Relationship Id="rId15" Type="http://schemas.openxmlformats.org/officeDocument/2006/relationships/hyperlink" Target="https://codes.iccsafe.org/content/ICC3102020P1" TargetMode="External"/><Relationship Id="rId10" Type="http://schemas.openxmlformats.org/officeDocument/2006/relationships/hyperlink" Target="https://resnet-standards.document360.io/docs/206-certification-candidates" TargetMode="External"/><Relationship Id="rId4" Type="http://schemas.openxmlformats.org/officeDocument/2006/relationships/webSettings" Target="webSettings.xml"/><Relationship Id="rId9" Type="http://schemas.openxmlformats.org/officeDocument/2006/relationships/hyperlink" Target="https://standards.resnet.us/docs/801-general-provisions" TargetMode="External"/><Relationship Id="rId14" Type="http://schemas.openxmlformats.org/officeDocument/2006/relationships/hyperlink" Target="https://codes.iccsafe.org/content/ICC3102020P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8</Pages>
  <Words>2059</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Dixon</dc:creator>
  <cp:keywords/>
  <dc:description/>
  <cp:lastModifiedBy>Rick Dixon</cp:lastModifiedBy>
  <cp:revision>7</cp:revision>
  <dcterms:created xsi:type="dcterms:W3CDTF">2026-07-15T12:05:00Z</dcterms:created>
  <dcterms:modified xsi:type="dcterms:W3CDTF">2026-07-15T13:26:00Z</dcterms:modified>
</cp:coreProperties>
</file>