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F542" w14:textId="77777777" w:rsidR="00136F74" w:rsidRDefault="00136F74">
      <w:pPr>
        <w:rPr>
          <w:b/>
          <w:bCs/>
        </w:rPr>
      </w:pPr>
    </w:p>
    <w:p w14:paraId="2C136C6D" w14:textId="0E7D74AF" w:rsidR="00136F74" w:rsidRPr="00857127" w:rsidRDefault="00136F74" w:rsidP="00136F74">
      <w:pPr>
        <w:jc w:val="center"/>
        <w:rPr>
          <w:rFonts w:ascii="Arial" w:hAnsi="Arial" w:cs="Arial"/>
          <w:b/>
          <w:bCs/>
          <w:sz w:val="44"/>
          <w:szCs w:val="44"/>
        </w:rPr>
      </w:pPr>
      <w:r w:rsidRPr="00857127">
        <w:rPr>
          <w:rFonts w:ascii="Arial" w:hAnsi="Arial" w:cs="Arial"/>
          <w:b/>
          <w:bCs/>
          <w:sz w:val="44"/>
          <w:szCs w:val="44"/>
        </w:rPr>
        <w:t>DRAFT</w:t>
      </w:r>
      <w:r w:rsidR="002C6848">
        <w:rPr>
          <w:rFonts w:ascii="Arial" w:hAnsi="Arial" w:cs="Arial"/>
          <w:b/>
          <w:bCs/>
          <w:sz w:val="44"/>
          <w:szCs w:val="44"/>
        </w:rPr>
        <w:t xml:space="preserve"> </w:t>
      </w:r>
      <w:r w:rsidR="00EE72A9">
        <w:rPr>
          <w:rFonts w:ascii="Arial" w:hAnsi="Arial" w:cs="Arial"/>
          <w:b/>
          <w:bCs/>
          <w:sz w:val="44"/>
          <w:szCs w:val="44"/>
        </w:rPr>
        <w:t>PDS-0</w:t>
      </w:r>
      <w:r w:rsidR="002C6848">
        <w:rPr>
          <w:rFonts w:ascii="Arial" w:hAnsi="Arial" w:cs="Arial"/>
          <w:b/>
          <w:bCs/>
          <w:sz w:val="44"/>
          <w:szCs w:val="44"/>
        </w:rPr>
        <w:t>1</w:t>
      </w:r>
    </w:p>
    <w:p w14:paraId="00334DEB" w14:textId="77777777" w:rsidR="00136F74" w:rsidRPr="00181D80" w:rsidRDefault="00136F74" w:rsidP="00136F74">
      <w:pPr>
        <w:jc w:val="center"/>
        <w:rPr>
          <w:rFonts w:ascii="Arial" w:hAnsi="Arial" w:cs="Arial"/>
          <w:b/>
          <w:bCs/>
          <w:sz w:val="40"/>
          <w:szCs w:val="40"/>
        </w:rPr>
      </w:pPr>
      <w:r w:rsidRPr="00181D80">
        <w:rPr>
          <w:rFonts w:ascii="Arial" w:hAnsi="Arial" w:cs="Arial"/>
          <w:b/>
          <w:bCs/>
          <w:sz w:val="40"/>
          <w:szCs w:val="40"/>
        </w:rPr>
        <w:t>BSR/RESNET/ICC 380-2022 Addendum B-202x</w:t>
      </w:r>
    </w:p>
    <w:p w14:paraId="14B69EE5" w14:textId="77777777" w:rsidR="00136F74" w:rsidRPr="00857127" w:rsidRDefault="00136F74" w:rsidP="00136F74">
      <w:pPr>
        <w:rPr>
          <w:rFonts w:ascii="Arial" w:hAnsi="Arial" w:cs="Arial"/>
          <w:sz w:val="24"/>
          <w:szCs w:val="24"/>
        </w:rPr>
      </w:pPr>
    </w:p>
    <w:p w14:paraId="3CFA7349" w14:textId="77777777" w:rsidR="00136F74" w:rsidRDefault="00136F74" w:rsidP="00136F74">
      <w:pPr>
        <w:rPr>
          <w:rFonts w:ascii="Arial" w:hAnsi="Arial" w:cs="Arial"/>
          <w:sz w:val="24"/>
          <w:szCs w:val="24"/>
        </w:rPr>
      </w:pPr>
      <w:r w:rsidRPr="00857127">
        <w:rPr>
          <w:rFonts w:ascii="Arial" w:hAnsi="Arial" w:cs="Arial"/>
          <w:i/>
          <w:iCs/>
          <w:color w:val="0070C0"/>
          <w:sz w:val="24"/>
          <w:szCs w:val="24"/>
        </w:rPr>
        <w:t>Modify as follows:</w:t>
      </w:r>
      <w:r>
        <w:rPr>
          <w:rFonts w:ascii="Arial" w:hAnsi="Arial" w:cs="Arial"/>
          <w:i/>
          <w:iCs/>
          <w:color w:val="0070C0"/>
          <w:sz w:val="24"/>
          <w:szCs w:val="24"/>
        </w:rPr>
        <w:t xml:space="preserve"> </w:t>
      </w:r>
    </w:p>
    <w:p w14:paraId="21CDBCE9" w14:textId="77777777" w:rsidR="00136F74" w:rsidRPr="00136F74" w:rsidRDefault="00136F74">
      <w:pPr>
        <w:rPr>
          <w:rFonts w:ascii="Arial" w:hAnsi="Arial" w:cs="Arial"/>
          <w:b/>
          <w:bCs/>
          <w:sz w:val="24"/>
          <w:szCs w:val="24"/>
        </w:rPr>
      </w:pPr>
    </w:p>
    <w:p w14:paraId="4779D4F4" w14:textId="3980EB40" w:rsidR="000522DD" w:rsidRPr="00136F74" w:rsidRDefault="00C2254F">
      <w:pPr>
        <w:rPr>
          <w:rFonts w:ascii="Arial" w:hAnsi="Arial" w:cs="Arial"/>
          <w:b/>
          <w:bCs/>
          <w:sz w:val="24"/>
          <w:szCs w:val="24"/>
        </w:rPr>
      </w:pPr>
      <w:r w:rsidRPr="00136F74">
        <w:rPr>
          <w:rFonts w:ascii="Arial" w:hAnsi="Arial" w:cs="Arial"/>
          <w:b/>
          <w:bCs/>
          <w:sz w:val="24"/>
          <w:szCs w:val="24"/>
        </w:rPr>
        <w:t xml:space="preserve">Proposed </w:t>
      </w:r>
      <w:r w:rsidR="00C25BB4" w:rsidRPr="00136F74">
        <w:rPr>
          <w:rFonts w:ascii="Arial" w:hAnsi="Arial" w:cs="Arial"/>
          <w:b/>
          <w:bCs/>
          <w:sz w:val="24"/>
          <w:szCs w:val="24"/>
        </w:rPr>
        <w:t>Edits for Std 380-2022:</w:t>
      </w:r>
    </w:p>
    <w:p w14:paraId="278A7F22" w14:textId="432E5C56" w:rsidR="0049126B" w:rsidRPr="00136F74" w:rsidRDefault="0049126B" w:rsidP="00735EE3">
      <w:pPr>
        <w:pStyle w:val="ListParagraph"/>
        <w:numPr>
          <w:ilvl w:val="0"/>
          <w:numId w:val="10"/>
        </w:numPr>
        <w:shd w:val="clear" w:color="auto" w:fill="FFFFFF"/>
        <w:suppressAutoHyphens/>
        <w:spacing w:after="120" w:line="240" w:lineRule="auto"/>
        <w:rPr>
          <w:rFonts w:ascii="Arial" w:eastAsia="Times New Roman" w:hAnsi="Arial" w:cs="Arial"/>
          <w:b/>
          <w:bCs/>
          <w:iCs/>
          <w:sz w:val="24"/>
          <w:szCs w:val="24"/>
        </w:rPr>
      </w:pPr>
      <w:r w:rsidRPr="00136F74">
        <w:rPr>
          <w:rFonts w:ascii="Arial" w:eastAsia="Times New Roman" w:hAnsi="Arial" w:cs="Arial"/>
          <w:b/>
          <w:bCs/>
          <w:iCs/>
          <w:sz w:val="24"/>
          <w:szCs w:val="24"/>
        </w:rPr>
        <w:t>Definitions.</w:t>
      </w:r>
    </w:p>
    <w:p w14:paraId="0C5582B6" w14:textId="77777777" w:rsidR="009272E5" w:rsidRPr="006F5D6E" w:rsidRDefault="009272E5" w:rsidP="009272E5">
      <w:pPr>
        <w:shd w:val="clear" w:color="auto" w:fill="FFFFFF"/>
        <w:spacing w:after="120" w:line="240" w:lineRule="auto"/>
        <w:rPr>
          <w:rFonts w:ascii="Arial" w:eastAsia="Times New Roman" w:hAnsi="Arial" w:cs="Arial"/>
          <w:bCs/>
          <w:iCs/>
          <w:color w:val="FF0000"/>
          <w:sz w:val="24"/>
          <w:szCs w:val="24"/>
          <w:u w:val="single"/>
        </w:rPr>
      </w:pPr>
      <w:r w:rsidRPr="006F5D6E">
        <w:rPr>
          <w:rFonts w:ascii="Arial" w:eastAsia="Times New Roman" w:hAnsi="Arial" w:cs="Arial"/>
          <w:b/>
          <w:bCs/>
          <w:i/>
          <w:iCs/>
          <w:color w:val="FF0000"/>
          <w:sz w:val="24"/>
          <w:szCs w:val="24"/>
          <w:u w:val="single"/>
        </w:rPr>
        <w:t>Central Fan Integrated Supply System (CFIS System)</w:t>
      </w:r>
      <w:r w:rsidRPr="006F5D6E">
        <w:rPr>
          <w:rFonts w:ascii="Arial" w:eastAsia="Times New Roman" w:hAnsi="Arial" w:cs="Arial"/>
          <w:bCs/>
          <w:iCs/>
          <w:color w:val="FF0000"/>
          <w:sz w:val="24"/>
          <w:szCs w:val="24"/>
          <w:u w:val="single"/>
        </w:rPr>
        <w:t xml:space="preserve"> – </w:t>
      </w:r>
      <w:r w:rsidRPr="006F5D6E">
        <w:rPr>
          <w:rFonts w:ascii="Arial" w:hAnsi="Arial" w:cs="Arial"/>
          <w:color w:val="FF0000"/>
          <w:sz w:val="24"/>
          <w:szCs w:val="24"/>
          <w:u w:val="single"/>
          <w:shd w:val="clear" w:color="auto" w:fill="FFFFFF"/>
        </w:rPr>
        <w:t>A Blower Fan of a Forced-Air HVAC System with a return-side outdoor air intake duct that supplies outdoor air to the Dwelling Unit</w:t>
      </w:r>
      <w:r w:rsidRPr="006F5D6E">
        <w:rPr>
          <w:rStyle w:val="FootnoteReference"/>
          <w:rFonts w:ascii="Arial" w:hAnsi="Arial" w:cs="Arial"/>
          <w:color w:val="FF0000"/>
          <w:sz w:val="24"/>
          <w:szCs w:val="24"/>
          <w:u w:val="single"/>
          <w:shd w:val="clear" w:color="auto" w:fill="FFFFFF"/>
        </w:rPr>
        <w:footnoteReference w:id="1"/>
      </w:r>
      <w:r w:rsidRPr="006F5D6E">
        <w:rPr>
          <w:rFonts w:ascii="Arial" w:eastAsia="Times New Roman" w:hAnsi="Arial" w:cs="Arial"/>
          <w:bCs/>
          <w:iCs/>
          <w:color w:val="FF0000"/>
          <w:sz w:val="24"/>
          <w:szCs w:val="24"/>
          <w:u w:val="single"/>
        </w:rPr>
        <w:t xml:space="preserve">.  </w:t>
      </w:r>
    </w:p>
    <w:p w14:paraId="4C48268E" w14:textId="641E4553" w:rsidR="009F448E" w:rsidRPr="00136F74" w:rsidRDefault="009F448E" w:rsidP="009F448E">
      <w:pPr>
        <w:shd w:val="clear" w:color="auto" w:fill="FFFFFF"/>
        <w:suppressAutoHyphens/>
        <w:spacing w:after="120" w:line="240" w:lineRule="auto"/>
        <w:rPr>
          <w:rFonts w:ascii="Arial" w:eastAsia="Times New Roman" w:hAnsi="Arial" w:cs="Arial"/>
          <w:iCs/>
          <w:sz w:val="24"/>
          <w:szCs w:val="24"/>
        </w:rPr>
      </w:pPr>
      <w:r w:rsidRPr="00136F74">
        <w:rPr>
          <w:rFonts w:ascii="Arial" w:eastAsia="Times New Roman" w:hAnsi="Arial" w:cs="Arial"/>
          <w:b/>
          <w:bCs/>
          <w:i/>
          <w:sz w:val="24"/>
          <w:szCs w:val="24"/>
        </w:rPr>
        <w:t>Dwelling Unit</w:t>
      </w:r>
      <w:r w:rsidRPr="00136F74">
        <w:rPr>
          <w:rFonts w:ascii="Arial" w:eastAsia="Times New Roman" w:hAnsi="Arial" w:cs="Arial"/>
          <w:iCs/>
          <w:sz w:val="24"/>
          <w:szCs w:val="24"/>
        </w:rPr>
        <w:t xml:space="preserve"> – A single unit providing </w:t>
      </w:r>
      <w:proofErr w:type="gramStart"/>
      <w:r w:rsidRPr="00136F74">
        <w:rPr>
          <w:rFonts w:ascii="Arial" w:eastAsia="Times New Roman" w:hAnsi="Arial" w:cs="Arial"/>
          <w:iCs/>
          <w:sz w:val="24"/>
          <w:szCs w:val="24"/>
        </w:rPr>
        <w:t>complete</w:t>
      </w:r>
      <w:proofErr w:type="gramEnd"/>
      <w:r w:rsidRPr="00136F74">
        <w:rPr>
          <w:rFonts w:ascii="Arial" w:eastAsia="Times New Roman" w:hAnsi="Arial" w:cs="Arial"/>
          <w:iCs/>
          <w:sz w:val="24"/>
          <w:szCs w:val="24"/>
        </w:rPr>
        <w:t xml:space="preserve"> independent living facilities for one or more persons, including permanent provisions for living, sleeping, eating, cooking, and sanitation. </w:t>
      </w:r>
    </w:p>
    <w:p w14:paraId="64992362" w14:textId="7D6CBC1E" w:rsidR="009F448E" w:rsidRPr="00136F74" w:rsidRDefault="009F448E" w:rsidP="009F448E">
      <w:pPr>
        <w:shd w:val="clear" w:color="auto" w:fill="FFFFFF"/>
        <w:suppressAutoHyphens/>
        <w:spacing w:after="120" w:line="240" w:lineRule="auto"/>
        <w:rPr>
          <w:rFonts w:ascii="Arial" w:eastAsia="Times New Roman" w:hAnsi="Arial" w:cs="Arial"/>
          <w:iCs/>
          <w:sz w:val="24"/>
          <w:szCs w:val="24"/>
        </w:rPr>
      </w:pPr>
      <w:r w:rsidRPr="00136F74">
        <w:rPr>
          <w:rFonts w:ascii="Arial" w:eastAsia="Times New Roman" w:hAnsi="Arial" w:cs="Arial"/>
          <w:b/>
          <w:bCs/>
          <w:i/>
          <w:sz w:val="24"/>
          <w:szCs w:val="24"/>
        </w:rPr>
        <w:t>Dwelling Unit Mechanical Ventilation System</w:t>
      </w:r>
      <w:r w:rsidRPr="00136F74">
        <w:rPr>
          <w:rFonts w:ascii="Arial" w:eastAsia="Times New Roman" w:hAnsi="Arial" w:cs="Arial"/>
          <w:iCs/>
          <w:sz w:val="24"/>
          <w:szCs w:val="24"/>
        </w:rPr>
        <w:t xml:space="preserve"> – A Ventilation system, operating continuously or through a programmed intermittent schedule, consisting of powered Ventilation equipment,</w:t>
      </w:r>
      <w:r w:rsidRPr="00136F74">
        <w:rPr>
          <w:rStyle w:val="FootnoteReference"/>
          <w:rFonts w:ascii="Arial" w:eastAsia="Times New Roman" w:hAnsi="Arial" w:cs="Arial"/>
          <w:iCs/>
          <w:sz w:val="24"/>
          <w:szCs w:val="24"/>
        </w:rPr>
        <w:footnoteReference w:id="2"/>
      </w:r>
      <w:r w:rsidRPr="00136F74">
        <w:rPr>
          <w:rFonts w:ascii="Arial" w:eastAsia="Times New Roman" w:hAnsi="Arial" w:cs="Arial"/>
          <w:iCs/>
          <w:sz w:val="24"/>
          <w:szCs w:val="24"/>
        </w:rPr>
        <w:t xml:space="preserve"> related mechanical components,</w:t>
      </w:r>
      <w:r w:rsidRPr="00136F74">
        <w:rPr>
          <w:rStyle w:val="FootnoteReference"/>
          <w:rFonts w:ascii="Arial" w:eastAsia="Times New Roman" w:hAnsi="Arial" w:cs="Arial"/>
          <w:iCs/>
          <w:sz w:val="24"/>
          <w:szCs w:val="24"/>
        </w:rPr>
        <w:footnoteReference w:id="3"/>
      </w:r>
      <w:r w:rsidRPr="00136F74">
        <w:rPr>
          <w:rFonts w:ascii="Arial" w:eastAsia="Times New Roman" w:hAnsi="Arial" w:cs="Arial"/>
          <w:iCs/>
          <w:sz w:val="24"/>
          <w:szCs w:val="24"/>
        </w:rPr>
        <w:t xml:space="preserve"> and automated control </w:t>
      </w:r>
      <w:r w:rsidR="005C4E22" w:rsidRPr="00136F74">
        <w:rPr>
          <w:rFonts w:ascii="Arial" w:eastAsia="Times New Roman" w:hAnsi="Arial" w:cs="Arial"/>
          <w:iCs/>
          <w:sz w:val="24"/>
          <w:szCs w:val="24"/>
        </w:rPr>
        <w:t>devices</w:t>
      </w:r>
      <w:r w:rsidR="007161CE" w:rsidRPr="006F5D6E">
        <w:rPr>
          <w:rStyle w:val="FootnoteReference"/>
          <w:rFonts w:ascii="Arial" w:eastAsia="Times New Roman" w:hAnsi="Arial" w:cs="Arial"/>
          <w:iCs/>
          <w:color w:val="FF0000"/>
          <w:sz w:val="24"/>
          <w:szCs w:val="24"/>
          <w:u w:val="single"/>
        </w:rPr>
        <w:footnoteReference w:id="4"/>
      </w:r>
      <w:r w:rsidR="005C4E22" w:rsidRPr="00136F74">
        <w:rPr>
          <w:rFonts w:ascii="Arial" w:eastAsia="Times New Roman" w:hAnsi="Arial" w:cs="Arial"/>
          <w:iCs/>
          <w:sz w:val="24"/>
          <w:szCs w:val="24"/>
        </w:rPr>
        <w:t xml:space="preserve"> </w:t>
      </w:r>
      <w:r w:rsidRPr="00136F74">
        <w:rPr>
          <w:rFonts w:ascii="Arial" w:eastAsia="Times New Roman" w:hAnsi="Arial" w:cs="Arial"/>
          <w:iCs/>
          <w:sz w:val="24"/>
          <w:szCs w:val="24"/>
        </w:rPr>
        <w:t>that provides Dwelling Unit Ventilation at a known or measured airflow rate.</w:t>
      </w:r>
    </w:p>
    <w:p w14:paraId="2FC4444D" w14:textId="64F4F15E" w:rsidR="00A872BE" w:rsidRPr="00136F74" w:rsidRDefault="00081FE5" w:rsidP="007A3418">
      <w:pPr>
        <w:shd w:val="clear" w:color="auto" w:fill="FFFFFF"/>
        <w:spacing w:after="120" w:line="240" w:lineRule="auto"/>
        <w:rPr>
          <w:rFonts w:ascii="Arial" w:eastAsia="Times New Roman" w:hAnsi="Arial" w:cs="Arial"/>
          <w:iCs/>
          <w:sz w:val="24"/>
          <w:szCs w:val="24"/>
        </w:rPr>
      </w:pPr>
      <w:r w:rsidRPr="00136F74">
        <w:rPr>
          <w:rStyle w:val="normaltextrun"/>
          <w:rFonts w:ascii="Arial" w:hAnsi="Arial" w:cs="Arial"/>
          <w:b/>
          <w:bCs/>
          <w:i/>
          <w:iCs/>
          <w:color w:val="000000"/>
          <w:sz w:val="24"/>
          <w:szCs w:val="24"/>
          <w:shd w:val="clear" w:color="auto" w:fill="FFFFFF"/>
        </w:rPr>
        <w:t xml:space="preserve">Exhaust </w:t>
      </w:r>
      <w:r w:rsidRPr="00136F74">
        <w:rPr>
          <w:rStyle w:val="findhit"/>
          <w:rFonts w:ascii="Arial" w:hAnsi="Arial" w:cs="Arial"/>
          <w:b/>
          <w:bCs/>
          <w:i/>
          <w:iCs/>
          <w:color w:val="000000"/>
          <w:sz w:val="24"/>
          <w:szCs w:val="24"/>
          <w:shd w:val="clear" w:color="auto" w:fill="FFFFFF"/>
        </w:rPr>
        <w:t>Ventilation</w:t>
      </w:r>
      <w:r w:rsidRPr="00136F74">
        <w:rPr>
          <w:rStyle w:val="normaltextrun"/>
          <w:rFonts w:ascii="Arial" w:hAnsi="Arial" w:cs="Arial"/>
          <w:b/>
          <w:bCs/>
          <w:i/>
          <w:iCs/>
          <w:color w:val="000000"/>
          <w:sz w:val="24"/>
          <w:szCs w:val="24"/>
          <w:shd w:val="clear" w:color="auto" w:fill="FFFFFF"/>
        </w:rPr>
        <w:t xml:space="preserve"> System (Exhaust System) – </w:t>
      </w:r>
      <w:r w:rsidRPr="00136F74">
        <w:rPr>
          <w:rStyle w:val="normaltextrun"/>
          <w:rFonts w:ascii="Arial" w:hAnsi="Arial" w:cs="Arial"/>
          <w:color w:val="000000"/>
          <w:sz w:val="24"/>
          <w:szCs w:val="24"/>
          <w:shd w:val="clear" w:color="auto" w:fill="FFFFFF"/>
        </w:rPr>
        <w:t xml:space="preserve">One or more fans that remove air from the Dwelling Unit, causing outdoor air to enter by </w:t>
      </w:r>
      <w:r w:rsidRPr="00136F74">
        <w:rPr>
          <w:rStyle w:val="findhit"/>
          <w:rFonts w:ascii="Arial" w:hAnsi="Arial" w:cs="Arial"/>
          <w:color w:val="000000"/>
          <w:sz w:val="24"/>
          <w:szCs w:val="24"/>
          <w:shd w:val="clear" w:color="auto" w:fill="FFFFFF"/>
        </w:rPr>
        <w:t>Ventilation</w:t>
      </w:r>
      <w:r w:rsidRPr="00136F74">
        <w:rPr>
          <w:rStyle w:val="normaltextrun"/>
          <w:rFonts w:ascii="Arial" w:hAnsi="Arial" w:cs="Arial"/>
          <w:color w:val="000000"/>
          <w:sz w:val="24"/>
          <w:szCs w:val="24"/>
          <w:shd w:val="clear" w:color="auto" w:fill="FFFFFF"/>
        </w:rPr>
        <w:t xml:space="preserve"> inlets or normal leakage paths through the Dwelling Unit envelope.</w:t>
      </w:r>
      <w:r w:rsidRPr="00136F74">
        <w:rPr>
          <w:rStyle w:val="eop"/>
          <w:rFonts w:ascii="Arial" w:hAnsi="Arial" w:cs="Arial"/>
          <w:color w:val="000000"/>
          <w:sz w:val="24"/>
          <w:szCs w:val="24"/>
          <w:shd w:val="clear" w:color="auto" w:fill="FFFFFF"/>
        </w:rPr>
        <w:t> </w:t>
      </w:r>
    </w:p>
    <w:p w14:paraId="3D14D098" w14:textId="77777777" w:rsidR="00BE6B38" w:rsidRPr="006F5D6E" w:rsidRDefault="00BE6B38" w:rsidP="00BE6B38">
      <w:pPr>
        <w:shd w:val="clear" w:color="auto" w:fill="FFFFFF"/>
        <w:spacing w:after="120" w:line="240" w:lineRule="auto"/>
        <w:rPr>
          <w:rFonts w:ascii="Arial" w:eastAsia="Times New Roman" w:hAnsi="Arial" w:cs="Arial"/>
          <w:bCs/>
          <w:iCs/>
          <w:color w:val="FF0000"/>
          <w:sz w:val="24"/>
          <w:szCs w:val="24"/>
          <w:u w:val="single"/>
        </w:rPr>
      </w:pPr>
      <w:r w:rsidRPr="006F5D6E">
        <w:rPr>
          <w:rStyle w:val="normaltextrun"/>
          <w:rFonts w:ascii="Arial" w:hAnsi="Arial" w:cs="Arial"/>
          <w:b/>
          <w:bCs/>
          <w:i/>
          <w:iCs/>
          <w:color w:val="FF0000"/>
          <w:sz w:val="24"/>
          <w:szCs w:val="24"/>
          <w:u w:val="single"/>
          <w:shd w:val="clear" w:color="auto" w:fill="FFFFFF"/>
        </w:rPr>
        <w:t xml:space="preserve">Supply </w:t>
      </w:r>
      <w:r w:rsidRPr="006F5D6E">
        <w:rPr>
          <w:rStyle w:val="findhit"/>
          <w:rFonts w:ascii="Arial" w:hAnsi="Arial" w:cs="Arial"/>
          <w:b/>
          <w:bCs/>
          <w:i/>
          <w:iCs/>
          <w:color w:val="FF0000"/>
          <w:sz w:val="24"/>
          <w:szCs w:val="24"/>
          <w:u w:val="single"/>
          <w:shd w:val="clear" w:color="auto" w:fill="FFFFFF"/>
        </w:rPr>
        <w:t>Ventilation</w:t>
      </w:r>
      <w:r w:rsidRPr="006F5D6E">
        <w:rPr>
          <w:rStyle w:val="normaltextrun"/>
          <w:rFonts w:ascii="Arial" w:hAnsi="Arial" w:cs="Arial"/>
          <w:b/>
          <w:bCs/>
          <w:i/>
          <w:iCs/>
          <w:color w:val="FF0000"/>
          <w:sz w:val="24"/>
          <w:szCs w:val="24"/>
          <w:u w:val="single"/>
          <w:shd w:val="clear" w:color="auto" w:fill="FFFFFF"/>
        </w:rPr>
        <w:t xml:space="preserve"> System (Supply System) –</w:t>
      </w:r>
      <w:r w:rsidRPr="006F5D6E">
        <w:rPr>
          <w:rStyle w:val="normaltextrun"/>
          <w:rFonts w:ascii="Arial" w:hAnsi="Arial" w:cs="Arial"/>
          <w:color w:val="FF0000"/>
          <w:sz w:val="24"/>
          <w:szCs w:val="24"/>
          <w:u w:val="single"/>
          <w:shd w:val="clear" w:color="auto" w:fill="FFFFFF"/>
        </w:rPr>
        <w:t xml:space="preserve"> One or more fans that supply outdoor air to the Dwelling Unit. Supply </w:t>
      </w:r>
      <w:r w:rsidRPr="006F5D6E">
        <w:rPr>
          <w:rStyle w:val="findhit"/>
          <w:rFonts w:ascii="Arial" w:hAnsi="Arial" w:cs="Arial"/>
          <w:color w:val="FF0000"/>
          <w:sz w:val="24"/>
          <w:szCs w:val="24"/>
          <w:u w:val="single"/>
          <w:shd w:val="clear" w:color="auto" w:fill="FFFFFF"/>
        </w:rPr>
        <w:t>Ventilation</w:t>
      </w:r>
      <w:r w:rsidRPr="006F5D6E">
        <w:rPr>
          <w:rStyle w:val="normaltextrun"/>
          <w:rFonts w:ascii="Arial" w:hAnsi="Arial" w:cs="Arial"/>
          <w:color w:val="FF0000"/>
          <w:sz w:val="24"/>
          <w:szCs w:val="24"/>
          <w:u w:val="single"/>
          <w:shd w:val="clear" w:color="auto" w:fill="FFFFFF"/>
        </w:rPr>
        <w:t xml:space="preserve"> Systems shall be designed and constructed to provide </w:t>
      </w:r>
      <w:r w:rsidRPr="006F5D6E">
        <w:rPr>
          <w:rStyle w:val="findhit"/>
          <w:rFonts w:ascii="Arial" w:hAnsi="Arial" w:cs="Arial"/>
          <w:color w:val="FF0000"/>
          <w:sz w:val="24"/>
          <w:szCs w:val="24"/>
          <w:u w:val="single"/>
          <w:shd w:val="clear" w:color="auto" w:fill="FFFFFF"/>
        </w:rPr>
        <w:t>Ventilation</w:t>
      </w:r>
      <w:r w:rsidRPr="006F5D6E">
        <w:rPr>
          <w:rStyle w:val="normaltextrun"/>
          <w:rFonts w:ascii="Arial" w:hAnsi="Arial" w:cs="Arial"/>
          <w:color w:val="FF0000"/>
          <w:sz w:val="24"/>
          <w:szCs w:val="24"/>
          <w:u w:val="single"/>
          <w:shd w:val="clear" w:color="auto" w:fill="FFFFFF"/>
        </w:rPr>
        <w:t xml:space="preserve"> air directly from the outdoors to the Dwelling Unit.</w:t>
      </w:r>
      <w:r w:rsidRPr="006F5D6E">
        <w:rPr>
          <w:rStyle w:val="eop"/>
          <w:rFonts w:ascii="Arial" w:hAnsi="Arial" w:cs="Arial"/>
          <w:color w:val="FF0000"/>
          <w:sz w:val="24"/>
          <w:szCs w:val="24"/>
          <w:u w:val="single"/>
          <w:shd w:val="clear" w:color="auto" w:fill="FFFFFF"/>
        </w:rPr>
        <w:t> </w:t>
      </w:r>
    </w:p>
    <w:p w14:paraId="06515215" w14:textId="2A50A906" w:rsidR="008B4D06" w:rsidRPr="00136F74" w:rsidRDefault="009D09C3" w:rsidP="007A3418">
      <w:pPr>
        <w:shd w:val="clear" w:color="auto" w:fill="FFFFFF"/>
        <w:spacing w:after="120" w:line="240" w:lineRule="auto"/>
        <w:rPr>
          <w:rFonts w:ascii="Arial" w:eastAsia="Times New Roman" w:hAnsi="Arial" w:cs="Arial"/>
          <w:bCs/>
          <w:iCs/>
          <w:sz w:val="24"/>
          <w:szCs w:val="24"/>
        </w:rPr>
      </w:pPr>
      <w:r w:rsidRPr="00136F74">
        <w:rPr>
          <w:rFonts w:ascii="Arial" w:eastAsia="Times New Roman" w:hAnsi="Arial" w:cs="Arial"/>
          <w:bCs/>
          <w:iCs/>
          <w:sz w:val="24"/>
          <w:szCs w:val="24"/>
          <w:u w:val="single"/>
        </w:rPr>
        <w:t>…</w:t>
      </w:r>
    </w:p>
    <w:p w14:paraId="4046D685" w14:textId="099E9114" w:rsidR="00373963" w:rsidRPr="00136F74" w:rsidRDefault="00654887" w:rsidP="0005290A">
      <w:pPr>
        <w:rPr>
          <w:rFonts w:ascii="Arial" w:hAnsi="Arial" w:cs="Arial"/>
          <w:sz w:val="24"/>
          <w:szCs w:val="24"/>
        </w:rPr>
      </w:pPr>
      <w:r w:rsidRPr="00136F74">
        <w:rPr>
          <w:rFonts w:ascii="Arial" w:hAnsi="Arial" w:cs="Arial"/>
          <w:b/>
          <w:sz w:val="24"/>
          <w:szCs w:val="24"/>
        </w:rPr>
        <w:t xml:space="preserve">6.1.6 </w:t>
      </w:r>
      <w:r w:rsidR="00370239" w:rsidRPr="006F5D6E">
        <w:rPr>
          <w:rFonts w:ascii="Arial" w:hAnsi="Arial" w:cs="Arial"/>
          <w:b/>
          <w:bCs/>
          <w:color w:val="FF0000"/>
          <w:sz w:val="24"/>
          <w:szCs w:val="24"/>
          <w:u w:val="single"/>
        </w:rPr>
        <w:t xml:space="preserve">Central Fan Integrated Supply (CFIS) </w:t>
      </w:r>
      <w:proofErr w:type="spellStart"/>
      <w:r w:rsidR="00370239" w:rsidRPr="006F5D6E">
        <w:rPr>
          <w:rFonts w:ascii="Arial" w:hAnsi="Arial" w:cs="Arial"/>
          <w:b/>
          <w:bCs/>
          <w:color w:val="FF0000"/>
          <w:sz w:val="24"/>
          <w:szCs w:val="24"/>
          <w:u w:val="single"/>
        </w:rPr>
        <w:t>Systems</w:t>
      </w:r>
      <w:r w:rsidR="00370239" w:rsidRPr="006F5D6E">
        <w:rPr>
          <w:rFonts w:ascii="Arial" w:hAnsi="Arial" w:cs="Arial"/>
          <w:b/>
          <w:color w:val="FF0000"/>
          <w:sz w:val="24"/>
          <w:szCs w:val="24"/>
          <w:u w:val="single"/>
        </w:rPr>
        <w:t>.</w:t>
      </w:r>
      <w:r w:rsidRPr="00ED31B5">
        <w:rPr>
          <w:rFonts w:ascii="Arial" w:hAnsi="Arial" w:cs="Arial"/>
          <w:b/>
          <w:strike/>
          <w:color w:val="FF0000"/>
          <w:sz w:val="24"/>
          <w:szCs w:val="24"/>
        </w:rPr>
        <w:t>Forced</w:t>
      </w:r>
      <w:proofErr w:type="spellEnd"/>
      <w:r w:rsidRPr="00ED31B5">
        <w:rPr>
          <w:rFonts w:ascii="Arial" w:hAnsi="Arial" w:cs="Arial"/>
          <w:b/>
          <w:strike/>
          <w:color w:val="FF0000"/>
          <w:sz w:val="24"/>
          <w:szCs w:val="24"/>
        </w:rPr>
        <w:t xml:space="preserve">-Air HVAC System components. </w:t>
      </w:r>
      <w:r w:rsidRPr="00ED31B5">
        <w:rPr>
          <w:rFonts w:ascii="Arial" w:hAnsi="Arial" w:cs="Arial"/>
          <w:strike/>
          <w:color w:val="FF0000"/>
          <w:sz w:val="24"/>
          <w:szCs w:val="24"/>
        </w:rPr>
        <w:t xml:space="preserve">If a Dwelling Unit Mechanical Ventilation  System is to be tested and </w:t>
      </w:r>
      <w:r w:rsidRPr="00ED31B5">
        <w:rPr>
          <w:rFonts w:ascii="Arial" w:hAnsi="Arial" w:cs="Arial"/>
          <w:strike/>
          <w:color w:val="FF0000"/>
          <w:sz w:val="24"/>
          <w:szCs w:val="24"/>
        </w:rPr>
        <w:lastRenderedPageBreak/>
        <w:t>uses the Blower Fan of a Forced-Air HVAC System as its primary fan, then the presence of all components included in the Forced-Air HVAC System design for the Dwelling Unit and integrated with the duct system shall be verified.</w:t>
      </w:r>
      <w:r w:rsidRPr="00ED31B5">
        <w:rPr>
          <w:rStyle w:val="FootnoteReference"/>
          <w:rFonts w:ascii="Arial" w:hAnsi="Arial" w:cs="Arial"/>
          <w:strike/>
          <w:color w:val="FF0000"/>
          <w:sz w:val="24"/>
          <w:szCs w:val="24"/>
        </w:rPr>
        <w:t xml:space="preserve"> </w:t>
      </w:r>
      <w:r w:rsidRPr="00ED31B5">
        <w:rPr>
          <w:rStyle w:val="FootnoteReference"/>
          <w:rFonts w:ascii="Arial" w:hAnsi="Arial" w:cs="Arial"/>
          <w:strike/>
          <w:color w:val="FF0000"/>
          <w:sz w:val="24"/>
          <w:szCs w:val="24"/>
        </w:rPr>
        <w:footnoteReference w:id="5"/>
      </w:r>
      <w:r w:rsidRPr="00ED31B5">
        <w:rPr>
          <w:rFonts w:ascii="Arial" w:hAnsi="Arial" w:cs="Arial"/>
          <w:strike/>
          <w:color w:val="FF0000"/>
          <w:sz w:val="24"/>
          <w:szCs w:val="24"/>
        </w:rPr>
        <w:t xml:space="preserve"> If these components have not yet been installed, then the test shall not be conducted.</w:t>
      </w:r>
      <w:r w:rsidRPr="00ED31B5">
        <w:rPr>
          <w:rStyle w:val="FootnoteReference"/>
          <w:rFonts w:ascii="Arial" w:hAnsi="Arial" w:cs="Arial"/>
          <w:strike/>
          <w:color w:val="FF0000"/>
          <w:sz w:val="24"/>
          <w:szCs w:val="24"/>
        </w:rPr>
        <w:t xml:space="preserve"> </w:t>
      </w:r>
      <w:r w:rsidRPr="00ED31B5">
        <w:rPr>
          <w:rStyle w:val="FootnoteReference"/>
          <w:rFonts w:ascii="Arial" w:hAnsi="Arial" w:cs="Arial"/>
          <w:strike/>
          <w:color w:val="FF0000"/>
          <w:sz w:val="24"/>
          <w:szCs w:val="24"/>
        </w:rPr>
        <w:footnoteReference w:id="6"/>
      </w:r>
    </w:p>
    <w:p w14:paraId="19FBD978" w14:textId="77777777" w:rsidR="008174F4" w:rsidRPr="00ED31B5" w:rsidRDefault="008174F4" w:rsidP="008174F4">
      <w:pPr>
        <w:ind w:left="720"/>
        <w:rPr>
          <w:rFonts w:ascii="Arial" w:hAnsi="Arial" w:cs="Arial"/>
          <w:color w:val="FF0000"/>
          <w:sz w:val="24"/>
          <w:szCs w:val="24"/>
          <w:u w:val="single"/>
        </w:rPr>
      </w:pPr>
      <w:r w:rsidRPr="00ED31B5">
        <w:rPr>
          <w:rFonts w:ascii="Arial" w:hAnsi="Arial" w:cs="Arial"/>
          <w:color w:val="FF0000"/>
          <w:sz w:val="24"/>
          <w:szCs w:val="24"/>
          <w:u w:val="single"/>
        </w:rPr>
        <w:t>6.1.6.1. The presence and operation of all components included in the Forced-Air HVAC System design for the Dwelling Unit and integrated with the duct system shall be verified by visual</w:t>
      </w:r>
      <w:r w:rsidRPr="00ED31B5">
        <w:rPr>
          <w:rFonts w:ascii="Arial" w:hAnsi="Arial" w:cs="Arial"/>
          <w:color w:val="FF0000"/>
          <w:sz w:val="24"/>
          <w:szCs w:val="24"/>
        </w:rPr>
        <w:t xml:space="preserve"> </w:t>
      </w:r>
      <w:r w:rsidRPr="00ED31B5">
        <w:rPr>
          <w:rFonts w:ascii="Arial" w:hAnsi="Arial" w:cs="Arial"/>
          <w:color w:val="FF0000"/>
          <w:sz w:val="24"/>
          <w:szCs w:val="24"/>
          <w:u w:val="single"/>
        </w:rPr>
        <w:t>inspection.</w:t>
      </w:r>
      <w:r w:rsidRPr="00ED31B5">
        <w:rPr>
          <w:rStyle w:val="FootnoteReference"/>
          <w:rFonts w:ascii="Arial" w:hAnsi="Arial" w:cs="Arial"/>
          <w:color w:val="FF0000"/>
          <w:sz w:val="24"/>
          <w:szCs w:val="24"/>
          <w:u w:val="single"/>
        </w:rPr>
        <w:t xml:space="preserve"> </w:t>
      </w:r>
      <w:r w:rsidRPr="00ED31B5">
        <w:rPr>
          <w:rStyle w:val="FootnoteReference"/>
          <w:rFonts w:ascii="Arial" w:hAnsi="Arial" w:cs="Arial"/>
          <w:color w:val="FF0000"/>
          <w:sz w:val="24"/>
          <w:szCs w:val="24"/>
          <w:u w:val="single"/>
        </w:rPr>
        <w:footnoteReference w:id="7"/>
      </w:r>
      <w:r w:rsidRPr="00ED31B5">
        <w:rPr>
          <w:rFonts w:ascii="Arial" w:hAnsi="Arial" w:cs="Arial"/>
          <w:color w:val="FF0000"/>
          <w:sz w:val="24"/>
          <w:szCs w:val="24"/>
          <w:u w:val="single"/>
        </w:rPr>
        <w:t xml:space="preserve"> If these components have not yet been installed, then the test shall not be conducted.</w:t>
      </w:r>
      <w:r w:rsidRPr="00ED31B5">
        <w:rPr>
          <w:rStyle w:val="FootnoteReference"/>
          <w:rFonts w:ascii="Arial" w:hAnsi="Arial" w:cs="Arial"/>
          <w:color w:val="FF0000"/>
          <w:sz w:val="24"/>
          <w:szCs w:val="24"/>
          <w:u w:val="single"/>
        </w:rPr>
        <w:t xml:space="preserve"> </w:t>
      </w:r>
      <w:r w:rsidRPr="00ED31B5">
        <w:rPr>
          <w:rStyle w:val="FootnoteReference"/>
          <w:rFonts w:ascii="Arial" w:hAnsi="Arial" w:cs="Arial"/>
          <w:color w:val="FF0000"/>
          <w:sz w:val="24"/>
          <w:szCs w:val="24"/>
          <w:u w:val="single"/>
        </w:rPr>
        <w:footnoteReference w:id="8"/>
      </w:r>
    </w:p>
    <w:p w14:paraId="6DD28989" w14:textId="77777777" w:rsidR="008174F4" w:rsidRPr="00ED31B5" w:rsidRDefault="008174F4" w:rsidP="008174F4">
      <w:pPr>
        <w:ind w:left="720"/>
        <w:rPr>
          <w:rFonts w:ascii="Arial" w:hAnsi="Arial" w:cs="Arial"/>
          <w:color w:val="FF0000"/>
          <w:sz w:val="24"/>
          <w:szCs w:val="24"/>
          <w:u w:val="single"/>
        </w:rPr>
      </w:pPr>
      <w:r w:rsidRPr="00ED31B5">
        <w:rPr>
          <w:rFonts w:ascii="Arial" w:hAnsi="Arial" w:cs="Arial"/>
          <w:color w:val="FF0000"/>
          <w:sz w:val="24"/>
          <w:szCs w:val="24"/>
          <w:u w:val="single"/>
        </w:rPr>
        <w:t>6.1.6.2 The presence or absence of CFIS System functions and components shall be recorded as follows. If assessment is not possible, or the function is not operational, then the individual function or component shall be recorded as absent.</w:t>
      </w:r>
    </w:p>
    <w:p w14:paraId="40F34EC5" w14:textId="77777777" w:rsidR="008174F4" w:rsidRPr="00ED31B5" w:rsidRDefault="008174F4" w:rsidP="008174F4">
      <w:pPr>
        <w:ind w:left="1080"/>
        <w:rPr>
          <w:rFonts w:ascii="Arial" w:hAnsi="Arial" w:cs="Arial"/>
          <w:color w:val="FF0000"/>
          <w:sz w:val="24"/>
          <w:szCs w:val="24"/>
          <w:u w:val="single"/>
        </w:rPr>
      </w:pPr>
      <w:r w:rsidRPr="00ED31B5">
        <w:rPr>
          <w:rFonts w:ascii="Arial" w:hAnsi="Arial" w:cs="Arial"/>
          <w:color w:val="FF0000"/>
          <w:sz w:val="24"/>
          <w:szCs w:val="24"/>
          <w:u w:val="single"/>
        </w:rPr>
        <w:t xml:space="preserve">6.1.6.2.1 </w:t>
      </w:r>
      <w:r w:rsidRPr="00ED31B5">
        <w:rPr>
          <w:rFonts w:ascii="Arial" w:hAnsi="Arial" w:cs="Arial"/>
          <w:b/>
          <w:bCs/>
          <w:color w:val="FF0000"/>
          <w:sz w:val="24"/>
          <w:szCs w:val="24"/>
          <w:u w:val="single"/>
        </w:rPr>
        <w:t>Automatic flow control of outdoor air</w:t>
      </w:r>
      <w:r w:rsidRPr="00ED31B5">
        <w:rPr>
          <w:rFonts w:ascii="Arial" w:hAnsi="Arial" w:cs="Arial"/>
          <w:color w:val="FF0000"/>
          <w:sz w:val="24"/>
          <w:szCs w:val="24"/>
          <w:u w:val="single"/>
        </w:rPr>
        <w:t>. Specify whether the CFIS System controls the flow of outdoor air through the outdoor air inlet duct using a mechanical damper or other flow control device</w:t>
      </w:r>
      <w:r w:rsidRPr="00ED31B5">
        <w:rPr>
          <w:rStyle w:val="FootnoteReference"/>
          <w:rFonts w:ascii="Arial" w:hAnsi="Arial" w:cs="Arial"/>
          <w:color w:val="FF0000"/>
          <w:sz w:val="24"/>
          <w:szCs w:val="24"/>
          <w:u w:val="single"/>
        </w:rPr>
        <w:footnoteReference w:id="9"/>
      </w:r>
      <w:r w:rsidRPr="00ED31B5">
        <w:rPr>
          <w:rFonts w:ascii="Arial" w:hAnsi="Arial" w:cs="Arial"/>
          <w:color w:val="FF0000"/>
          <w:sz w:val="24"/>
          <w:szCs w:val="24"/>
          <w:u w:val="single"/>
        </w:rPr>
        <w:t xml:space="preserve">. </w:t>
      </w:r>
    </w:p>
    <w:p w14:paraId="5121BB19" w14:textId="771D13F9" w:rsidR="008174F4" w:rsidRPr="00ED31B5" w:rsidRDefault="008174F4" w:rsidP="008174F4">
      <w:pPr>
        <w:ind w:left="1080"/>
        <w:rPr>
          <w:rFonts w:ascii="Arial" w:hAnsi="Arial" w:cs="Arial"/>
          <w:color w:val="FF0000"/>
          <w:sz w:val="24"/>
          <w:szCs w:val="24"/>
          <w:u w:val="single"/>
        </w:rPr>
      </w:pPr>
      <w:r w:rsidRPr="00ED31B5">
        <w:rPr>
          <w:rFonts w:ascii="Arial" w:hAnsi="Arial" w:cs="Arial"/>
          <w:color w:val="FF0000"/>
          <w:sz w:val="24"/>
          <w:szCs w:val="24"/>
          <w:u w:val="single"/>
        </w:rPr>
        <w:t xml:space="preserve">6.1.6.2.2 </w:t>
      </w:r>
      <w:r w:rsidRPr="00ED31B5">
        <w:rPr>
          <w:rFonts w:ascii="Arial" w:hAnsi="Arial" w:cs="Arial"/>
          <w:b/>
          <w:bCs/>
          <w:color w:val="FF0000"/>
          <w:sz w:val="24"/>
          <w:szCs w:val="24"/>
          <w:u w:val="single"/>
        </w:rPr>
        <w:t xml:space="preserve">Primary Blower Fan control strategy. </w:t>
      </w:r>
      <w:r w:rsidRPr="00ED31B5">
        <w:rPr>
          <w:rFonts w:ascii="Arial" w:hAnsi="Arial" w:cs="Arial"/>
          <w:color w:val="FF0000"/>
          <w:sz w:val="24"/>
          <w:szCs w:val="24"/>
          <w:u w:val="single"/>
        </w:rPr>
        <w:t xml:space="preserve">Specify whether the CFIS System’s primary Blower Fan control strategy for providing Ventilation is to (a) run the Blower Fan at a fixed interval regardless of heating and cooling runtimes, or (b) </w:t>
      </w:r>
      <w:bookmarkStart w:id="0" w:name="_Hlk140089184"/>
      <w:r w:rsidR="007128C7" w:rsidRPr="00ED31B5">
        <w:rPr>
          <w:rFonts w:ascii="Arial" w:hAnsi="Arial" w:cs="Arial"/>
          <w:color w:val="FF0000"/>
          <w:sz w:val="24"/>
          <w:szCs w:val="24"/>
          <w:u w:val="single"/>
        </w:rPr>
        <w:t xml:space="preserve">include </w:t>
      </w:r>
      <w:r w:rsidRPr="00ED31B5">
        <w:rPr>
          <w:rFonts w:ascii="Arial" w:hAnsi="Arial" w:cs="Arial"/>
          <w:color w:val="FF0000"/>
          <w:sz w:val="24"/>
          <w:szCs w:val="24"/>
          <w:u w:val="single"/>
        </w:rPr>
        <w:t>heating and cooling runtimes</w:t>
      </w:r>
      <w:r w:rsidRPr="00ED31B5">
        <w:rPr>
          <w:rStyle w:val="FootnoteReference"/>
          <w:rFonts w:ascii="Arial" w:hAnsi="Arial" w:cs="Arial"/>
          <w:color w:val="FF0000"/>
          <w:sz w:val="24"/>
          <w:szCs w:val="24"/>
          <w:u w:val="single"/>
        </w:rPr>
        <w:footnoteReference w:id="10"/>
      </w:r>
      <w:r w:rsidRPr="00ED31B5">
        <w:rPr>
          <w:rFonts w:ascii="Arial" w:hAnsi="Arial" w:cs="Arial"/>
          <w:color w:val="FF0000"/>
          <w:sz w:val="24"/>
          <w:szCs w:val="24"/>
          <w:u w:val="single"/>
        </w:rPr>
        <w:t xml:space="preserve"> </w:t>
      </w:r>
      <w:r w:rsidR="007128C7" w:rsidRPr="00ED31B5">
        <w:rPr>
          <w:rFonts w:ascii="Arial" w:hAnsi="Arial" w:cs="Arial"/>
          <w:color w:val="FF0000"/>
          <w:sz w:val="24"/>
          <w:szCs w:val="24"/>
          <w:u w:val="single"/>
        </w:rPr>
        <w:t>in fan operation calculations</w:t>
      </w:r>
      <w:bookmarkEnd w:id="0"/>
      <w:r w:rsidRPr="00ED31B5">
        <w:rPr>
          <w:rFonts w:ascii="Arial" w:hAnsi="Arial" w:cs="Arial"/>
          <w:color w:val="FF0000"/>
          <w:sz w:val="24"/>
          <w:szCs w:val="24"/>
          <w:u w:val="single"/>
        </w:rPr>
        <w:t xml:space="preserve">.  </w:t>
      </w:r>
    </w:p>
    <w:p w14:paraId="16139EA1" w14:textId="77777777" w:rsidR="008174F4" w:rsidRPr="00ED31B5" w:rsidRDefault="008174F4" w:rsidP="008174F4">
      <w:pPr>
        <w:ind w:left="1080"/>
        <w:rPr>
          <w:rFonts w:ascii="Arial" w:hAnsi="Arial" w:cs="Arial"/>
          <w:color w:val="FF0000"/>
          <w:sz w:val="24"/>
          <w:szCs w:val="24"/>
          <w:u w:val="single"/>
        </w:rPr>
      </w:pPr>
      <w:r w:rsidRPr="00ED31B5">
        <w:rPr>
          <w:rFonts w:ascii="Arial" w:hAnsi="Arial" w:cs="Arial"/>
          <w:color w:val="FF0000"/>
          <w:sz w:val="24"/>
          <w:szCs w:val="24"/>
          <w:u w:val="single"/>
        </w:rPr>
        <w:t xml:space="preserve">6.1.6.2.3 </w:t>
      </w:r>
      <w:r w:rsidRPr="00ED31B5">
        <w:rPr>
          <w:rFonts w:ascii="Arial" w:hAnsi="Arial" w:cs="Arial"/>
          <w:b/>
          <w:bCs/>
          <w:color w:val="FF0000"/>
          <w:sz w:val="24"/>
          <w:szCs w:val="24"/>
          <w:u w:val="single"/>
        </w:rPr>
        <w:t>Strategy for</w:t>
      </w:r>
      <w:r w:rsidRPr="00ED31B5">
        <w:rPr>
          <w:rFonts w:ascii="Arial" w:hAnsi="Arial" w:cs="Arial"/>
          <w:color w:val="FF0000"/>
          <w:sz w:val="24"/>
          <w:szCs w:val="24"/>
          <w:u w:val="single"/>
        </w:rPr>
        <w:t xml:space="preserve"> </w:t>
      </w:r>
      <w:r w:rsidRPr="00ED31B5">
        <w:rPr>
          <w:rFonts w:ascii="Arial" w:hAnsi="Arial" w:cs="Arial"/>
          <w:b/>
          <w:bCs/>
          <w:color w:val="FF0000"/>
          <w:sz w:val="24"/>
          <w:szCs w:val="24"/>
          <w:u w:val="single"/>
        </w:rPr>
        <w:t>meeting remainder of a Ventilation target</w:t>
      </w:r>
      <w:r w:rsidRPr="00ED31B5">
        <w:rPr>
          <w:rStyle w:val="FootnoteReference"/>
          <w:rFonts w:ascii="Arial" w:hAnsi="Arial" w:cs="Arial"/>
          <w:b/>
          <w:bCs/>
          <w:color w:val="FF0000"/>
          <w:sz w:val="24"/>
          <w:szCs w:val="24"/>
          <w:u w:val="single"/>
        </w:rPr>
        <w:footnoteReference w:id="11"/>
      </w:r>
      <w:r w:rsidRPr="00ED31B5">
        <w:rPr>
          <w:rFonts w:ascii="Arial" w:hAnsi="Arial" w:cs="Arial"/>
          <w:color w:val="FF0000"/>
          <w:sz w:val="24"/>
          <w:szCs w:val="24"/>
          <w:u w:val="single"/>
        </w:rPr>
        <w:t>. Where the control strategy in 6.1.6.2.2 relies on heating and cooling runtimes, specify whether the CFIS System has a strategy for meeting the remainder of a design Ventilation target: using (a) the Blower Fan, (b) a supplemental Exhaust System, (c) a supplemental Supply System, or (d) has no such strategy.</w:t>
      </w:r>
    </w:p>
    <w:p w14:paraId="09B93339" w14:textId="77777777" w:rsidR="008174F4" w:rsidRPr="00ED31B5" w:rsidRDefault="008174F4" w:rsidP="008174F4">
      <w:pPr>
        <w:ind w:left="720"/>
        <w:rPr>
          <w:rFonts w:ascii="Arial" w:hAnsi="Arial" w:cs="Arial"/>
          <w:color w:val="FF0000"/>
          <w:sz w:val="24"/>
          <w:szCs w:val="24"/>
          <w:u w:val="single"/>
        </w:rPr>
      </w:pPr>
      <w:r w:rsidRPr="00ED31B5">
        <w:rPr>
          <w:rFonts w:ascii="Arial" w:hAnsi="Arial" w:cs="Arial"/>
          <w:color w:val="FF0000"/>
          <w:sz w:val="24"/>
          <w:szCs w:val="24"/>
          <w:u w:val="single"/>
        </w:rPr>
        <w:lastRenderedPageBreak/>
        <w:t xml:space="preserve">6.1.6.3 Test and record the outdoor air ventilation flowrates for each fan for all the following </w:t>
      </w:r>
      <w:r w:rsidRPr="00ED31B5">
        <w:rPr>
          <w:rFonts w:ascii="Arial" w:eastAsia="Times New Roman" w:hAnsi="Arial" w:cs="Arial"/>
          <w:bCs/>
          <w:iCs/>
          <w:color w:val="FF0000"/>
          <w:sz w:val="24"/>
          <w:szCs w:val="24"/>
          <w:u w:val="single"/>
        </w:rPr>
        <w:t xml:space="preserve">operational modes used </w:t>
      </w:r>
      <w:r w:rsidRPr="00ED31B5">
        <w:rPr>
          <w:rFonts w:ascii="Arial" w:hAnsi="Arial" w:cs="Arial"/>
          <w:color w:val="FF0000"/>
          <w:sz w:val="24"/>
          <w:szCs w:val="24"/>
          <w:u w:val="single"/>
        </w:rPr>
        <w:t>by the CFIS System, per Section 6.1.7:  Blower Fan alone, Blower Fan plus supplemental fan, supplemental fan alone.</w:t>
      </w:r>
    </w:p>
    <w:p w14:paraId="7B6E5A6B" w14:textId="025DA39C" w:rsidR="00744804" w:rsidRPr="00136F74" w:rsidRDefault="00744804" w:rsidP="00E623CD">
      <w:pPr>
        <w:spacing w:after="120" w:line="240" w:lineRule="auto"/>
        <w:rPr>
          <w:rFonts w:ascii="Arial" w:hAnsi="Arial" w:cs="Arial"/>
          <w:sz w:val="24"/>
          <w:szCs w:val="24"/>
        </w:rPr>
      </w:pPr>
      <w:bookmarkStart w:id="1" w:name="_Ref509999040"/>
      <w:r w:rsidRPr="00136F74">
        <w:rPr>
          <w:rFonts w:ascii="Arial" w:hAnsi="Arial" w:cs="Arial"/>
          <w:b/>
          <w:sz w:val="24"/>
          <w:szCs w:val="24"/>
        </w:rPr>
        <w:t xml:space="preserve">6.1.7. </w:t>
      </w:r>
      <w:r w:rsidR="00B0144A" w:rsidRPr="00EB552A">
        <w:rPr>
          <w:rFonts w:ascii="Arial" w:hAnsi="Arial" w:cs="Arial"/>
          <w:b/>
          <w:color w:val="FF0000"/>
          <w:sz w:val="24"/>
          <w:szCs w:val="24"/>
          <w:u w:val="single"/>
        </w:rPr>
        <w:t xml:space="preserve">Local mechanical exhaust, Dwelling Unit Mechanical Ventilation System fan, and Forced-Air HVAC System Blower Fan. </w:t>
      </w:r>
      <w:r w:rsidR="00B0144A" w:rsidRPr="00EB552A">
        <w:rPr>
          <w:rFonts w:ascii="Arial" w:hAnsi="Arial" w:cs="Arial"/>
          <w:color w:val="FF0000"/>
          <w:sz w:val="24"/>
          <w:szCs w:val="24"/>
          <w:u w:val="single"/>
        </w:rPr>
        <w:t>Non-CFIS Systems shall use section 6.1.7.1. CFIS Systems shall use section 6.1.7.2, 6.1.7.3, and / or 6.1.7.</w:t>
      </w:r>
      <w:proofErr w:type="gramStart"/>
      <w:r w:rsidR="00B0144A" w:rsidRPr="00EB552A">
        <w:rPr>
          <w:rFonts w:ascii="Arial" w:hAnsi="Arial" w:cs="Arial"/>
          <w:color w:val="FF0000"/>
          <w:sz w:val="24"/>
          <w:szCs w:val="24"/>
          <w:u w:val="single"/>
        </w:rPr>
        <w:t>4.</w:t>
      </w:r>
      <w:r w:rsidRPr="00EB552A">
        <w:rPr>
          <w:rFonts w:ascii="Arial" w:hAnsi="Arial" w:cs="Arial"/>
          <w:b/>
          <w:strike/>
          <w:color w:val="FF0000"/>
          <w:sz w:val="24"/>
          <w:szCs w:val="24"/>
        </w:rPr>
        <w:t>Forced</w:t>
      </w:r>
      <w:proofErr w:type="gramEnd"/>
      <w:r w:rsidRPr="00EB552A">
        <w:rPr>
          <w:rFonts w:ascii="Arial" w:hAnsi="Arial" w:cs="Arial"/>
          <w:b/>
          <w:strike/>
          <w:color w:val="FF0000"/>
          <w:sz w:val="24"/>
          <w:szCs w:val="24"/>
        </w:rPr>
        <w:t xml:space="preserve">-Air </w:t>
      </w:r>
      <w:r w:rsidRPr="00EB552A">
        <w:rPr>
          <w:rFonts w:ascii="Arial" w:hAnsi="Arial" w:cs="Arial"/>
          <w:b/>
          <w:bCs/>
          <w:strike/>
          <w:color w:val="FF0000"/>
          <w:sz w:val="24"/>
          <w:szCs w:val="24"/>
        </w:rPr>
        <w:t xml:space="preserve">HVAC </w:t>
      </w:r>
      <w:r w:rsidRPr="00EB552A">
        <w:rPr>
          <w:rFonts w:ascii="Arial" w:hAnsi="Arial" w:cs="Arial"/>
          <w:b/>
          <w:strike/>
          <w:color w:val="FF0000"/>
          <w:sz w:val="24"/>
          <w:szCs w:val="24"/>
        </w:rPr>
        <w:t xml:space="preserve">System Blower Fan. </w:t>
      </w:r>
      <w:r w:rsidRPr="00EB552A">
        <w:rPr>
          <w:rFonts w:ascii="Arial" w:hAnsi="Arial" w:cs="Arial"/>
          <w:strike/>
          <w:color w:val="FF0000"/>
          <w:sz w:val="24"/>
          <w:szCs w:val="24"/>
        </w:rPr>
        <w:t>The system controls shall be adjusted as follows:</w:t>
      </w:r>
      <w:bookmarkEnd w:id="1"/>
    </w:p>
    <w:p w14:paraId="538FAC63" w14:textId="1D97306D" w:rsidR="00744804" w:rsidRPr="00136F74" w:rsidRDefault="00744804" w:rsidP="00E623CD">
      <w:pPr>
        <w:spacing w:after="120" w:line="240" w:lineRule="auto"/>
        <w:ind w:left="720"/>
        <w:rPr>
          <w:rFonts w:ascii="Arial" w:hAnsi="Arial" w:cs="Arial"/>
          <w:sz w:val="24"/>
          <w:szCs w:val="24"/>
        </w:rPr>
      </w:pPr>
      <w:r w:rsidRPr="00136F74">
        <w:rPr>
          <w:rFonts w:ascii="Arial" w:hAnsi="Arial" w:cs="Arial"/>
          <w:b/>
          <w:bCs/>
          <w:sz w:val="24"/>
          <w:szCs w:val="24"/>
        </w:rPr>
        <w:t xml:space="preserve">6.1.7.1. </w:t>
      </w:r>
      <w:r w:rsidR="00DF4EA3" w:rsidRPr="00EB552A">
        <w:rPr>
          <w:rFonts w:ascii="Arial" w:hAnsi="Arial" w:cs="Arial"/>
          <w:color w:val="FF0000"/>
          <w:sz w:val="24"/>
          <w:szCs w:val="24"/>
          <w:u w:val="single"/>
        </w:rPr>
        <w:t xml:space="preserve">The fan of the local </w:t>
      </w:r>
      <w:r w:rsidR="00DF4EA3" w:rsidRPr="00EB552A">
        <w:rPr>
          <w:rFonts w:ascii="Arial" w:hAnsi="Arial" w:cs="Arial"/>
          <w:bCs/>
          <w:color w:val="FF0000"/>
          <w:sz w:val="24"/>
          <w:szCs w:val="24"/>
          <w:u w:val="single"/>
        </w:rPr>
        <w:t xml:space="preserve">mechanical exhaust </w:t>
      </w:r>
      <w:r w:rsidR="00DF4EA3" w:rsidRPr="00EB552A">
        <w:rPr>
          <w:rFonts w:ascii="Arial" w:hAnsi="Arial" w:cs="Arial"/>
          <w:color w:val="FF0000"/>
          <w:sz w:val="24"/>
          <w:szCs w:val="24"/>
          <w:u w:val="single"/>
        </w:rPr>
        <w:t xml:space="preserve">system or Dwelling Unit Mechanical Ventilation System under test shall be turned on. The Forced-Air HVAC System controls shall be adjusted so that the Blower Fan does not operate during the </w:t>
      </w:r>
      <w:proofErr w:type="spellStart"/>
      <w:r w:rsidR="00DF4EA3" w:rsidRPr="00EB552A">
        <w:rPr>
          <w:rFonts w:ascii="Arial" w:hAnsi="Arial" w:cs="Arial"/>
          <w:color w:val="FF0000"/>
          <w:sz w:val="24"/>
          <w:szCs w:val="24"/>
          <w:u w:val="single"/>
        </w:rPr>
        <w:t>test</w:t>
      </w:r>
      <w:r w:rsidRPr="00EB552A">
        <w:rPr>
          <w:rFonts w:ascii="Arial" w:hAnsi="Arial" w:cs="Arial"/>
          <w:strike/>
          <w:color w:val="FF0000"/>
          <w:sz w:val="24"/>
          <w:szCs w:val="24"/>
        </w:rPr>
        <w:t>If</w:t>
      </w:r>
      <w:proofErr w:type="spellEnd"/>
      <w:r w:rsidRPr="00EB552A">
        <w:rPr>
          <w:rFonts w:ascii="Arial" w:hAnsi="Arial" w:cs="Arial"/>
          <w:strike/>
          <w:color w:val="FF0000"/>
          <w:sz w:val="24"/>
          <w:szCs w:val="24"/>
        </w:rPr>
        <w:t xml:space="preserve"> a Dwelling Unit Mechanical Ventilation System is to be tested and uses the Blower Fan of a Forced-Air HVAC System as its primary fan, then the Forced-Air HVAC System controls shall be adjusted to “Fan” mode so that the Blower Fan operates during the test</w:t>
      </w:r>
      <w:r w:rsidRPr="00136F74">
        <w:rPr>
          <w:rFonts w:ascii="Arial" w:hAnsi="Arial" w:cs="Arial"/>
          <w:sz w:val="24"/>
          <w:szCs w:val="24"/>
        </w:rPr>
        <w:t>.</w:t>
      </w:r>
    </w:p>
    <w:p w14:paraId="49D532FF" w14:textId="18D16D6B" w:rsidR="00744804" w:rsidRPr="00136F74" w:rsidRDefault="00744804" w:rsidP="00E623CD">
      <w:pPr>
        <w:spacing w:after="120" w:line="240" w:lineRule="auto"/>
        <w:ind w:left="720"/>
        <w:rPr>
          <w:rFonts w:ascii="Arial" w:hAnsi="Arial" w:cs="Arial"/>
          <w:sz w:val="24"/>
          <w:szCs w:val="24"/>
        </w:rPr>
      </w:pPr>
      <w:r w:rsidRPr="00136F74">
        <w:rPr>
          <w:rFonts w:ascii="Arial" w:hAnsi="Arial" w:cs="Arial"/>
          <w:b/>
          <w:bCs/>
          <w:sz w:val="24"/>
          <w:szCs w:val="24"/>
        </w:rPr>
        <w:t xml:space="preserve">6.1.7.2. </w:t>
      </w:r>
      <w:r w:rsidR="001A31CE" w:rsidRPr="00EB552A">
        <w:rPr>
          <w:rFonts w:ascii="Arial" w:hAnsi="Arial" w:cs="Arial"/>
          <w:color w:val="FF0000"/>
          <w:sz w:val="24"/>
          <w:szCs w:val="24"/>
          <w:u w:val="single"/>
        </w:rPr>
        <w:t xml:space="preserve">For a CFIS System with an operational mode using only the primary Blower Fan, the Forced-Air HVAC System controls shall be adjusted to “Fan” mode so that the primary Blower Fan operates during the </w:t>
      </w:r>
      <w:proofErr w:type="spellStart"/>
      <w:r w:rsidR="001A31CE" w:rsidRPr="00EB552A">
        <w:rPr>
          <w:rFonts w:ascii="Arial" w:hAnsi="Arial" w:cs="Arial"/>
          <w:color w:val="FF0000"/>
          <w:sz w:val="24"/>
          <w:szCs w:val="24"/>
          <w:u w:val="single"/>
        </w:rPr>
        <w:t>test</w:t>
      </w:r>
      <w:r w:rsidRPr="00EB552A">
        <w:rPr>
          <w:rFonts w:ascii="Arial" w:hAnsi="Arial" w:cs="Arial"/>
          <w:strike/>
          <w:color w:val="FF0000"/>
          <w:sz w:val="24"/>
          <w:szCs w:val="24"/>
        </w:rPr>
        <w:t>Otherwise</w:t>
      </w:r>
      <w:proofErr w:type="spellEnd"/>
      <w:r w:rsidRPr="00EB552A">
        <w:rPr>
          <w:rFonts w:ascii="Arial" w:hAnsi="Arial" w:cs="Arial"/>
          <w:strike/>
          <w:color w:val="FF0000"/>
          <w:sz w:val="24"/>
          <w:szCs w:val="24"/>
        </w:rPr>
        <w:t>, the Forced-Air HVAC System controls shall be adjusted so that the Blower Fan does not operate during the test</w:t>
      </w:r>
      <w:r w:rsidRPr="00136F74">
        <w:rPr>
          <w:rFonts w:ascii="Arial" w:hAnsi="Arial" w:cs="Arial"/>
          <w:sz w:val="24"/>
          <w:szCs w:val="24"/>
        </w:rPr>
        <w:t>.</w:t>
      </w:r>
    </w:p>
    <w:p w14:paraId="6CA96364" w14:textId="04384F60" w:rsidR="007969BE" w:rsidRPr="00EB552A" w:rsidRDefault="007969BE" w:rsidP="007969BE">
      <w:pPr>
        <w:pStyle w:val="ListParagraph"/>
        <w:spacing w:after="120" w:line="240" w:lineRule="auto"/>
        <w:contextualSpacing w:val="0"/>
        <w:rPr>
          <w:rFonts w:ascii="Arial" w:hAnsi="Arial" w:cs="Arial"/>
          <w:color w:val="FF0000"/>
          <w:sz w:val="24"/>
          <w:szCs w:val="24"/>
          <w:u w:val="single"/>
        </w:rPr>
      </w:pPr>
      <w:r w:rsidRPr="00EB552A">
        <w:rPr>
          <w:rFonts w:ascii="Arial" w:hAnsi="Arial" w:cs="Arial"/>
          <w:color w:val="FF0000"/>
          <w:sz w:val="24"/>
          <w:szCs w:val="24"/>
          <w:u w:val="single"/>
        </w:rPr>
        <w:t>6.1.7.3 For a CFIS System with an operational mode using a supplemental ventilation fan separate from the primary Blower Fan, the supplemental ventilation fan under test shall be turned on and the Forced-Air HVAC System controls shall be adjusted so that the Blower Fan does not operate during the test.</w:t>
      </w:r>
    </w:p>
    <w:p w14:paraId="3956F2DB" w14:textId="67F299ED" w:rsidR="007969BE" w:rsidRPr="00EB552A" w:rsidRDefault="007969BE" w:rsidP="007969BE">
      <w:pPr>
        <w:pStyle w:val="ListParagraph"/>
        <w:spacing w:after="120" w:line="240" w:lineRule="auto"/>
        <w:contextualSpacing w:val="0"/>
        <w:rPr>
          <w:rFonts w:ascii="Arial" w:hAnsi="Arial" w:cs="Arial"/>
          <w:color w:val="FF0000"/>
          <w:sz w:val="24"/>
          <w:szCs w:val="24"/>
          <w:u w:val="single"/>
        </w:rPr>
      </w:pPr>
      <w:r w:rsidRPr="00EB552A">
        <w:rPr>
          <w:rFonts w:ascii="Arial" w:hAnsi="Arial" w:cs="Arial"/>
          <w:color w:val="FF0000"/>
          <w:sz w:val="24"/>
          <w:szCs w:val="24"/>
          <w:u w:val="single"/>
        </w:rPr>
        <w:t>6.1.7.4 For</w:t>
      </w:r>
      <w:r w:rsidR="00404058" w:rsidRPr="00EB552A">
        <w:rPr>
          <w:rFonts w:ascii="Arial" w:hAnsi="Arial" w:cs="Arial"/>
          <w:color w:val="FF0000"/>
          <w:sz w:val="24"/>
          <w:szCs w:val="24"/>
          <w:u w:val="single"/>
        </w:rPr>
        <w:t xml:space="preserve"> a</w:t>
      </w:r>
      <w:r w:rsidRPr="00EB552A">
        <w:rPr>
          <w:rFonts w:ascii="Arial" w:hAnsi="Arial" w:cs="Arial"/>
          <w:color w:val="FF0000"/>
          <w:sz w:val="24"/>
          <w:szCs w:val="24"/>
          <w:u w:val="single"/>
        </w:rPr>
        <w:t xml:space="preserve"> CFIS </w:t>
      </w:r>
      <w:r w:rsidR="00404058" w:rsidRPr="00EB552A">
        <w:rPr>
          <w:rFonts w:ascii="Arial" w:hAnsi="Arial" w:cs="Arial"/>
          <w:color w:val="FF0000"/>
          <w:sz w:val="24"/>
          <w:szCs w:val="24"/>
          <w:u w:val="single"/>
        </w:rPr>
        <w:t xml:space="preserve">System </w:t>
      </w:r>
      <w:r w:rsidRPr="00EB552A">
        <w:rPr>
          <w:rFonts w:ascii="Arial" w:hAnsi="Arial" w:cs="Arial"/>
          <w:color w:val="FF0000"/>
          <w:sz w:val="24"/>
          <w:szCs w:val="24"/>
          <w:u w:val="single"/>
        </w:rPr>
        <w:t xml:space="preserve">with an operational mode using both the primary Blower Fan and a supplemental ventilation fan, the Forced-Air HVAC System controls shall be adjusted to “Fan” mode so that the primary Blower Fan operates during the test, the supplemental ventilation fan under test shall be turned on, and outdoor air flow rates for both fans shall be measured with both fans operating. </w:t>
      </w:r>
    </w:p>
    <w:p w14:paraId="13124318" w14:textId="6B1E3F10" w:rsidR="00744804" w:rsidRPr="00EB552A" w:rsidRDefault="00744804" w:rsidP="00B0144A">
      <w:pPr>
        <w:pStyle w:val="ListParagraph"/>
        <w:spacing w:after="120" w:line="240" w:lineRule="auto"/>
        <w:ind w:left="0"/>
        <w:contextualSpacing w:val="0"/>
        <w:rPr>
          <w:rFonts w:ascii="Arial" w:hAnsi="Arial" w:cs="Arial"/>
          <w:b/>
          <w:strike/>
          <w:color w:val="FF0000"/>
          <w:sz w:val="24"/>
          <w:szCs w:val="24"/>
        </w:rPr>
      </w:pPr>
      <w:r w:rsidRPr="00EB552A">
        <w:rPr>
          <w:rFonts w:ascii="Arial" w:hAnsi="Arial" w:cs="Arial"/>
          <w:b/>
          <w:strike/>
          <w:color w:val="FF0000"/>
          <w:sz w:val="24"/>
          <w:szCs w:val="24"/>
        </w:rPr>
        <w:t xml:space="preserve">6.1.8. Local mechanical exhaust or Dwelling Unit Mechanical Ventilation System. </w:t>
      </w:r>
      <w:r w:rsidRPr="00EB552A">
        <w:rPr>
          <w:rFonts w:ascii="Arial" w:hAnsi="Arial" w:cs="Arial"/>
          <w:strike/>
          <w:color w:val="FF0000"/>
          <w:sz w:val="24"/>
          <w:szCs w:val="24"/>
        </w:rPr>
        <w:t xml:space="preserve">The fan of the local </w:t>
      </w:r>
      <w:r w:rsidRPr="00EB552A">
        <w:rPr>
          <w:rFonts w:ascii="Arial" w:hAnsi="Arial" w:cs="Arial"/>
          <w:bCs/>
          <w:strike/>
          <w:color w:val="FF0000"/>
          <w:sz w:val="24"/>
          <w:szCs w:val="24"/>
        </w:rPr>
        <w:t xml:space="preserve">mechanical exhaust </w:t>
      </w:r>
      <w:r w:rsidRPr="00EB552A">
        <w:rPr>
          <w:rFonts w:ascii="Arial" w:hAnsi="Arial" w:cs="Arial"/>
          <w:strike/>
          <w:color w:val="FF0000"/>
          <w:sz w:val="24"/>
          <w:szCs w:val="24"/>
        </w:rPr>
        <w:t>system or Dwelling Unit Mechanical Ventilation System under test shall be turned on. For Dwelling Unit Mechanical Ventilation Systems that use the Blower Fan of a Forced-Air HVAC System as its primary fan, this shall be accomplished according to Section 6.1.7.</w:t>
      </w:r>
    </w:p>
    <w:p w14:paraId="00B19510" w14:textId="362CE85E" w:rsidR="0003294F" w:rsidRPr="00136F74" w:rsidRDefault="00A47302" w:rsidP="009E1B17">
      <w:pPr>
        <w:pStyle w:val="ListParagraph"/>
        <w:spacing w:after="120" w:line="240" w:lineRule="auto"/>
        <w:ind w:left="0"/>
        <w:contextualSpacing w:val="0"/>
        <w:rPr>
          <w:rFonts w:ascii="Arial" w:hAnsi="Arial" w:cs="Arial"/>
          <w:sz w:val="24"/>
          <w:szCs w:val="24"/>
        </w:rPr>
      </w:pPr>
      <w:r w:rsidRPr="00EB552A">
        <w:rPr>
          <w:rFonts w:ascii="Arial" w:hAnsi="Arial" w:cs="Arial"/>
          <w:b/>
          <w:color w:val="FF0000"/>
          <w:sz w:val="24"/>
          <w:szCs w:val="24"/>
          <w:u w:val="single"/>
        </w:rPr>
        <w:t xml:space="preserve">6.1.8. </w:t>
      </w:r>
      <w:r w:rsidR="0003294F" w:rsidRPr="00EB552A">
        <w:rPr>
          <w:rFonts w:ascii="Arial" w:hAnsi="Arial" w:cs="Arial"/>
          <w:b/>
          <w:strike/>
          <w:color w:val="FF0000"/>
          <w:sz w:val="24"/>
          <w:szCs w:val="24"/>
        </w:rPr>
        <w:t xml:space="preserve">6.1.9. </w:t>
      </w:r>
      <w:r w:rsidR="0003294F" w:rsidRPr="00136F74">
        <w:rPr>
          <w:rFonts w:ascii="Arial" w:hAnsi="Arial" w:cs="Arial"/>
          <w:b/>
          <w:sz w:val="24"/>
          <w:szCs w:val="24"/>
        </w:rPr>
        <w:t xml:space="preserve">Other fans. </w:t>
      </w:r>
      <w:r w:rsidR="0003294F" w:rsidRPr="00136F74">
        <w:rPr>
          <w:rFonts w:ascii="Arial" w:hAnsi="Arial" w:cs="Arial"/>
          <w:sz w:val="24"/>
          <w:szCs w:val="24"/>
        </w:rPr>
        <w:t xml:space="preserve">Any other fans that could change the pressure in either the Conditioned Space Volume or any spaces containing the ducts of the Dwelling Unit Mechanical Ventilation System or local </w:t>
      </w:r>
      <w:r w:rsidR="0003294F" w:rsidRPr="00136F74">
        <w:rPr>
          <w:rFonts w:ascii="Arial" w:hAnsi="Arial" w:cs="Arial"/>
          <w:bCs/>
          <w:sz w:val="24"/>
          <w:szCs w:val="24"/>
        </w:rPr>
        <w:t xml:space="preserve">mechanical exhaust </w:t>
      </w:r>
      <w:r w:rsidR="0003294F" w:rsidRPr="00136F74">
        <w:rPr>
          <w:rFonts w:ascii="Arial" w:hAnsi="Arial" w:cs="Arial"/>
          <w:sz w:val="24"/>
          <w:szCs w:val="24"/>
        </w:rPr>
        <w:t>system</w:t>
      </w:r>
      <w:r w:rsidR="0003294F" w:rsidRPr="00136F74">
        <w:rPr>
          <w:rStyle w:val="FootnoteReference"/>
          <w:rFonts w:ascii="Arial" w:hAnsi="Arial" w:cs="Arial"/>
          <w:sz w:val="24"/>
          <w:szCs w:val="24"/>
        </w:rPr>
        <w:footnoteReference w:id="12"/>
      </w:r>
      <w:r w:rsidR="0003294F" w:rsidRPr="00136F74">
        <w:rPr>
          <w:rFonts w:ascii="Arial" w:hAnsi="Arial" w:cs="Arial"/>
          <w:sz w:val="24"/>
          <w:szCs w:val="24"/>
        </w:rPr>
        <w:t xml:space="preserve"> under test shall be turned off.</w:t>
      </w:r>
    </w:p>
    <w:p w14:paraId="389A55C7" w14:textId="10565532" w:rsidR="00780BCA" w:rsidRPr="00136F74" w:rsidRDefault="00780BCA">
      <w:pPr>
        <w:rPr>
          <w:rFonts w:ascii="Arial" w:hAnsi="Arial" w:cs="Arial"/>
          <w:sz w:val="24"/>
          <w:szCs w:val="24"/>
        </w:rPr>
      </w:pPr>
    </w:p>
    <w:sectPr w:rsidR="00780BCA" w:rsidRPr="00136F74" w:rsidSect="00136F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EF88" w14:textId="77777777" w:rsidR="00D955D5" w:rsidRDefault="00D955D5" w:rsidP="00C25BB4">
      <w:pPr>
        <w:spacing w:after="0" w:line="240" w:lineRule="auto"/>
      </w:pPr>
      <w:r>
        <w:separator/>
      </w:r>
    </w:p>
  </w:endnote>
  <w:endnote w:type="continuationSeparator" w:id="0">
    <w:p w14:paraId="4A91D905" w14:textId="77777777" w:rsidR="00D955D5" w:rsidRDefault="00D955D5" w:rsidP="00C2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C04E" w14:textId="77777777" w:rsidR="00D955D5" w:rsidRDefault="00D955D5" w:rsidP="00C25BB4">
      <w:pPr>
        <w:spacing w:after="0" w:line="240" w:lineRule="auto"/>
      </w:pPr>
      <w:r>
        <w:separator/>
      </w:r>
    </w:p>
  </w:footnote>
  <w:footnote w:type="continuationSeparator" w:id="0">
    <w:p w14:paraId="4FD27511" w14:textId="77777777" w:rsidR="00D955D5" w:rsidRDefault="00D955D5" w:rsidP="00C25BB4">
      <w:pPr>
        <w:spacing w:after="0" w:line="240" w:lineRule="auto"/>
      </w:pPr>
      <w:r>
        <w:continuationSeparator/>
      </w:r>
    </w:p>
  </w:footnote>
  <w:footnote w:id="1">
    <w:p w14:paraId="36E71271" w14:textId="77777777" w:rsidR="009272E5" w:rsidRPr="00EB552A" w:rsidRDefault="009272E5" w:rsidP="009272E5">
      <w:pPr>
        <w:pStyle w:val="FootnoteText"/>
        <w:rPr>
          <w:rFonts w:ascii="Arial" w:hAnsi="Arial" w:cs="Arial"/>
          <w:color w:val="FF0000"/>
          <w:u w:val="single"/>
        </w:rPr>
      </w:pPr>
      <w:r w:rsidRPr="00EB552A">
        <w:rPr>
          <w:rStyle w:val="FootnoteReference"/>
          <w:rFonts w:ascii="Arial" w:hAnsi="Arial" w:cs="Arial"/>
          <w:color w:val="FF0000"/>
          <w:u w:val="single"/>
        </w:rPr>
        <w:footnoteRef/>
      </w:r>
      <w:r w:rsidRPr="00EB552A">
        <w:rPr>
          <w:rFonts w:ascii="Arial" w:hAnsi="Arial" w:cs="Arial"/>
          <w:color w:val="FF0000"/>
          <w:u w:val="single"/>
        </w:rPr>
        <w:t xml:space="preserve"> (Informative Note) A CFIS System does not automatically qualify as a Dwelling Unit Mechanical Ventilation System; see that definition for additional requirements. Additional criteria for characterizing and simulating a CFIS System can be found in Standard 380 in the Section on CFIS Systems, and in Standard 301 in the Section on Ventilation Systems, Table 4.5.2(1) Minimum Rated Features, and Normative Appendix B On-Site Inspection Protocols.  </w:t>
      </w:r>
    </w:p>
  </w:footnote>
  <w:footnote w:id="2">
    <w:p w14:paraId="66C40C3C" w14:textId="260EEFDA" w:rsidR="009F448E" w:rsidRPr="00136F74" w:rsidRDefault="009F448E">
      <w:pPr>
        <w:pStyle w:val="FootnoteText"/>
        <w:rPr>
          <w:rFonts w:ascii="Arial" w:hAnsi="Arial" w:cs="Arial"/>
        </w:rPr>
      </w:pPr>
      <w:r w:rsidRPr="00136F74">
        <w:rPr>
          <w:rStyle w:val="FootnoteReference"/>
          <w:rFonts w:ascii="Arial" w:hAnsi="Arial" w:cs="Arial"/>
        </w:rPr>
        <w:footnoteRef/>
      </w:r>
      <w:r w:rsidRPr="00136F74">
        <w:rPr>
          <w:rFonts w:ascii="Arial" w:hAnsi="Arial" w:cs="Arial"/>
        </w:rPr>
        <w:t xml:space="preserve"> (Informative Note) Such as motor-driven fans and blowers.</w:t>
      </w:r>
    </w:p>
  </w:footnote>
  <w:footnote w:id="3">
    <w:p w14:paraId="07447444" w14:textId="11A6AE6B" w:rsidR="009F448E" w:rsidRPr="00136F74" w:rsidRDefault="009F448E">
      <w:pPr>
        <w:pStyle w:val="FootnoteText"/>
        <w:rPr>
          <w:rFonts w:ascii="Arial" w:hAnsi="Arial" w:cs="Arial"/>
        </w:rPr>
      </w:pPr>
      <w:r w:rsidRPr="00136F74">
        <w:rPr>
          <w:rStyle w:val="FootnoteReference"/>
          <w:rFonts w:ascii="Arial" w:hAnsi="Arial" w:cs="Arial"/>
        </w:rPr>
        <w:footnoteRef/>
      </w:r>
      <w:r w:rsidRPr="00136F74">
        <w:rPr>
          <w:rFonts w:ascii="Arial" w:hAnsi="Arial" w:cs="Arial"/>
        </w:rPr>
        <w:t xml:space="preserve"> (Informative Note) Such as ducts, inlets, dampers, or filters.</w:t>
      </w:r>
    </w:p>
  </w:footnote>
  <w:footnote w:id="4">
    <w:p w14:paraId="13CCC856" w14:textId="77777777" w:rsidR="007161CE" w:rsidRPr="00EB552A" w:rsidRDefault="007161CE" w:rsidP="007161CE">
      <w:pPr>
        <w:pStyle w:val="FootnoteText"/>
        <w:rPr>
          <w:rFonts w:ascii="Arial" w:hAnsi="Arial" w:cs="Arial"/>
          <w:color w:val="FF0000"/>
          <w:u w:val="single"/>
        </w:rPr>
      </w:pPr>
      <w:r w:rsidRPr="00EB552A">
        <w:rPr>
          <w:rStyle w:val="FootnoteReference"/>
          <w:rFonts w:ascii="Arial" w:hAnsi="Arial" w:cs="Arial"/>
          <w:color w:val="FF0000"/>
          <w:u w:val="single"/>
        </w:rPr>
        <w:footnoteRef/>
      </w:r>
      <w:r w:rsidRPr="00EB552A">
        <w:rPr>
          <w:rFonts w:ascii="Arial" w:hAnsi="Arial" w:cs="Arial"/>
          <w:color w:val="FF0000"/>
          <w:u w:val="single"/>
        </w:rPr>
        <w:t xml:space="preserve"> (Normative Note) A switch or thermostat setting, which enables the occupant to turn a system on and off, is not considered automated, continuous, nor programmed. The presence of a ventilation override control is permitted, if the override control is labeled with text or an icon that clearly indicate its function is to turn off the ventilation system.</w:t>
      </w:r>
    </w:p>
  </w:footnote>
  <w:footnote w:id="5">
    <w:p w14:paraId="2256B817" w14:textId="77777777" w:rsidR="00654887" w:rsidRPr="00623E13" w:rsidRDefault="00654887" w:rsidP="00654887">
      <w:pPr>
        <w:pStyle w:val="FootnoteText"/>
        <w:rPr>
          <w:rFonts w:ascii="Arial" w:hAnsi="Arial" w:cs="Arial"/>
          <w:strike/>
          <w:color w:val="FF0000"/>
        </w:rPr>
      </w:pPr>
      <w:r w:rsidRPr="00623E13">
        <w:rPr>
          <w:rStyle w:val="FootnoteReference"/>
          <w:rFonts w:ascii="Arial" w:hAnsi="Arial" w:cs="Arial"/>
          <w:strike/>
          <w:color w:val="FF0000"/>
        </w:rPr>
        <w:footnoteRef/>
      </w:r>
      <w:r w:rsidRPr="00623E13">
        <w:rPr>
          <w:rFonts w:ascii="Arial" w:hAnsi="Arial" w:cs="Arial"/>
          <w:strike/>
          <w:color w:val="FF0000"/>
        </w:rPr>
        <w:t xml:space="preserve"> (Informative Note) </w:t>
      </w:r>
      <w:r w:rsidRPr="00623E13">
        <w:rPr>
          <w:rFonts w:ascii="Arial" w:hAnsi="Arial" w:cs="Arial"/>
          <w:strike/>
          <w:color w:val="FF0000"/>
          <w:szCs w:val="20"/>
        </w:rPr>
        <w:t xml:space="preserve">For example, </w:t>
      </w:r>
      <w:r w:rsidRPr="00623E13">
        <w:rPr>
          <w:rFonts w:ascii="Arial" w:hAnsi="Arial" w:cs="Arial"/>
          <w:strike/>
          <w:color w:val="FF0000"/>
        </w:rPr>
        <w:t>heating, cooling, ventilation, dehumidification, humidification, and filtration components.</w:t>
      </w:r>
    </w:p>
  </w:footnote>
  <w:footnote w:id="6">
    <w:p w14:paraId="73E117C1" w14:textId="77777777" w:rsidR="00654887" w:rsidRPr="00623E13" w:rsidRDefault="00654887" w:rsidP="00654887">
      <w:pPr>
        <w:pStyle w:val="FootnoteText"/>
        <w:rPr>
          <w:rFonts w:ascii="Arial" w:hAnsi="Arial" w:cs="Arial"/>
          <w:strike/>
          <w:color w:val="FF0000"/>
        </w:rPr>
      </w:pPr>
      <w:r w:rsidRPr="00623E13">
        <w:rPr>
          <w:rStyle w:val="FootnoteReference"/>
          <w:rFonts w:ascii="Arial" w:hAnsi="Arial" w:cs="Arial"/>
          <w:strike/>
          <w:color w:val="FF0000"/>
        </w:rPr>
        <w:footnoteRef/>
      </w:r>
      <w:r w:rsidRPr="00623E13">
        <w:rPr>
          <w:rFonts w:ascii="Arial" w:hAnsi="Arial" w:cs="Arial"/>
          <w:strike/>
          <w:color w:val="FF0000"/>
        </w:rPr>
        <w:t xml:space="preserve"> (Informative Note) For example, </w:t>
      </w:r>
      <w:r w:rsidRPr="00623E13">
        <w:rPr>
          <w:rFonts w:ascii="Arial" w:hAnsi="Arial" w:cs="Arial"/>
          <w:strike/>
          <w:color w:val="FF0000"/>
          <w:szCs w:val="20"/>
        </w:rPr>
        <w:t xml:space="preserve">in new construction the test shall not be conducted if </w:t>
      </w:r>
      <w:r w:rsidRPr="00623E13">
        <w:rPr>
          <w:rFonts w:ascii="Arial" w:hAnsi="Arial" w:cs="Arial"/>
          <w:strike/>
          <w:color w:val="FF0000"/>
        </w:rPr>
        <w:t>an air handler has not yet been installed.</w:t>
      </w:r>
    </w:p>
  </w:footnote>
  <w:footnote w:id="7">
    <w:p w14:paraId="24B34B24" w14:textId="77777777" w:rsidR="008174F4" w:rsidRPr="00EB552A" w:rsidRDefault="008174F4" w:rsidP="008174F4">
      <w:pPr>
        <w:pStyle w:val="FootnoteText"/>
        <w:rPr>
          <w:rFonts w:ascii="Arial" w:hAnsi="Arial" w:cs="Arial"/>
          <w:color w:val="FF0000"/>
          <w:u w:val="single"/>
        </w:rPr>
      </w:pPr>
      <w:r w:rsidRPr="00EB552A">
        <w:rPr>
          <w:rStyle w:val="FootnoteReference"/>
          <w:rFonts w:ascii="Arial" w:hAnsi="Arial" w:cs="Arial"/>
          <w:color w:val="FF0000"/>
          <w:u w:val="single"/>
        </w:rPr>
        <w:footnoteRef/>
      </w:r>
      <w:r w:rsidRPr="00EB552A">
        <w:rPr>
          <w:rFonts w:ascii="Arial" w:hAnsi="Arial" w:cs="Arial"/>
          <w:color w:val="FF0000"/>
          <w:u w:val="single"/>
        </w:rPr>
        <w:t xml:space="preserve"> (Informative Note) </w:t>
      </w:r>
      <w:r w:rsidRPr="00EB552A">
        <w:rPr>
          <w:rFonts w:ascii="Arial" w:hAnsi="Arial" w:cs="Arial"/>
          <w:color w:val="FF0000"/>
          <w:szCs w:val="20"/>
          <w:u w:val="single"/>
        </w:rPr>
        <w:t xml:space="preserve">For example, </w:t>
      </w:r>
      <w:r w:rsidRPr="00EB552A">
        <w:rPr>
          <w:rFonts w:ascii="Arial" w:hAnsi="Arial" w:cs="Arial"/>
          <w:color w:val="FF0000"/>
          <w:u w:val="single"/>
        </w:rPr>
        <w:t>heating, cooling, ventilation, dehumidification, humidification, and filtration components.</w:t>
      </w:r>
    </w:p>
  </w:footnote>
  <w:footnote w:id="8">
    <w:p w14:paraId="0D567D2C" w14:textId="77777777" w:rsidR="008174F4" w:rsidRPr="00EB552A" w:rsidRDefault="008174F4" w:rsidP="008174F4">
      <w:pPr>
        <w:pStyle w:val="FootnoteText"/>
        <w:rPr>
          <w:rFonts w:ascii="Arial" w:hAnsi="Arial" w:cs="Arial"/>
          <w:color w:val="FF0000"/>
          <w:u w:val="single"/>
        </w:rPr>
      </w:pPr>
      <w:r w:rsidRPr="00EB552A">
        <w:rPr>
          <w:rStyle w:val="FootnoteReference"/>
          <w:rFonts w:ascii="Arial" w:hAnsi="Arial" w:cs="Arial"/>
          <w:color w:val="FF0000"/>
          <w:u w:val="single"/>
        </w:rPr>
        <w:footnoteRef/>
      </w:r>
      <w:r w:rsidRPr="00EB552A">
        <w:rPr>
          <w:rFonts w:ascii="Arial" w:hAnsi="Arial" w:cs="Arial"/>
          <w:color w:val="FF0000"/>
          <w:u w:val="single"/>
        </w:rPr>
        <w:t xml:space="preserve"> (Informative Note) For example, </w:t>
      </w:r>
      <w:r w:rsidRPr="00EB552A">
        <w:rPr>
          <w:rFonts w:ascii="Arial" w:hAnsi="Arial" w:cs="Arial"/>
          <w:color w:val="FF0000"/>
          <w:szCs w:val="20"/>
          <w:u w:val="single"/>
        </w:rPr>
        <w:t xml:space="preserve">in new construction the test shall not be conducted if </w:t>
      </w:r>
      <w:r w:rsidRPr="00EB552A">
        <w:rPr>
          <w:rFonts w:ascii="Arial" w:hAnsi="Arial" w:cs="Arial"/>
          <w:color w:val="FF0000"/>
          <w:u w:val="single"/>
        </w:rPr>
        <w:t>an air handler has not yet been installed.</w:t>
      </w:r>
    </w:p>
  </w:footnote>
  <w:footnote w:id="9">
    <w:p w14:paraId="4A0CB356" w14:textId="77777777" w:rsidR="008174F4" w:rsidRPr="00EB552A" w:rsidRDefault="008174F4" w:rsidP="008174F4">
      <w:pPr>
        <w:pStyle w:val="FootnoteText"/>
        <w:rPr>
          <w:rFonts w:ascii="Arial" w:hAnsi="Arial" w:cs="Arial"/>
          <w:color w:val="FF0000"/>
          <w:u w:val="single"/>
        </w:rPr>
      </w:pPr>
      <w:r w:rsidRPr="00EB552A">
        <w:rPr>
          <w:rStyle w:val="FootnoteReference"/>
          <w:rFonts w:ascii="Arial" w:hAnsi="Arial" w:cs="Arial"/>
          <w:color w:val="FF0000"/>
          <w:u w:val="single"/>
        </w:rPr>
        <w:footnoteRef/>
      </w:r>
      <w:r w:rsidRPr="00EB552A">
        <w:rPr>
          <w:rFonts w:ascii="Arial" w:hAnsi="Arial" w:cs="Arial"/>
          <w:color w:val="FF0000"/>
          <w:u w:val="single"/>
        </w:rPr>
        <w:t xml:space="preserve"> (Informative Note) For example, by visually verifying whether the CFIS System controller is wired to a mechanical damper in the outdoor air inlet duct.</w:t>
      </w:r>
    </w:p>
  </w:footnote>
  <w:footnote w:id="10">
    <w:p w14:paraId="6448C67A" w14:textId="77777777" w:rsidR="008174F4" w:rsidRPr="00EB552A" w:rsidRDefault="008174F4" w:rsidP="008174F4">
      <w:pPr>
        <w:pStyle w:val="FootnoteText"/>
        <w:rPr>
          <w:rFonts w:ascii="Arial" w:hAnsi="Arial" w:cs="Arial"/>
          <w:color w:val="FF0000"/>
          <w:u w:val="single"/>
        </w:rPr>
      </w:pPr>
      <w:r w:rsidRPr="00EB552A">
        <w:rPr>
          <w:rStyle w:val="FootnoteReference"/>
          <w:rFonts w:ascii="Arial" w:hAnsi="Arial" w:cs="Arial"/>
          <w:color w:val="FF0000"/>
          <w:u w:val="single"/>
        </w:rPr>
        <w:footnoteRef/>
      </w:r>
      <w:r w:rsidRPr="00EB552A">
        <w:rPr>
          <w:rFonts w:ascii="Arial" w:hAnsi="Arial" w:cs="Arial"/>
          <w:color w:val="FF0000"/>
          <w:u w:val="single"/>
        </w:rPr>
        <w:t xml:space="preserve"> (Informative Note) For example, by verifying that this functionality exists in the CFIS System’s operation manual and that the controls are set to this mode of operation.</w:t>
      </w:r>
    </w:p>
  </w:footnote>
  <w:footnote w:id="11">
    <w:p w14:paraId="56F32729" w14:textId="77777777" w:rsidR="008174F4" w:rsidRPr="00EB552A" w:rsidRDefault="008174F4" w:rsidP="008174F4">
      <w:pPr>
        <w:pStyle w:val="FootnoteText"/>
        <w:rPr>
          <w:rFonts w:ascii="Arial" w:hAnsi="Arial" w:cs="Arial"/>
          <w:color w:val="FF0000"/>
          <w:u w:val="single"/>
        </w:rPr>
      </w:pPr>
      <w:r w:rsidRPr="00EB552A">
        <w:rPr>
          <w:rStyle w:val="FootnoteReference"/>
          <w:rFonts w:ascii="Arial" w:hAnsi="Arial" w:cs="Arial"/>
          <w:color w:val="FF0000"/>
          <w:u w:val="single"/>
        </w:rPr>
        <w:footnoteRef/>
      </w:r>
      <w:r w:rsidRPr="00EB552A">
        <w:rPr>
          <w:rFonts w:ascii="Arial" w:hAnsi="Arial" w:cs="Arial"/>
          <w:color w:val="FF0000"/>
          <w:u w:val="single"/>
        </w:rPr>
        <w:t xml:space="preserve"> (Informative Note) This indicates the actual home’s designed ventilation amount, not necessarily an amount required programmatically, </w:t>
      </w:r>
      <w:proofErr w:type="gramStart"/>
      <w:r w:rsidRPr="00EB552A">
        <w:rPr>
          <w:rFonts w:ascii="Arial" w:hAnsi="Arial" w:cs="Arial"/>
          <w:color w:val="FF0000"/>
          <w:u w:val="single"/>
        </w:rPr>
        <w:t>e.g.</w:t>
      </w:r>
      <w:proofErr w:type="gramEnd"/>
      <w:r w:rsidRPr="00EB552A">
        <w:rPr>
          <w:rFonts w:ascii="Arial" w:hAnsi="Arial" w:cs="Arial"/>
          <w:color w:val="FF0000"/>
          <w:u w:val="single"/>
        </w:rPr>
        <w:t xml:space="preserve"> Standard 301.</w:t>
      </w:r>
    </w:p>
  </w:footnote>
  <w:footnote w:id="12">
    <w:p w14:paraId="37B04887" w14:textId="7CED8ADF" w:rsidR="0003294F" w:rsidRPr="00136F74" w:rsidRDefault="0003294F" w:rsidP="0003294F">
      <w:pPr>
        <w:pStyle w:val="FootnoteText"/>
        <w:rPr>
          <w:rFonts w:ascii="Arial" w:hAnsi="Arial" w:cs="Arial"/>
          <w:color w:val="auto"/>
        </w:rPr>
      </w:pPr>
      <w:r w:rsidRPr="00136F74">
        <w:rPr>
          <w:rStyle w:val="FootnoteReference"/>
          <w:rFonts w:ascii="Arial" w:hAnsi="Arial" w:cs="Arial"/>
          <w:color w:val="auto"/>
        </w:rPr>
        <w:footnoteRef/>
      </w:r>
      <w:r w:rsidRPr="00136F74">
        <w:rPr>
          <w:rFonts w:ascii="Arial" w:hAnsi="Arial" w:cs="Arial"/>
          <w:color w:val="auto"/>
        </w:rPr>
        <w:t xml:space="preserve"> (Informative Note) </w:t>
      </w:r>
      <w:r w:rsidRPr="00136F74">
        <w:rPr>
          <w:rFonts w:ascii="Arial" w:hAnsi="Arial" w:cs="Arial"/>
          <w:color w:val="auto"/>
          <w:szCs w:val="20"/>
        </w:rPr>
        <w:t xml:space="preserve">For example, </w:t>
      </w:r>
      <w:r w:rsidRPr="00136F74">
        <w:rPr>
          <w:rFonts w:ascii="Arial" w:hAnsi="Arial" w:cs="Arial"/>
          <w:color w:val="auto"/>
        </w:rPr>
        <w:t>clothes dryers, Attic fan.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CEC"/>
    <w:multiLevelType w:val="hybridMultilevel"/>
    <w:tmpl w:val="8B0E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07D18"/>
    <w:multiLevelType w:val="hybridMultilevel"/>
    <w:tmpl w:val="C8F030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75665D7"/>
    <w:multiLevelType w:val="multilevel"/>
    <w:tmpl w:val="6CA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15788"/>
    <w:multiLevelType w:val="multilevel"/>
    <w:tmpl w:val="642C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A33C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sz w:val="24"/>
        <w:szCs w:val="24"/>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B31353"/>
    <w:multiLevelType w:val="multilevel"/>
    <w:tmpl w:val="31C2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5C23B5"/>
    <w:multiLevelType w:val="hybridMultilevel"/>
    <w:tmpl w:val="2FA0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D581B"/>
    <w:multiLevelType w:val="hybridMultilevel"/>
    <w:tmpl w:val="7EE2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31A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D021C4"/>
    <w:multiLevelType w:val="hybridMultilevel"/>
    <w:tmpl w:val="4EF2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E71F2"/>
    <w:multiLevelType w:val="multilevel"/>
    <w:tmpl w:val="4948C268"/>
    <w:lvl w:ilvl="0">
      <w:start w:val="4"/>
      <w:numFmt w:val="decimal"/>
      <w:lvlText w:val="%1"/>
      <w:lvlJc w:val="left"/>
      <w:pPr>
        <w:ind w:left="1365" w:hanging="1365"/>
      </w:pPr>
      <w:rPr>
        <w:rFonts w:hint="default"/>
      </w:rPr>
    </w:lvl>
    <w:lvl w:ilvl="1">
      <w:start w:val="2"/>
      <w:numFmt w:val="decimal"/>
      <w:lvlText w:val="%1.%2"/>
      <w:lvlJc w:val="left"/>
      <w:pPr>
        <w:ind w:left="1365" w:hanging="1365"/>
      </w:pPr>
      <w:rPr>
        <w:rFonts w:hint="default"/>
      </w:rPr>
    </w:lvl>
    <w:lvl w:ilvl="2">
      <w:start w:val="2"/>
      <w:numFmt w:val="decimal"/>
      <w:lvlText w:val="%1.%2.%3"/>
      <w:lvlJc w:val="left"/>
      <w:pPr>
        <w:ind w:left="1365" w:hanging="1365"/>
      </w:pPr>
      <w:rPr>
        <w:rFonts w:hint="default"/>
      </w:rPr>
    </w:lvl>
    <w:lvl w:ilvl="3">
      <w:start w:val="7"/>
      <w:numFmt w:val="decimal"/>
      <w:lvlText w:val="%1.%2.%3.%4"/>
      <w:lvlJc w:val="left"/>
      <w:pPr>
        <w:ind w:left="1365" w:hanging="1365"/>
      </w:pPr>
      <w:rPr>
        <w:rFonts w:hint="default"/>
      </w:rPr>
    </w:lvl>
    <w:lvl w:ilvl="4">
      <w:start w:val="2"/>
      <w:numFmt w:val="decimal"/>
      <w:lvlText w:val="%1.%2.%3.%4.%5"/>
      <w:lvlJc w:val="left"/>
      <w:pPr>
        <w:ind w:left="1365" w:hanging="1365"/>
      </w:pPr>
      <w:rPr>
        <w:rFonts w:hint="default"/>
      </w:rPr>
    </w:lvl>
    <w:lvl w:ilvl="5">
      <w:start w:val="13"/>
      <w:numFmt w:val="decimal"/>
      <w:lvlText w:val="%1.%2.%3.%4.%5.%6"/>
      <w:lvlJc w:val="left"/>
      <w:pPr>
        <w:ind w:left="1365" w:hanging="1365"/>
      </w:pPr>
      <w:rPr>
        <w:rFonts w:hint="default"/>
      </w:rPr>
    </w:lvl>
    <w:lvl w:ilvl="6">
      <w:start w:val="3"/>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5302372"/>
    <w:multiLevelType w:val="multilevel"/>
    <w:tmpl w:val="098A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7E25AC"/>
    <w:multiLevelType w:val="multilevel"/>
    <w:tmpl w:val="E790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9C2B5E"/>
    <w:multiLevelType w:val="multilevel"/>
    <w:tmpl w:val="DD882AB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i w:val="0"/>
      </w:rPr>
    </w:lvl>
    <w:lvl w:ilvl="3">
      <w:start w:val="1"/>
      <w:numFmt w:val="decimal"/>
      <w:lvlText w:val="(%4)"/>
      <w:lvlJc w:val="left"/>
      <w:pPr>
        <w:ind w:left="1440" w:hanging="360"/>
      </w:pPr>
      <w:rPr>
        <w:rFonts w:hint="default"/>
        <w:b/>
        <w:sz w:val="24"/>
        <w:szCs w:val="24"/>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6355499">
    <w:abstractNumId w:val="0"/>
  </w:num>
  <w:num w:numId="2" w16cid:durableId="2130778592">
    <w:abstractNumId w:val="6"/>
  </w:num>
  <w:num w:numId="3" w16cid:durableId="1290866835">
    <w:abstractNumId w:val="4"/>
  </w:num>
  <w:num w:numId="4" w16cid:durableId="1454253488">
    <w:abstractNumId w:val="11"/>
  </w:num>
  <w:num w:numId="5" w16cid:durableId="753402958">
    <w:abstractNumId w:val="2"/>
  </w:num>
  <w:num w:numId="6" w16cid:durableId="1833444469">
    <w:abstractNumId w:val="5"/>
  </w:num>
  <w:num w:numId="7" w16cid:durableId="1377242278">
    <w:abstractNumId w:val="3"/>
  </w:num>
  <w:num w:numId="8" w16cid:durableId="826945995">
    <w:abstractNumId w:val="12"/>
  </w:num>
  <w:num w:numId="9" w16cid:durableId="1842235958">
    <w:abstractNumId w:val="8"/>
  </w:num>
  <w:num w:numId="10" w16cid:durableId="1464739060">
    <w:abstractNumId w:val="13"/>
  </w:num>
  <w:num w:numId="11" w16cid:durableId="1344820143">
    <w:abstractNumId w:val="7"/>
  </w:num>
  <w:num w:numId="12" w16cid:durableId="187959145">
    <w:abstractNumId w:val="9"/>
  </w:num>
  <w:num w:numId="13" w16cid:durableId="1720590691">
    <w:abstractNumId w:val="1"/>
  </w:num>
  <w:num w:numId="14" w16cid:durableId="1163350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B4"/>
    <w:rsid w:val="000008B9"/>
    <w:rsid w:val="00002871"/>
    <w:rsid w:val="0001031D"/>
    <w:rsid w:val="00010ABB"/>
    <w:rsid w:val="0001206E"/>
    <w:rsid w:val="00012929"/>
    <w:rsid w:val="0001381E"/>
    <w:rsid w:val="00014B4C"/>
    <w:rsid w:val="000166E4"/>
    <w:rsid w:val="00016C90"/>
    <w:rsid w:val="000172AF"/>
    <w:rsid w:val="0002143C"/>
    <w:rsid w:val="00021600"/>
    <w:rsid w:val="00021B64"/>
    <w:rsid w:val="00025686"/>
    <w:rsid w:val="00026B34"/>
    <w:rsid w:val="0003294F"/>
    <w:rsid w:val="00041A2C"/>
    <w:rsid w:val="000432A0"/>
    <w:rsid w:val="000448D8"/>
    <w:rsid w:val="00047CA3"/>
    <w:rsid w:val="000522DD"/>
    <w:rsid w:val="00052664"/>
    <w:rsid w:val="0005290A"/>
    <w:rsid w:val="00055254"/>
    <w:rsid w:val="00055EDE"/>
    <w:rsid w:val="000565D9"/>
    <w:rsid w:val="00056917"/>
    <w:rsid w:val="00057D11"/>
    <w:rsid w:val="00062076"/>
    <w:rsid w:val="00062907"/>
    <w:rsid w:val="00062993"/>
    <w:rsid w:val="00065D55"/>
    <w:rsid w:val="00070729"/>
    <w:rsid w:val="0007201E"/>
    <w:rsid w:val="00072A37"/>
    <w:rsid w:val="00074B2C"/>
    <w:rsid w:val="00075832"/>
    <w:rsid w:val="000805CB"/>
    <w:rsid w:val="00080D6B"/>
    <w:rsid w:val="00081FE5"/>
    <w:rsid w:val="00082302"/>
    <w:rsid w:val="00083538"/>
    <w:rsid w:val="00083FB5"/>
    <w:rsid w:val="00084639"/>
    <w:rsid w:val="00087D1A"/>
    <w:rsid w:val="00093355"/>
    <w:rsid w:val="000945D4"/>
    <w:rsid w:val="00095B4F"/>
    <w:rsid w:val="0009765D"/>
    <w:rsid w:val="000A0E3F"/>
    <w:rsid w:val="000A1EE5"/>
    <w:rsid w:val="000A47E1"/>
    <w:rsid w:val="000A549E"/>
    <w:rsid w:val="000A5976"/>
    <w:rsid w:val="000A6216"/>
    <w:rsid w:val="000B0ACA"/>
    <w:rsid w:val="000B5561"/>
    <w:rsid w:val="000B565D"/>
    <w:rsid w:val="000B70B7"/>
    <w:rsid w:val="000C35C1"/>
    <w:rsid w:val="000C4C0E"/>
    <w:rsid w:val="000C5DCF"/>
    <w:rsid w:val="000D03CD"/>
    <w:rsid w:val="000D09F7"/>
    <w:rsid w:val="000D4CDF"/>
    <w:rsid w:val="000D4ECE"/>
    <w:rsid w:val="000D5A8E"/>
    <w:rsid w:val="000E1819"/>
    <w:rsid w:val="000E448F"/>
    <w:rsid w:val="000E4D6F"/>
    <w:rsid w:val="000E6998"/>
    <w:rsid w:val="000E69B3"/>
    <w:rsid w:val="000E733A"/>
    <w:rsid w:val="000E781F"/>
    <w:rsid w:val="000F0C2B"/>
    <w:rsid w:val="000F2D3D"/>
    <w:rsid w:val="001009E2"/>
    <w:rsid w:val="00102D29"/>
    <w:rsid w:val="00103163"/>
    <w:rsid w:val="001032AB"/>
    <w:rsid w:val="0010395A"/>
    <w:rsid w:val="00103AF6"/>
    <w:rsid w:val="00106292"/>
    <w:rsid w:val="00107B4A"/>
    <w:rsid w:val="00107BD5"/>
    <w:rsid w:val="001117B7"/>
    <w:rsid w:val="0012022A"/>
    <w:rsid w:val="001207BB"/>
    <w:rsid w:val="00121263"/>
    <w:rsid w:val="001227D0"/>
    <w:rsid w:val="00122941"/>
    <w:rsid w:val="0012470F"/>
    <w:rsid w:val="00124B01"/>
    <w:rsid w:val="00131A4F"/>
    <w:rsid w:val="00136F74"/>
    <w:rsid w:val="00144561"/>
    <w:rsid w:val="00145709"/>
    <w:rsid w:val="00145C14"/>
    <w:rsid w:val="0014664E"/>
    <w:rsid w:val="001466C5"/>
    <w:rsid w:val="0014697E"/>
    <w:rsid w:val="001513EB"/>
    <w:rsid w:val="00153C0A"/>
    <w:rsid w:val="00153DF9"/>
    <w:rsid w:val="00154D8D"/>
    <w:rsid w:val="00157AFF"/>
    <w:rsid w:val="00160C44"/>
    <w:rsid w:val="00162229"/>
    <w:rsid w:val="00162A3C"/>
    <w:rsid w:val="0016561F"/>
    <w:rsid w:val="001676E9"/>
    <w:rsid w:val="0017114A"/>
    <w:rsid w:val="0017166A"/>
    <w:rsid w:val="00172CD3"/>
    <w:rsid w:val="001744B3"/>
    <w:rsid w:val="0017465F"/>
    <w:rsid w:val="001768F8"/>
    <w:rsid w:val="00177AAB"/>
    <w:rsid w:val="0018058D"/>
    <w:rsid w:val="00181D80"/>
    <w:rsid w:val="001846E9"/>
    <w:rsid w:val="00187E33"/>
    <w:rsid w:val="00192E0D"/>
    <w:rsid w:val="00195FEC"/>
    <w:rsid w:val="00197CA2"/>
    <w:rsid w:val="001A0338"/>
    <w:rsid w:val="001A0F69"/>
    <w:rsid w:val="001A31CE"/>
    <w:rsid w:val="001A3E4D"/>
    <w:rsid w:val="001A60A4"/>
    <w:rsid w:val="001A6E48"/>
    <w:rsid w:val="001A7978"/>
    <w:rsid w:val="001B1087"/>
    <w:rsid w:val="001B4730"/>
    <w:rsid w:val="001B5325"/>
    <w:rsid w:val="001B5642"/>
    <w:rsid w:val="001B57A7"/>
    <w:rsid w:val="001B5C0B"/>
    <w:rsid w:val="001C12BA"/>
    <w:rsid w:val="001C1B7E"/>
    <w:rsid w:val="001C447E"/>
    <w:rsid w:val="001C5EDB"/>
    <w:rsid w:val="001D02FC"/>
    <w:rsid w:val="001D3FBB"/>
    <w:rsid w:val="001D602E"/>
    <w:rsid w:val="001E01D7"/>
    <w:rsid w:val="001E1A5E"/>
    <w:rsid w:val="001E2911"/>
    <w:rsid w:val="001E2CE1"/>
    <w:rsid w:val="001E383F"/>
    <w:rsid w:val="001E7059"/>
    <w:rsid w:val="001F09E1"/>
    <w:rsid w:val="001F2839"/>
    <w:rsid w:val="001F3576"/>
    <w:rsid w:val="001F3F76"/>
    <w:rsid w:val="001F6103"/>
    <w:rsid w:val="001F7BF4"/>
    <w:rsid w:val="002035FE"/>
    <w:rsid w:val="00203715"/>
    <w:rsid w:val="00204BC5"/>
    <w:rsid w:val="00207A1E"/>
    <w:rsid w:val="00212CE0"/>
    <w:rsid w:val="002132C4"/>
    <w:rsid w:val="00213B21"/>
    <w:rsid w:val="002140FB"/>
    <w:rsid w:val="0021482C"/>
    <w:rsid w:val="00215EEF"/>
    <w:rsid w:val="00216AE4"/>
    <w:rsid w:val="00224537"/>
    <w:rsid w:val="002273B8"/>
    <w:rsid w:val="002331D4"/>
    <w:rsid w:val="00234E9A"/>
    <w:rsid w:val="002361F7"/>
    <w:rsid w:val="0023760B"/>
    <w:rsid w:val="00240B42"/>
    <w:rsid w:val="00241C9F"/>
    <w:rsid w:val="00242AF7"/>
    <w:rsid w:val="002444E0"/>
    <w:rsid w:val="00244904"/>
    <w:rsid w:val="00245101"/>
    <w:rsid w:val="00246134"/>
    <w:rsid w:val="002465EB"/>
    <w:rsid w:val="00246EF7"/>
    <w:rsid w:val="00256405"/>
    <w:rsid w:val="00256F82"/>
    <w:rsid w:val="0026419B"/>
    <w:rsid w:val="002704A7"/>
    <w:rsid w:val="00271748"/>
    <w:rsid w:val="002755F2"/>
    <w:rsid w:val="002773D8"/>
    <w:rsid w:val="00280C78"/>
    <w:rsid w:val="002834C9"/>
    <w:rsid w:val="0029019D"/>
    <w:rsid w:val="00291D6E"/>
    <w:rsid w:val="00293BFE"/>
    <w:rsid w:val="002956A7"/>
    <w:rsid w:val="00296F11"/>
    <w:rsid w:val="002A0EEC"/>
    <w:rsid w:val="002A2768"/>
    <w:rsid w:val="002A3805"/>
    <w:rsid w:val="002A3C68"/>
    <w:rsid w:val="002A6FF1"/>
    <w:rsid w:val="002B41F8"/>
    <w:rsid w:val="002C3A18"/>
    <w:rsid w:val="002C54D1"/>
    <w:rsid w:val="002C6833"/>
    <w:rsid w:val="002C6848"/>
    <w:rsid w:val="002C730E"/>
    <w:rsid w:val="002D068B"/>
    <w:rsid w:val="002D1EDE"/>
    <w:rsid w:val="002D23C2"/>
    <w:rsid w:val="002D3778"/>
    <w:rsid w:val="002D3F29"/>
    <w:rsid w:val="002D5771"/>
    <w:rsid w:val="002D59AE"/>
    <w:rsid w:val="002D647E"/>
    <w:rsid w:val="002D6AA3"/>
    <w:rsid w:val="002D7A4D"/>
    <w:rsid w:val="002E0C14"/>
    <w:rsid w:val="002E0D5F"/>
    <w:rsid w:val="002E12C9"/>
    <w:rsid w:val="002E1A29"/>
    <w:rsid w:val="002E1C1A"/>
    <w:rsid w:val="002E3006"/>
    <w:rsid w:val="002E33CB"/>
    <w:rsid w:val="002E6202"/>
    <w:rsid w:val="002F1ACE"/>
    <w:rsid w:val="002F1D4B"/>
    <w:rsid w:val="002F5535"/>
    <w:rsid w:val="002F67AC"/>
    <w:rsid w:val="00300350"/>
    <w:rsid w:val="00302F11"/>
    <w:rsid w:val="00304679"/>
    <w:rsid w:val="00305D44"/>
    <w:rsid w:val="0030650B"/>
    <w:rsid w:val="00306529"/>
    <w:rsid w:val="0030708A"/>
    <w:rsid w:val="00307644"/>
    <w:rsid w:val="00310DC8"/>
    <w:rsid w:val="00312A58"/>
    <w:rsid w:val="003151E5"/>
    <w:rsid w:val="00317854"/>
    <w:rsid w:val="00320198"/>
    <w:rsid w:val="0032762B"/>
    <w:rsid w:val="00332CED"/>
    <w:rsid w:val="00333866"/>
    <w:rsid w:val="00333CD6"/>
    <w:rsid w:val="00334E26"/>
    <w:rsid w:val="00336C94"/>
    <w:rsid w:val="00344700"/>
    <w:rsid w:val="00345DCE"/>
    <w:rsid w:val="00345F2F"/>
    <w:rsid w:val="00347745"/>
    <w:rsid w:val="0034797A"/>
    <w:rsid w:val="00350A77"/>
    <w:rsid w:val="00350B6F"/>
    <w:rsid w:val="0035424A"/>
    <w:rsid w:val="00354839"/>
    <w:rsid w:val="0035769F"/>
    <w:rsid w:val="00365D41"/>
    <w:rsid w:val="00370239"/>
    <w:rsid w:val="0037269A"/>
    <w:rsid w:val="00373963"/>
    <w:rsid w:val="003769DC"/>
    <w:rsid w:val="003869AB"/>
    <w:rsid w:val="00386C9A"/>
    <w:rsid w:val="00386FD2"/>
    <w:rsid w:val="00390523"/>
    <w:rsid w:val="00392078"/>
    <w:rsid w:val="003937AE"/>
    <w:rsid w:val="00394A49"/>
    <w:rsid w:val="0039584F"/>
    <w:rsid w:val="003960A4"/>
    <w:rsid w:val="003972F4"/>
    <w:rsid w:val="003A1793"/>
    <w:rsid w:val="003A1C72"/>
    <w:rsid w:val="003A5284"/>
    <w:rsid w:val="003A6573"/>
    <w:rsid w:val="003B047F"/>
    <w:rsid w:val="003B1F4F"/>
    <w:rsid w:val="003B5366"/>
    <w:rsid w:val="003B6382"/>
    <w:rsid w:val="003B676E"/>
    <w:rsid w:val="003B6E09"/>
    <w:rsid w:val="003B72ED"/>
    <w:rsid w:val="003B7905"/>
    <w:rsid w:val="003B7C38"/>
    <w:rsid w:val="003C3DEA"/>
    <w:rsid w:val="003C7B7C"/>
    <w:rsid w:val="003D5438"/>
    <w:rsid w:val="003D70D0"/>
    <w:rsid w:val="003E1093"/>
    <w:rsid w:val="003E2F82"/>
    <w:rsid w:val="003E455F"/>
    <w:rsid w:val="003E7A2B"/>
    <w:rsid w:val="003F2322"/>
    <w:rsid w:val="003F2A46"/>
    <w:rsid w:val="003F5B95"/>
    <w:rsid w:val="003F6645"/>
    <w:rsid w:val="003F6BD7"/>
    <w:rsid w:val="003F6EEA"/>
    <w:rsid w:val="0040050E"/>
    <w:rsid w:val="00402B87"/>
    <w:rsid w:val="00404058"/>
    <w:rsid w:val="004068C1"/>
    <w:rsid w:val="00407F0D"/>
    <w:rsid w:val="00411778"/>
    <w:rsid w:val="004157C9"/>
    <w:rsid w:val="00420B70"/>
    <w:rsid w:val="004216A8"/>
    <w:rsid w:val="004247D1"/>
    <w:rsid w:val="00425F74"/>
    <w:rsid w:val="004270AA"/>
    <w:rsid w:val="0043090C"/>
    <w:rsid w:val="00431B3C"/>
    <w:rsid w:val="00431B9C"/>
    <w:rsid w:val="00433561"/>
    <w:rsid w:val="00433E45"/>
    <w:rsid w:val="00434D6F"/>
    <w:rsid w:val="004407B2"/>
    <w:rsid w:val="00441A36"/>
    <w:rsid w:val="00441BAF"/>
    <w:rsid w:val="00443238"/>
    <w:rsid w:val="00443812"/>
    <w:rsid w:val="00443DDE"/>
    <w:rsid w:val="00444624"/>
    <w:rsid w:val="00451F42"/>
    <w:rsid w:val="004525DD"/>
    <w:rsid w:val="00453FFE"/>
    <w:rsid w:val="004567CD"/>
    <w:rsid w:val="00460EB9"/>
    <w:rsid w:val="00462872"/>
    <w:rsid w:val="0046318D"/>
    <w:rsid w:val="00465715"/>
    <w:rsid w:val="00465D05"/>
    <w:rsid w:val="00473C8D"/>
    <w:rsid w:val="0047698A"/>
    <w:rsid w:val="004769B5"/>
    <w:rsid w:val="0047761E"/>
    <w:rsid w:val="00483664"/>
    <w:rsid w:val="00484314"/>
    <w:rsid w:val="0048567A"/>
    <w:rsid w:val="00490EC5"/>
    <w:rsid w:val="0049126B"/>
    <w:rsid w:val="00494B8B"/>
    <w:rsid w:val="00496330"/>
    <w:rsid w:val="00497843"/>
    <w:rsid w:val="004A24ED"/>
    <w:rsid w:val="004A2958"/>
    <w:rsid w:val="004A5421"/>
    <w:rsid w:val="004A7E9B"/>
    <w:rsid w:val="004B1505"/>
    <w:rsid w:val="004B1CB7"/>
    <w:rsid w:val="004B4B13"/>
    <w:rsid w:val="004B4D07"/>
    <w:rsid w:val="004B595D"/>
    <w:rsid w:val="004B6844"/>
    <w:rsid w:val="004B78E4"/>
    <w:rsid w:val="004C0A06"/>
    <w:rsid w:val="004C2E05"/>
    <w:rsid w:val="004C6932"/>
    <w:rsid w:val="004D0746"/>
    <w:rsid w:val="004D39B0"/>
    <w:rsid w:val="004D4606"/>
    <w:rsid w:val="004D4C1A"/>
    <w:rsid w:val="004D4E30"/>
    <w:rsid w:val="004E0491"/>
    <w:rsid w:val="004E2918"/>
    <w:rsid w:val="004E7179"/>
    <w:rsid w:val="004E788F"/>
    <w:rsid w:val="004F3630"/>
    <w:rsid w:val="004F3DC5"/>
    <w:rsid w:val="004F63BE"/>
    <w:rsid w:val="005011FC"/>
    <w:rsid w:val="00504890"/>
    <w:rsid w:val="00506C79"/>
    <w:rsid w:val="0051329F"/>
    <w:rsid w:val="00513DBC"/>
    <w:rsid w:val="00514759"/>
    <w:rsid w:val="00516FDE"/>
    <w:rsid w:val="0052158E"/>
    <w:rsid w:val="00522B02"/>
    <w:rsid w:val="00523DEA"/>
    <w:rsid w:val="00524735"/>
    <w:rsid w:val="00524BD8"/>
    <w:rsid w:val="00525089"/>
    <w:rsid w:val="00526732"/>
    <w:rsid w:val="00530524"/>
    <w:rsid w:val="00531A94"/>
    <w:rsid w:val="00532D5F"/>
    <w:rsid w:val="00534BBD"/>
    <w:rsid w:val="00540BD3"/>
    <w:rsid w:val="005461D3"/>
    <w:rsid w:val="00546286"/>
    <w:rsid w:val="0054713E"/>
    <w:rsid w:val="005478C6"/>
    <w:rsid w:val="005504C4"/>
    <w:rsid w:val="005507B9"/>
    <w:rsid w:val="00552844"/>
    <w:rsid w:val="00553126"/>
    <w:rsid w:val="0055450A"/>
    <w:rsid w:val="005552D5"/>
    <w:rsid w:val="00555E7D"/>
    <w:rsid w:val="00557C35"/>
    <w:rsid w:val="005613D0"/>
    <w:rsid w:val="00561B4C"/>
    <w:rsid w:val="005630C2"/>
    <w:rsid w:val="00566C63"/>
    <w:rsid w:val="00567839"/>
    <w:rsid w:val="00570F36"/>
    <w:rsid w:val="005773BE"/>
    <w:rsid w:val="00584640"/>
    <w:rsid w:val="00587133"/>
    <w:rsid w:val="005946A0"/>
    <w:rsid w:val="00596178"/>
    <w:rsid w:val="005A34CB"/>
    <w:rsid w:val="005A54E1"/>
    <w:rsid w:val="005A77CA"/>
    <w:rsid w:val="005B0093"/>
    <w:rsid w:val="005B0454"/>
    <w:rsid w:val="005B1879"/>
    <w:rsid w:val="005B1BF9"/>
    <w:rsid w:val="005B1C49"/>
    <w:rsid w:val="005B57C4"/>
    <w:rsid w:val="005B7E2E"/>
    <w:rsid w:val="005C022A"/>
    <w:rsid w:val="005C115A"/>
    <w:rsid w:val="005C2756"/>
    <w:rsid w:val="005C31E0"/>
    <w:rsid w:val="005C4E22"/>
    <w:rsid w:val="005C5CA1"/>
    <w:rsid w:val="005C776D"/>
    <w:rsid w:val="005C7A55"/>
    <w:rsid w:val="005D3406"/>
    <w:rsid w:val="005D5974"/>
    <w:rsid w:val="005E0921"/>
    <w:rsid w:val="005E1B04"/>
    <w:rsid w:val="005E1D45"/>
    <w:rsid w:val="005E2DCA"/>
    <w:rsid w:val="005E54E2"/>
    <w:rsid w:val="005E5BE8"/>
    <w:rsid w:val="005E62F9"/>
    <w:rsid w:val="005E6AF8"/>
    <w:rsid w:val="005E6E08"/>
    <w:rsid w:val="005F5E0A"/>
    <w:rsid w:val="006020DC"/>
    <w:rsid w:val="00602BB1"/>
    <w:rsid w:val="00603777"/>
    <w:rsid w:val="00604CAF"/>
    <w:rsid w:val="006056A7"/>
    <w:rsid w:val="00611CD2"/>
    <w:rsid w:val="006143A7"/>
    <w:rsid w:val="00614930"/>
    <w:rsid w:val="00615293"/>
    <w:rsid w:val="00617CD0"/>
    <w:rsid w:val="00623B1B"/>
    <w:rsid w:val="00623E13"/>
    <w:rsid w:val="00624E5C"/>
    <w:rsid w:val="006250F6"/>
    <w:rsid w:val="00625203"/>
    <w:rsid w:val="006307D2"/>
    <w:rsid w:val="00633441"/>
    <w:rsid w:val="006348C6"/>
    <w:rsid w:val="00634D30"/>
    <w:rsid w:val="00636038"/>
    <w:rsid w:val="00636EC6"/>
    <w:rsid w:val="00637AAA"/>
    <w:rsid w:val="00640886"/>
    <w:rsid w:val="00643E2E"/>
    <w:rsid w:val="00644309"/>
    <w:rsid w:val="00644D4D"/>
    <w:rsid w:val="00646404"/>
    <w:rsid w:val="006468D6"/>
    <w:rsid w:val="00650070"/>
    <w:rsid w:val="00654887"/>
    <w:rsid w:val="00654A41"/>
    <w:rsid w:val="006568EF"/>
    <w:rsid w:val="00660817"/>
    <w:rsid w:val="00661F5D"/>
    <w:rsid w:val="006622EF"/>
    <w:rsid w:val="0066706A"/>
    <w:rsid w:val="006672F1"/>
    <w:rsid w:val="00671B49"/>
    <w:rsid w:val="00672DDA"/>
    <w:rsid w:val="00676E5D"/>
    <w:rsid w:val="00677ADB"/>
    <w:rsid w:val="0068053F"/>
    <w:rsid w:val="00682925"/>
    <w:rsid w:val="00684A06"/>
    <w:rsid w:val="00686291"/>
    <w:rsid w:val="00690F7D"/>
    <w:rsid w:val="00691097"/>
    <w:rsid w:val="00692EB9"/>
    <w:rsid w:val="0069702A"/>
    <w:rsid w:val="00697F3A"/>
    <w:rsid w:val="006A11F4"/>
    <w:rsid w:val="006A1A66"/>
    <w:rsid w:val="006A2EB8"/>
    <w:rsid w:val="006A3216"/>
    <w:rsid w:val="006A45F1"/>
    <w:rsid w:val="006A4C89"/>
    <w:rsid w:val="006A7308"/>
    <w:rsid w:val="006A7BB8"/>
    <w:rsid w:val="006B2771"/>
    <w:rsid w:val="006B4E89"/>
    <w:rsid w:val="006B71E3"/>
    <w:rsid w:val="006B77A9"/>
    <w:rsid w:val="006B7DCD"/>
    <w:rsid w:val="006B7F8E"/>
    <w:rsid w:val="006C0974"/>
    <w:rsid w:val="006C4438"/>
    <w:rsid w:val="006C4C7C"/>
    <w:rsid w:val="006C4F4D"/>
    <w:rsid w:val="006C68F1"/>
    <w:rsid w:val="006C6BEA"/>
    <w:rsid w:val="006D0099"/>
    <w:rsid w:val="006D11EA"/>
    <w:rsid w:val="006D4885"/>
    <w:rsid w:val="006D616D"/>
    <w:rsid w:val="006D6508"/>
    <w:rsid w:val="006D6A98"/>
    <w:rsid w:val="006E442E"/>
    <w:rsid w:val="006E4D83"/>
    <w:rsid w:val="006E59DA"/>
    <w:rsid w:val="006E6ACD"/>
    <w:rsid w:val="006F0659"/>
    <w:rsid w:val="006F37C9"/>
    <w:rsid w:val="006F5D6E"/>
    <w:rsid w:val="006F7250"/>
    <w:rsid w:val="007023D2"/>
    <w:rsid w:val="00702970"/>
    <w:rsid w:val="00704563"/>
    <w:rsid w:val="00704AF8"/>
    <w:rsid w:val="007051A3"/>
    <w:rsid w:val="00711069"/>
    <w:rsid w:val="00711A11"/>
    <w:rsid w:val="007128C7"/>
    <w:rsid w:val="00713A12"/>
    <w:rsid w:val="00715369"/>
    <w:rsid w:val="007155AA"/>
    <w:rsid w:val="007161CE"/>
    <w:rsid w:val="007176A7"/>
    <w:rsid w:val="007212FE"/>
    <w:rsid w:val="0072581C"/>
    <w:rsid w:val="007273FE"/>
    <w:rsid w:val="00730127"/>
    <w:rsid w:val="007349CE"/>
    <w:rsid w:val="00735324"/>
    <w:rsid w:val="00735EE3"/>
    <w:rsid w:val="0073682F"/>
    <w:rsid w:val="00737317"/>
    <w:rsid w:val="00737FF8"/>
    <w:rsid w:val="00742EE0"/>
    <w:rsid w:val="00743521"/>
    <w:rsid w:val="00744804"/>
    <w:rsid w:val="0075555A"/>
    <w:rsid w:val="007564BD"/>
    <w:rsid w:val="007614D4"/>
    <w:rsid w:val="00761B7A"/>
    <w:rsid w:val="007677C0"/>
    <w:rsid w:val="007706E4"/>
    <w:rsid w:val="00770868"/>
    <w:rsid w:val="00771FCC"/>
    <w:rsid w:val="007732FC"/>
    <w:rsid w:val="00773CB2"/>
    <w:rsid w:val="007765C7"/>
    <w:rsid w:val="00777525"/>
    <w:rsid w:val="00780BCA"/>
    <w:rsid w:val="00790AD8"/>
    <w:rsid w:val="00790DB5"/>
    <w:rsid w:val="0079406B"/>
    <w:rsid w:val="00795FED"/>
    <w:rsid w:val="007969BE"/>
    <w:rsid w:val="007A1E73"/>
    <w:rsid w:val="007A3418"/>
    <w:rsid w:val="007A47D5"/>
    <w:rsid w:val="007A7E75"/>
    <w:rsid w:val="007B138F"/>
    <w:rsid w:val="007B5CF3"/>
    <w:rsid w:val="007B614D"/>
    <w:rsid w:val="007C2C94"/>
    <w:rsid w:val="007C338B"/>
    <w:rsid w:val="007C4B8A"/>
    <w:rsid w:val="007D298B"/>
    <w:rsid w:val="007D42D8"/>
    <w:rsid w:val="007D67D3"/>
    <w:rsid w:val="007E2090"/>
    <w:rsid w:val="007E298D"/>
    <w:rsid w:val="007E6DC1"/>
    <w:rsid w:val="007E76F3"/>
    <w:rsid w:val="007F42EE"/>
    <w:rsid w:val="0080080B"/>
    <w:rsid w:val="00803AC4"/>
    <w:rsid w:val="0080535B"/>
    <w:rsid w:val="00805BA4"/>
    <w:rsid w:val="00807B74"/>
    <w:rsid w:val="008103F4"/>
    <w:rsid w:val="00810C1B"/>
    <w:rsid w:val="00815F64"/>
    <w:rsid w:val="008171C2"/>
    <w:rsid w:val="008174F4"/>
    <w:rsid w:val="008200A2"/>
    <w:rsid w:val="0082411D"/>
    <w:rsid w:val="008259CE"/>
    <w:rsid w:val="00830B49"/>
    <w:rsid w:val="008314BD"/>
    <w:rsid w:val="008333FB"/>
    <w:rsid w:val="00835538"/>
    <w:rsid w:val="00836D27"/>
    <w:rsid w:val="00836EC7"/>
    <w:rsid w:val="00844D15"/>
    <w:rsid w:val="00847F9F"/>
    <w:rsid w:val="00852ECB"/>
    <w:rsid w:val="00856291"/>
    <w:rsid w:val="0085786E"/>
    <w:rsid w:val="0086197C"/>
    <w:rsid w:val="00863240"/>
    <w:rsid w:val="00865BE8"/>
    <w:rsid w:val="00870816"/>
    <w:rsid w:val="00870A3A"/>
    <w:rsid w:val="00873993"/>
    <w:rsid w:val="00877729"/>
    <w:rsid w:val="008810C9"/>
    <w:rsid w:val="00881478"/>
    <w:rsid w:val="00882699"/>
    <w:rsid w:val="008837DA"/>
    <w:rsid w:val="0088485D"/>
    <w:rsid w:val="00886F31"/>
    <w:rsid w:val="008947E9"/>
    <w:rsid w:val="0089675C"/>
    <w:rsid w:val="00896B2E"/>
    <w:rsid w:val="008A0784"/>
    <w:rsid w:val="008A4CBA"/>
    <w:rsid w:val="008A5FB9"/>
    <w:rsid w:val="008A656E"/>
    <w:rsid w:val="008A6A6F"/>
    <w:rsid w:val="008B3C69"/>
    <w:rsid w:val="008B4C23"/>
    <w:rsid w:val="008B4D06"/>
    <w:rsid w:val="008B5704"/>
    <w:rsid w:val="008C0E16"/>
    <w:rsid w:val="008C1BCA"/>
    <w:rsid w:val="008C349A"/>
    <w:rsid w:val="008C55A2"/>
    <w:rsid w:val="008C58D5"/>
    <w:rsid w:val="008C78A7"/>
    <w:rsid w:val="008D0848"/>
    <w:rsid w:val="008D2AA8"/>
    <w:rsid w:val="008D566B"/>
    <w:rsid w:val="008D61D8"/>
    <w:rsid w:val="008D72ED"/>
    <w:rsid w:val="008E0493"/>
    <w:rsid w:val="008E2864"/>
    <w:rsid w:val="008E28F1"/>
    <w:rsid w:val="008E56C7"/>
    <w:rsid w:val="008E5A0C"/>
    <w:rsid w:val="008E6F17"/>
    <w:rsid w:val="008E7FEB"/>
    <w:rsid w:val="008F07F7"/>
    <w:rsid w:val="008F1986"/>
    <w:rsid w:val="008F38F4"/>
    <w:rsid w:val="008F480E"/>
    <w:rsid w:val="009004DC"/>
    <w:rsid w:val="009012C0"/>
    <w:rsid w:val="00902FE6"/>
    <w:rsid w:val="009038B9"/>
    <w:rsid w:val="009062EA"/>
    <w:rsid w:val="009103AF"/>
    <w:rsid w:val="00911EFA"/>
    <w:rsid w:val="00913BAF"/>
    <w:rsid w:val="00916285"/>
    <w:rsid w:val="00916748"/>
    <w:rsid w:val="00917500"/>
    <w:rsid w:val="00920CE8"/>
    <w:rsid w:val="00924F8C"/>
    <w:rsid w:val="0092510C"/>
    <w:rsid w:val="009255B0"/>
    <w:rsid w:val="009272D2"/>
    <w:rsid w:val="009272E5"/>
    <w:rsid w:val="00927CF5"/>
    <w:rsid w:val="009322AC"/>
    <w:rsid w:val="00935F5E"/>
    <w:rsid w:val="00936C0D"/>
    <w:rsid w:val="00937C35"/>
    <w:rsid w:val="00940203"/>
    <w:rsid w:val="00952F88"/>
    <w:rsid w:val="009551E7"/>
    <w:rsid w:val="00956C59"/>
    <w:rsid w:val="00957E92"/>
    <w:rsid w:val="00961D3A"/>
    <w:rsid w:val="00963485"/>
    <w:rsid w:val="00964DB4"/>
    <w:rsid w:val="00964EF9"/>
    <w:rsid w:val="00966943"/>
    <w:rsid w:val="00967D80"/>
    <w:rsid w:val="009702BA"/>
    <w:rsid w:val="00971DBB"/>
    <w:rsid w:val="00973E27"/>
    <w:rsid w:val="00976A29"/>
    <w:rsid w:val="00977623"/>
    <w:rsid w:val="00985F9C"/>
    <w:rsid w:val="00986068"/>
    <w:rsid w:val="00990D98"/>
    <w:rsid w:val="009913F2"/>
    <w:rsid w:val="00994A93"/>
    <w:rsid w:val="009958DE"/>
    <w:rsid w:val="00995902"/>
    <w:rsid w:val="0099663B"/>
    <w:rsid w:val="009974BC"/>
    <w:rsid w:val="0099777F"/>
    <w:rsid w:val="00997C9C"/>
    <w:rsid w:val="009A0CE7"/>
    <w:rsid w:val="009A2348"/>
    <w:rsid w:val="009A30A8"/>
    <w:rsid w:val="009A4354"/>
    <w:rsid w:val="009A4AFE"/>
    <w:rsid w:val="009A66A4"/>
    <w:rsid w:val="009A69EE"/>
    <w:rsid w:val="009A6CB8"/>
    <w:rsid w:val="009A7F4D"/>
    <w:rsid w:val="009B1A50"/>
    <w:rsid w:val="009B2FAC"/>
    <w:rsid w:val="009B3253"/>
    <w:rsid w:val="009B581E"/>
    <w:rsid w:val="009B7ABD"/>
    <w:rsid w:val="009C0293"/>
    <w:rsid w:val="009C07F2"/>
    <w:rsid w:val="009C28CF"/>
    <w:rsid w:val="009C4103"/>
    <w:rsid w:val="009C50B2"/>
    <w:rsid w:val="009D055C"/>
    <w:rsid w:val="009D09C3"/>
    <w:rsid w:val="009D5142"/>
    <w:rsid w:val="009D5864"/>
    <w:rsid w:val="009D72C6"/>
    <w:rsid w:val="009E0CFE"/>
    <w:rsid w:val="009E1900"/>
    <w:rsid w:val="009E1B17"/>
    <w:rsid w:val="009E3633"/>
    <w:rsid w:val="009E4A1E"/>
    <w:rsid w:val="009E74F9"/>
    <w:rsid w:val="009F0358"/>
    <w:rsid w:val="009F40E3"/>
    <w:rsid w:val="009F4407"/>
    <w:rsid w:val="009F448E"/>
    <w:rsid w:val="009F4DB9"/>
    <w:rsid w:val="009F7514"/>
    <w:rsid w:val="00A02CD1"/>
    <w:rsid w:val="00A04A0D"/>
    <w:rsid w:val="00A05841"/>
    <w:rsid w:val="00A05E0E"/>
    <w:rsid w:val="00A06ABA"/>
    <w:rsid w:val="00A12D51"/>
    <w:rsid w:val="00A178B9"/>
    <w:rsid w:val="00A17CCA"/>
    <w:rsid w:val="00A202D9"/>
    <w:rsid w:val="00A23FF9"/>
    <w:rsid w:val="00A329AA"/>
    <w:rsid w:val="00A33F37"/>
    <w:rsid w:val="00A34B31"/>
    <w:rsid w:val="00A36171"/>
    <w:rsid w:val="00A409C2"/>
    <w:rsid w:val="00A427F2"/>
    <w:rsid w:val="00A44101"/>
    <w:rsid w:val="00A47302"/>
    <w:rsid w:val="00A51DF0"/>
    <w:rsid w:val="00A52704"/>
    <w:rsid w:val="00A52809"/>
    <w:rsid w:val="00A6485E"/>
    <w:rsid w:val="00A65041"/>
    <w:rsid w:val="00A679E4"/>
    <w:rsid w:val="00A717D1"/>
    <w:rsid w:val="00A73824"/>
    <w:rsid w:val="00A741F2"/>
    <w:rsid w:val="00A75F08"/>
    <w:rsid w:val="00A81EFD"/>
    <w:rsid w:val="00A856B9"/>
    <w:rsid w:val="00A872BE"/>
    <w:rsid w:val="00A876DB"/>
    <w:rsid w:val="00A9110D"/>
    <w:rsid w:val="00A914F8"/>
    <w:rsid w:val="00A93BC9"/>
    <w:rsid w:val="00A93C1B"/>
    <w:rsid w:val="00A93CB9"/>
    <w:rsid w:val="00A94909"/>
    <w:rsid w:val="00A94EE7"/>
    <w:rsid w:val="00A97560"/>
    <w:rsid w:val="00AA0C44"/>
    <w:rsid w:val="00AA387F"/>
    <w:rsid w:val="00AA4713"/>
    <w:rsid w:val="00AA6A75"/>
    <w:rsid w:val="00AA713C"/>
    <w:rsid w:val="00AB100E"/>
    <w:rsid w:val="00AB1F68"/>
    <w:rsid w:val="00AB23C2"/>
    <w:rsid w:val="00AB37A7"/>
    <w:rsid w:val="00AB39D9"/>
    <w:rsid w:val="00AB3BEA"/>
    <w:rsid w:val="00AB5592"/>
    <w:rsid w:val="00AB5751"/>
    <w:rsid w:val="00AC2F7C"/>
    <w:rsid w:val="00AC5486"/>
    <w:rsid w:val="00AC54A5"/>
    <w:rsid w:val="00AD217A"/>
    <w:rsid w:val="00AE12F4"/>
    <w:rsid w:val="00AE171A"/>
    <w:rsid w:val="00AF066A"/>
    <w:rsid w:val="00AF13AC"/>
    <w:rsid w:val="00AF4B39"/>
    <w:rsid w:val="00AF7052"/>
    <w:rsid w:val="00AF7076"/>
    <w:rsid w:val="00B00FBF"/>
    <w:rsid w:val="00B0144A"/>
    <w:rsid w:val="00B066AD"/>
    <w:rsid w:val="00B07A0C"/>
    <w:rsid w:val="00B10153"/>
    <w:rsid w:val="00B12BCC"/>
    <w:rsid w:val="00B13B2C"/>
    <w:rsid w:val="00B1453E"/>
    <w:rsid w:val="00B2096E"/>
    <w:rsid w:val="00B277A4"/>
    <w:rsid w:val="00B312E1"/>
    <w:rsid w:val="00B3403C"/>
    <w:rsid w:val="00B37213"/>
    <w:rsid w:val="00B41D0C"/>
    <w:rsid w:val="00B45329"/>
    <w:rsid w:val="00B47271"/>
    <w:rsid w:val="00B51517"/>
    <w:rsid w:val="00B51E28"/>
    <w:rsid w:val="00B52699"/>
    <w:rsid w:val="00B52A01"/>
    <w:rsid w:val="00B52B38"/>
    <w:rsid w:val="00B53588"/>
    <w:rsid w:val="00B538AC"/>
    <w:rsid w:val="00B53DAA"/>
    <w:rsid w:val="00B57E2A"/>
    <w:rsid w:val="00B60FA5"/>
    <w:rsid w:val="00B62C8D"/>
    <w:rsid w:val="00B63927"/>
    <w:rsid w:val="00B64A44"/>
    <w:rsid w:val="00B65E8B"/>
    <w:rsid w:val="00B667DE"/>
    <w:rsid w:val="00B67EDC"/>
    <w:rsid w:val="00B75F5C"/>
    <w:rsid w:val="00B821E3"/>
    <w:rsid w:val="00B86EEB"/>
    <w:rsid w:val="00B91A9B"/>
    <w:rsid w:val="00B92757"/>
    <w:rsid w:val="00B92AE3"/>
    <w:rsid w:val="00B93B7B"/>
    <w:rsid w:val="00B95E55"/>
    <w:rsid w:val="00B96712"/>
    <w:rsid w:val="00B97AC2"/>
    <w:rsid w:val="00BA2655"/>
    <w:rsid w:val="00BA34BC"/>
    <w:rsid w:val="00BA6D96"/>
    <w:rsid w:val="00BB483E"/>
    <w:rsid w:val="00BB4DC1"/>
    <w:rsid w:val="00BB5740"/>
    <w:rsid w:val="00BB5F8D"/>
    <w:rsid w:val="00BB66DD"/>
    <w:rsid w:val="00BB7873"/>
    <w:rsid w:val="00BC0C10"/>
    <w:rsid w:val="00BC0F79"/>
    <w:rsid w:val="00BC1034"/>
    <w:rsid w:val="00BC1B8D"/>
    <w:rsid w:val="00BC7C9A"/>
    <w:rsid w:val="00BD03F9"/>
    <w:rsid w:val="00BD1731"/>
    <w:rsid w:val="00BD3BF5"/>
    <w:rsid w:val="00BD466A"/>
    <w:rsid w:val="00BD59E5"/>
    <w:rsid w:val="00BD759A"/>
    <w:rsid w:val="00BD7CC5"/>
    <w:rsid w:val="00BE01C1"/>
    <w:rsid w:val="00BE0FC8"/>
    <w:rsid w:val="00BE14D7"/>
    <w:rsid w:val="00BE493D"/>
    <w:rsid w:val="00BE4996"/>
    <w:rsid w:val="00BE4C28"/>
    <w:rsid w:val="00BE6B38"/>
    <w:rsid w:val="00BE76C3"/>
    <w:rsid w:val="00BF05E9"/>
    <w:rsid w:val="00BF1CE6"/>
    <w:rsid w:val="00BF3D3C"/>
    <w:rsid w:val="00BF426E"/>
    <w:rsid w:val="00BF7718"/>
    <w:rsid w:val="00BF79B8"/>
    <w:rsid w:val="00C022B8"/>
    <w:rsid w:val="00C052BE"/>
    <w:rsid w:val="00C05ACB"/>
    <w:rsid w:val="00C05F19"/>
    <w:rsid w:val="00C130D9"/>
    <w:rsid w:val="00C20034"/>
    <w:rsid w:val="00C2151F"/>
    <w:rsid w:val="00C218E8"/>
    <w:rsid w:val="00C2254F"/>
    <w:rsid w:val="00C23167"/>
    <w:rsid w:val="00C243AB"/>
    <w:rsid w:val="00C25095"/>
    <w:rsid w:val="00C25BB4"/>
    <w:rsid w:val="00C31548"/>
    <w:rsid w:val="00C317A4"/>
    <w:rsid w:val="00C322F4"/>
    <w:rsid w:val="00C33398"/>
    <w:rsid w:val="00C34553"/>
    <w:rsid w:val="00C3653D"/>
    <w:rsid w:val="00C4115E"/>
    <w:rsid w:val="00C42855"/>
    <w:rsid w:val="00C4329D"/>
    <w:rsid w:val="00C45A3F"/>
    <w:rsid w:val="00C52E25"/>
    <w:rsid w:val="00C53E56"/>
    <w:rsid w:val="00C55279"/>
    <w:rsid w:val="00C56A6C"/>
    <w:rsid w:val="00C60DFC"/>
    <w:rsid w:val="00C63BCB"/>
    <w:rsid w:val="00C70B49"/>
    <w:rsid w:val="00C71763"/>
    <w:rsid w:val="00C728E0"/>
    <w:rsid w:val="00C74868"/>
    <w:rsid w:val="00C74DA7"/>
    <w:rsid w:val="00C81863"/>
    <w:rsid w:val="00C81AED"/>
    <w:rsid w:val="00C868AA"/>
    <w:rsid w:val="00C919E7"/>
    <w:rsid w:val="00C91D43"/>
    <w:rsid w:val="00C945E8"/>
    <w:rsid w:val="00C945ED"/>
    <w:rsid w:val="00C94A1D"/>
    <w:rsid w:val="00C94A81"/>
    <w:rsid w:val="00C96A3B"/>
    <w:rsid w:val="00C97F5F"/>
    <w:rsid w:val="00CA14BB"/>
    <w:rsid w:val="00CA4089"/>
    <w:rsid w:val="00CA7E44"/>
    <w:rsid w:val="00CA7FD2"/>
    <w:rsid w:val="00CB151E"/>
    <w:rsid w:val="00CB231D"/>
    <w:rsid w:val="00CB65FB"/>
    <w:rsid w:val="00CC39B3"/>
    <w:rsid w:val="00CC3D7B"/>
    <w:rsid w:val="00CC4565"/>
    <w:rsid w:val="00CC5C03"/>
    <w:rsid w:val="00CD518A"/>
    <w:rsid w:val="00CE05C4"/>
    <w:rsid w:val="00CE23D8"/>
    <w:rsid w:val="00CE4851"/>
    <w:rsid w:val="00CE60E3"/>
    <w:rsid w:val="00CF2AAC"/>
    <w:rsid w:val="00CF38BF"/>
    <w:rsid w:val="00CF5436"/>
    <w:rsid w:val="00CF5C61"/>
    <w:rsid w:val="00D01605"/>
    <w:rsid w:val="00D0225A"/>
    <w:rsid w:val="00D02B2B"/>
    <w:rsid w:val="00D0504F"/>
    <w:rsid w:val="00D05584"/>
    <w:rsid w:val="00D1039B"/>
    <w:rsid w:val="00D12785"/>
    <w:rsid w:val="00D154CD"/>
    <w:rsid w:val="00D1599E"/>
    <w:rsid w:val="00D17193"/>
    <w:rsid w:val="00D17927"/>
    <w:rsid w:val="00D234B9"/>
    <w:rsid w:val="00D24F79"/>
    <w:rsid w:val="00D253FF"/>
    <w:rsid w:val="00D30E6D"/>
    <w:rsid w:val="00D31AB2"/>
    <w:rsid w:val="00D34750"/>
    <w:rsid w:val="00D35208"/>
    <w:rsid w:val="00D36721"/>
    <w:rsid w:val="00D42EF7"/>
    <w:rsid w:val="00D4453D"/>
    <w:rsid w:val="00D5092E"/>
    <w:rsid w:val="00D603F1"/>
    <w:rsid w:val="00D60F18"/>
    <w:rsid w:val="00D61A4C"/>
    <w:rsid w:val="00D642CB"/>
    <w:rsid w:val="00D64A53"/>
    <w:rsid w:val="00D700D4"/>
    <w:rsid w:val="00D73672"/>
    <w:rsid w:val="00D77493"/>
    <w:rsid w:val="00D80C80"/>
    <w:rsid w:val="00D811DA"/>
    <w:rsid w:val="00D83E08"/>
    <w:rsid w:val="00D845B6"/>
    <w:rsid w:val="00D87CA2"/>
    <w:rsid w:val="00D90FE8"/>
    <w:rsid w:val="00D9221F"/>
    <w:rsid w:val="00D95563"/>
    <w:rsid w:val="00D955D5"/>
    <w:rsid w:val="00D97CE6"/>
    <w:rsid w:val="00DA0758"/>
    <w:rsid w:val="00DA1721"/>
    <w:rsid w:val="00DA3462"/>
    <w:rsid w:val="00DB26B8"/>
    <w:rsid w:val="00DB53C2"/>
    <w:rsid w:val="00DB7C8F"/>
    <w:rsid w:val="00DC3E3E"/>
    <w:rsid w:val="00DD2203"/>
    <w:rsid w:val="00DD77EF"/>
    <w:rsid w:val="00DE3613"/>
    <w:rsid w:val="00DE7346"/>
    <w:rsid w:val="00DF0460"/>
    <w:rsid w:val="00DF13FC"/>
    <w:rsid w:val="00DF4EA3"/>
    <w:rsid w:val="00DF549F"/>
    <w:rsid w:val="00DF7308"/>
    <w:rsid w:val="00E02EB7"/>
    <w:rsid w:val="00E03B06"/>
    <w:rsid w:val="00E04834"/>
    <w:rsid w:val="00E06759"/>
    <w:rsid w:val="00E140EC"/>
    <w:rsid w:val="00E15B09"/>
    <w:rsid w:val="00E15F7B"/>
    <w:rsid w:val="00E175E6"/>
    <w:rsid w:val="00E17A25"/>
    <w:rsid w:val="00E21BA3"/>
    <w:rsid w:val="00E22E12"/>
    <w:rsid w:val="00E2490C"/>
    <w:rsid w:val="00E27EAD"/>
    <w:rsid w:val="00E306EF"/>
    <w:rsid w:val="00E30974"/>
    <w:rsid w:val="00E32542"/>
    <w:rsid w:val="00E329B0"/>
    <w:rsid w:val="00E37136"/>
    <w:rsid w:val="00E372C3"/>
    <w:rsid w:val="00E376AD"/>
    <w:rsid w:val="00E37C08"/>
    <w:rsid w:val="00E428E6"/>
    <w:rsid w:val="00E43662"/>
    <w:rsid w:val="00E46560"/>
    <w:rsid w:val="00E5688A"/>
    <w:rsid w:val="00E6043A"/>
    <w:rsid w:val="00E60B31"/>
    <w:rsid w:val="00E6221D"/>
    <w:rsid w:val="00E623CD"/>
    <w:rsid w:val="00E623D7"/>
    <w:rsid w:val="00E63161"/>
    <w:rsid w:val="00E63D99"/>
    <w:rsid w:val="00E6428A"/>
    <w:rsid w:val="00E64BAC"/>
    <w:rsid w:val="00E65827"/>
    <w:rsid w:val="00E664C2"/>
    <w:rsid w:val="00E679F0"/>
    <w:rsid w:val="00E7363B"/>
    <w:rsid w:val="00E75802"/>
    <w:rsid w:val="00E75B17"/>
    <w:rsid w:val="00E75D5E"/>
    <w:rsid w:val="00E77FEC"/>
    <w:rsid w:val="00E9669D"/>
    <w:rsid w:val="00E96932"/>
    <w:rsid w:val="00E9712B"/>
    <w:rsid w:val="00E971D5"/>
    <w:rsid w:val="00E97858"/>
    <w:rsid w:val="00EA577F"/>
    <w:rsid w:val="00EA71AA"/>
    <w:rsid w:val="00EB552A"/>
    <w:rsid w:val="00EB6C4D"/>
    <w:rsid w:val="00EC0DC5"/>
    <w:rsid w:val="00EC0E3A"/>
    <w:rsid w:val="00EC2227"/>
    <w:rsid w:val="00ED12A7"/>
    <w:rsid w:val="00ED14AC"/>
    <w:rsid w:val="00ED31B5"/>
    <w:rsid w:val="00ED4871"/>
    <w:rsid w:val="00ED5F19"/>
    <w:rsid w:val="00ED7413"/>
    <w:rsid w:val="00EE1A39"/>
    <w:rsid w:val="00EE6636"/>
    <w:rsid w:val="00EE7192"/>
    <w:rsid w:val="00EE72A9"/>
    <w:rsid w:val="00EE7545"/>
    <w:rsid w:val="00EF1CDC"/>
    <w:rsid w:val="00EF3583"/>
    <w:rsid w:val="00EF5A54"/>
    <w:rsid w:val="00EF686D"/>
    <w:rsid w:val="00F01BE2"/>
    <w:rsid w:val="00F02330"/>
    <w:rsid w:val="00F03B43"/>
    <w:rsid w:val="00F040A0"/>
    <w:rsid w:val="00F04508"/>
    <w:rsid w:val="00F04E36"/>
    <w:rsid w:val="00F04EC0"/>
    <w:rsid w:val="00F074FF"/>
    <w:rsid w:val="00F07E34"/>
    <w:rsid w:val="00F132FE"/>
    <w:rsid w:val="00F160BD"/>
    <w:rsid w:val="00F16EE7"/>
    <w:rsid w:val="00F21C56"/>
    <w:rsid w:val="00F2239B"/>
    <w:rsid w:val="00F31232"/>
    <w:rsid w:val="00F31F17"/>
    <w:rsid w:val="00F32DB4"/>
    <w:rsid w:val="00F3491B"/>
    <w:rsid w:val="00F352CC"/>
    <w:rsid w:val="00F36C30"/>
    <w:rsid w:val="00F41028"/>
    <w:rsid w:val="00F4167B"/>
    <w:rsid w:val="00F43095"/>
    <w:rsid w:val="00F4711F"/>
    <w:rsid w:val="00F474FA"/>
    <w:rsid w:val="00F5108F"/>
    <w:rsid w:val="00F54486"/>
    <w:rsid w:val="00F54F27"/>
    <w:rsid w:val="00F638D8"/>
    <w:rsid w:val="00F64755"/>
    <w:rsid w:val="00F6495B"/>
    <w:rsid w:val="00F675EF"/>
    <w:rsid w:val="00F67A24"/>
    <w:rsid w:val="00F7170E"/>
    <w:rsid w:val="00F7544F"/>
    <w:rsid w:val="00F7743A"/>
    <w:rsid w:val="00F828E1"/>
    <w:rsid w:val="00F832A4"/>
    <w:rsid w:val="00F84EB3"/>
    <w:rsid w:val="00F868F2"/>
    <w:rsid w:val="00F90FF4"/>
    <w:rsid w:val="00F916A1"/>
    <w:rsid w:val="00F929F0"/>
    <w:rsid w:val="00F94407"/>
    <w:rsid w:val="00F95708"/>
    <w:rsid w:val="00F959F9"/>
    <w:rsid w:val="00F978EA"/>
    <w:rsid w:val="00FA0DBB"/>
    <w:rsid w:val="00FA24FD"/>
    <w:rsid w:val="00FA2BCC"/>
    <w:rsid w:val="00FA3E5D"/>
    <w:rsid w:val="00FB0846"/>
    <w:rsid w:val="00FB5AB9"/>
    <w:rsid w:val="00FB6C63"/>
    <w:rsid w:val="00FB787F"/>
    <w:rsid w:val="00FC077A"/>
    <w:rsid w:val="00FC0BBB"/>
    <w:rsid w:val="00FC2807"/>
    <w:rsid w:val="00FC600B"/>
    <w:rsid w:val="00FD11F6"/>
    <w:rsid w:val="00FD1764"/>
    <w:rsid w:val="00FD5AC8"/>
    <w:rsid w:val="00FD60CC"/>
    <w:rsid w:val="00FE0F52"/>
    <w:rsid w:val="00FE1E91"/>
    <w:rsid w:val="00FE2077"/>
    <w:rsid w:val="00FE53E5"/>
    <w:rsid w:val="00FE6165"/>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24C5"/>
  <w15:chartTrackingRefBased/>
  <w15:docId w15:val="{54C3A12D-0632-4C8C-8A38-9116B029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5BB4"/>
    <w:pPr>
      <w:suppressAutoHyphens/>
      <w:spacing w:after="0" w:line="100" w:lineRule="atLeast"/>
    </w:pPr>
    <w:rPr>
      <w:rFonts w:ascii="Times New Roman" w:hAnsi="Times New Roman" w:cs="Mangal"/>
      <w:color w:val="000000"/>
      <w:kern w:val="24"/>
      <w:sz w:val="20"/>
      <w:szCs w:val="18"/>
    </w:rPr>
  </w:style>
  <w:style w:type="character" w:customStyle="1" w:styleId="FootnoteTextChar">
    <w:name w:val="Footnote Text Char"/>
    <w:basedOn w:val="DefaultParagraphFont"/>
    <w:link w:val="FootnoteText"/>
    <w:uiPriority w:val="99"/>
    <w:rsid w:val="00C25BB4"/>
    <w:rPr>
      <w:rFonts w:ascii="Times New Roman" w:hAnsi="Times New Roman" w:cs="Mangal"/>
      <w:color w:val="000000"/>
      <w:kern w:val="24"/>
      <w:sz w:val="20"/>
      <w:szCs w:val="18"/>
    </w:rPr>
  </w:style>
  <w:style w:type="character" w:styleId="FootnoteReference">
    <w:name w:val="footnote reference"/>
    <w:uiPriority w:val="99"/>
    <w:unhideWhenUsed/>
    <w:rsid w:val="00C25BB4"/>
    <w:rPr>
      <w:vertAlign w:val="superscript"/>
    </w:rPr>
  </w:style>
  <w:style w:type="paragraph" w:styleId="Revision">
    <w:name w:val="Revision"/>
    <w:hidden/>
    <w:uiPriority w:val="99"/>
    <w:semiHidden/>
    <w:rsid w:val="00C25BB4"/>
    <w:pPr>
      <w:spacing w:after="0" w:line="240" w:lineRule="auto"/>
    </w:pPr>
  </w:style>
  <w:style w:type="paragraph" w:styleId="ListParagraph">
    <w:name w:val="List Paragraph"/>
    <w:basedOn w:val="Normal"/>
    <w:link w:val="ListParagraphChar"/>
    <w:uiPriority w:val="34"/>
    <w:qFormat/>
    <w:rsid w:val="004B1CB7"/>
    <w:pPr>
      <w:ind w:left="720"/>
      <w:contextualSpacing/>
    </w:pPr>
  </w:style>
  <w:style w:type="character" w:customStyle="1" w:styleId="ListParagraphChar">
    <w:name w:val="List Paragraph Char"/>
    <w:link w:val="ListParagraph"/>
    <w:uiPriority w:val="34"/>
    <w:rsid w:val="0003294F"/>
  </w:style>
  <w:style w:type="character" w:customStyle="1" w:styleId="normaltextrun">
    <w:name w:val="normaltextrun"/>
    <w:basedOn w:val="DefaultParagraphFont"/>
    <w:rsid w:val="00B65E8B"/>
  </w:style>
  <w:style w:type="character" w:customStyle="1" w:styleId="eop">
    <w:name w:val="eop"/>
    <w:basedOn w:val="DefaultParagraphFont"/>
    <w:rsid w:val="00B65E8B"/>
  </w:style>
  <w:style w:type="paragraph" w:customStyle="1" w:styleId="paragraph">
    <w:name w:val="paragraph"/>
    <w:basedOn w:val="Normal"/>
    <w:rsid w:val="00C23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C23167"/>
  </w:style>
  <w:style w:type="character" w:customStyle="1" w:styleId="scxw5785399">
    <w:name w:val="scxw5785399"/>
    <w:basedOn w:val="DefaultParagraphFont"/>
    <w:rsid w:val="00C23167"/>
  </w:style>
  <w:style w:type="character" w:customStyle="1" w:styleId="tabchar">
    <w:name w:val="tabchar"/>
    <w:basedOn w:val="DefaultParagraphFont"/>
    <w:rsid w:val="00C23167"/>
  </w:style>
  <w:style w:type="character" w:customStyle="1" w:styleId="superscript">
    <w:name w:val="superscript"/>
    <w:basedOn w:val="DefaultParagraphFont"/>
    <w:rsid w:val="00C23167"/>
  </w:style>
  <w:style w:type="character" w:customStyle="1" w:styleId="spellingerrorsuperscript">
    <w:name w:val="spellingerrorsuperscript"/>
    <w:basedOn w:val="DefaultParagraphFont"/>
    <w:rsid w:val="00C23167"/>
  </w:style>
  <w:style w:type="character" w:styleId="CommentReference">
    <w:name w:val="annotation reference"/>
    <w:basedOn w:val="DefaultParagraphFont"/>
    <w:uiPriority w:val="99"/>
    <w:semiHidden/>
    <w:unhideWhenUsed/>
    <w:rsid w:val="00E9669D"/>
    <w:rPr>
      <w:sz w:val="16"/>
      <w:szCs w:val="16"/>
    </w:rPr>
  </w:style>
  <w:style w:type="paragraph" w:styleId="CommentText">
    <w:name w:val="annotation text"/>
    <w:basedOn w:val="Normal"/>
    <w:link w:val="CommentTextChar"/>
    <w:uiPriority w:val="99"/>
    <w:unhideWhenUsed/>
    <w:rsid w:val="00E9669D"/>
    <w:pPr>
      <w:spacing w:line="240" w:lineRule="auto"/>
    </w:pPr>
    <w:rPr>
      <w:sz w:val="20"/>
      <w:szCs w:val="20"/>
    </w:rPr>
  </w:style>
  <w:style w:type="character" w:customStyle="1" w:styleId="CommentTextChar">
    <w:name w:val="Comment Text Char"/>
    <w:basedOn w:val="DefaultParagraphFont"/>
    <w:link w:val="CommentText"/>
    <w:uiPriority w:val="99"/>
    <w:rsid w:val="00E9669D"/>
    <w:rPr>
      <w:sz w:val="20"/>
      <w:szCs w:val="20"/>
    </w:rPr>
  </w:style>
  <w:style w:type="paragraph" w:styleId="CommentSubject">
    <w:name w:val="annotation subject"/>
    <w:basedOn w:val="CommentText"/>
    <w:next w:val="CommentText"/>
    <w:link w:val="CommentSubjectChar"/>
    <w:uiPriority w:val="99"/>
    <w:semiHidden/>
    <w:unhideWhenUsed/>
    <w:rsid w:val="00E9669D"/>
    <w:rPr>
      <w:b/>
      <w:bCs/>
    </w:rPr>
  </w:style>
  <w:style w:type="character" w:customStyle="1" w:styleId="CommentSubjectChar">
    <w:name w:val="Comment Subject Char"/>
    <w:basedOn w:val="CommentTextChar"/>
    <w:link w:val="CommentSubject"/>
    <w:uiPriority w:val="99"/>
    <w:semiHidden/>
    <w:rsid w:val="00E9669D"/>
    <w:rPr>
      <w:b/>
      <w:bCs/>
      <w:sz w:val="20"/>
      <w:szCs w:val="20"/>
    </w:rPr>
  </w:style>
  <w:style w:type="paragraph" w:styleId="BalloonText">
    <w:name w:val="Balloon Text"/>
    <w:basedOn w:val="Normal"/>
    <w:link w:val="BalloonTextChar"/>
    <w:uiPriority w:val="99"/>
    <w:semiHidden/>
    <w:unhideWhenUsed/>
    <w:rsid w:val="00671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00728">
      <w:bodyDiv w:val="1"/>
      <w:marLeft w:val="0"/>
      <w:marRight w:val="0"/>
      <w:marTop w:val="0"/>
      <w:marBottom w:val="0"/>
      <w:divBdr>
        <w:top w:val="none" w:sz="0" w:space="0" w:color="auto"/>
        <w:left w:val="none" w:sz="0" w:space="0" w:color="auto"/>
        <w:bottom w:val="none" w:sz="0" w:space="0" w:color="auto"/>
        <w:right w:val="none" w:sz="0" w:space="0" w:color="auto"/>
      </w:divBdr>
      <w:divsChild>
        <w:div w:id="1839727145">
          <w:marLeft w:val="0"/>
          <w:marRight w:val="0"/>
          <w:marTop w:val="0"/>
          <w:marBottom w:val="0"/>
          <w:divBdr>
            <w:top w:val="none" w:sz="0" w:space="0" w:color="auto"/>
            <w:left w:val="none" w:sz="0" w:space="0" w:color="auto"/>
            <w:bottom w:val="none" w:sz="0" w:space="0" w:color="auto"/>
            <w:right w:val="none" w:sz="0" w:space="0" w:color="auto"/>
          </w:divBdr>
          <w:divsChild>
            <w:div w:id="1056079560">
              <w:marLeft w:val="0"/>
              <w:marRight w:val="0"/>
              <w:marTop w:val="0"/>
              <w:marBottom w:val="0"/>
              <w:divBdr>
                <w:top w:val="none" w:sz="0" w:space="0" w:color="auto"/>
                <w:left w:val="none" w:sz="0" w:space="0" w:color="auto"/>
                <w:bottom w:val="none" w:sz="0" w:space="0" w:color="auto"/>
                <w:right w:val="none" w:sz="0" w:space="0" w:color="auto"/>
              </w:divBdr>
            </w:div>
          </w:divsChild>
        </w:div>
        <w:div w:id="1811747077">
          <w:marLeft w:val="0"/>
          <w:marRight w:val="0"/>
          <w:marTop w:val="0"/>
          <w:marBottom w:val="0"/>
          <w:divBdr>
            <w:top w:val="none" w:sz="0" w:space="0" w:color="auto"/>
            <w:left w:val="none" w:sz="0" w:space="0" w:color="auto"/>
            <w:bottom w:val="none" w:sz="0" w:space="0" w:color="auto"/>
            <w:right w:val="none" w:sz="0" w:space="0" w:color="auto"/>
          </w:divBdr>
          <w:divsChild>
            <w:div w:id="1622147625">
              <w:marLeft w:val="0"/>
              <w:marRight w:val="0"/>
              <w:marTop w:val="0"/>
              <w:marBottom w:val="0"/>
              <w:divBdr>
                <w:top w:val="none" w:sz="0" w:space="0" w:color="auto"/>
                <w:left w:val="none" w:sz="0" w:space="0" w:color="auto"/>
                <w:bottom w:val="none" w:sz="0" w:space="0" w:color="auto"/>
                <w:right w:val="none" w:sz="0" w:space="0" w:color="auto"/>
              </w:divBdr>
            </w:div>
          </w:divsChild>
        </w:div>
        <w:div w:id="1418290813">
          <w:marLeft w:val="0"/>
          <w:marRight w:val="0"/>
          <w:marTop w:val="0"/>
          <w:marBottom w:val="0"/>
          <w:divBdr>
            <w:top w:val="none" w:sz="0" w:space="0" w:color="auto"/>
            <w:left w:val="none" w:sz="0" w:space="0" w:color="auto"/>
            <w:bottom w:val="none" w:sz="0" w:space="0" w:color="auto"/>
            <w:right w:val="none" w:sz="0" w:space="0" w:color="auto"/>
          </w:divBdr>
          <w:divsChild>
            <w:div w:id="1920286670">
              <w:marLeft w:val="0"/>
              <w:marRight w:val="0"/>
              <w:marTop w:val="0"/>
              <w:marBottom w:val="0"/>
              <w:divBdr>
                <w:top w:val="none" w:sz="0" w:space="0" w:color="auto"/>
                <w:left w:val="none" w:sz="0" w:space="0" w:color="auto"/>
                <w:bottom w:val="none" w:sz="0" w:space="0" w:color="auto"/>
                <w:right w:val="none" w:sz="0" w:space="0" w:color="auto"/>
              </w:divBdr>
            </w:div>
          </w:divsChild>
        </w:div>
        <w:div w:id="1454055034">
          <w:marLeft w:val="0"/>
          <w:marRight w:val="0"/>
          <w:marTop w:val="0"/>
          <w:marBottom w:val="0"/>
          <w:divBdr>
            <w:top w:val="none" w:sz="0" w:space="0" w:color="auto"/>
            <w:left w:val="none" w:sz="0" w:space="0" w:color="auto"/>
            <w:bottom w:val="none" w:sz="0" w:space="0" w:color="auto"/>
            <w:right w:val="none" w:sz="0" w:space="0" w:color="auto"/>
          </w:divBdr>
          <w:divsChild>
            <w:div w:id="1638028122">
              <w:marLeft w:val="0"/>
              <w:marRight w:val="0"/>
              <w:marTop w:val="0"/>
              <w:marBottom w:val="0"/>
              <w:divBdr>
                <w:top w:val="none" w:sz="0" w:space="0" w:color="auto"/>
                <w:left w:val="none" w:sz="0" w:space="0" w:color="auto"/>
                <w:bottom w:val="none" w:sz="0" w:space="0" w:color="auto"/>
                <w:right w:val="none" w:sz="0" w:space="0" w:color="auto"/>
              </w:divBdr>
            </w:div>
          </w:divsChild>
        </w:div>
        <w:div w:id="1455174164">
          <w:marLeft w:val="0"/>
          <w:marRight w:val="0"/>
          <w:marTop w:val="0"/>
          <w:marBottom w:val="0"/>
          <w:divBdr>
            <w:top w:val="none" w:sz="0" w:space="0" w:color="auto"/>
            <w:left w:val="none" w:sz="0" w:space="0" w:color="auto"/>
            <w:bottom w:val="none" w:sz="0" w:space="0" w:color="auto"/>
            <w:right w:val="none" w:sz="0" w:space="0" w:color="auto"/>
          </w:divBdr>
          <w:divsChild>
            <w:div w:id="870067008">
              <w:marLeft w:val="0"/>
              <w:marRight w:val="0"/>
              <w:marTop w:val="0"/>
              <w:marBottom w:val="0"/>
              <w:divBdr>
                <w:top w:val="none" w:sz="0" w:space="0" w:color="auto"/>
                <w:left w:val="none" w:sz="0" w:space="0" w:color="auto"/>
                <w:bottom w:val="none" w:sz="0" w:space="0" w:color="auto"/>
                <w:right w:val="none" w:sz="0" w:space="0" w:color="auto"/>
              </w:divBdr>
            </w:div>
          </w:divsChild>
        </w:div>
        <w:div w:id="1439838691">
          <w:marLeft w:val="0"/>
          <w:marRight w:val="0"/>
          <w:marTop w:val="0"/>
          <w:marBottom w:val="0"/>
          <w:divBdr>
            <w:top w:val="none" w:sz="0" w:space="0" w:color="auto"/>
            <w:left w:val="none" w:sz="0" w:space="0" w:color="auto"/>
            <w:bottom w:val="none" w:sz="0" w:space="0" w:color="auto"/>
            <w:right w:val="none" w:sz="0" w:space="0" w:color="auto"/>
          </w:divBdr>
          <w:divsChild>
            <w:div w:id="979386952">
              <w:marLeft w:val="0"/>
              <w:marRight w:val="0"/>
              <w:marTop w:val="0"/>
              <w:marBottom w:val="0"/>
              <w:divBdr>
                <w:top w:val="none" w:sz="0" w:space="0" w:color="auto"/>
                <w:left w:val="none" w:sz="0" w:space="0" w:color="auto"/>
                <w:bottom w:val="none" w:sz="0" w:space="0" w:color="auto"/>
                <w:right w:val="none" w:sz="0" w:space="0" w:color="auto"/>
              </w:divBdr>
            </w:div>
          </w:divsChild>
        </w:div>
        <w:div w:id="2031831973">
          <w:marLeft w:val="0"/>
          <w:marRight w:val="0"/>
          <w:marTop w:val="0"/>
          <w:marBottom w:val="0"/>
          <w:divBdr>
            <w:top w:val="none" w:sz="0" w:space="0" w:color="auto"/>
            <w:left w:val="none" w:sz="0" w:space="0" w:color="auto"/>
            <w:bottom w:val="none" w:sz="0" w:space="0" w:color="auto"/>
            <w:right w:val="none" w:sz="0" w:space="0" w:color="auto"/>
          </w:divBdr>
          <w:divsChild>
            <w:div w:id="1762988099">
              <w:marLeft w:val="0"/>
              <w:marRight w:val="0"/>
              <w:marTop w:val="0"/>
              <w:marBottom w:val="0"/>
              <w:divBdr>
                <w:top w:val="none" w:sz="0" w:space="0" w:color="auto"/>
                <w:left w:val="none" w:sz="0" w:space="0" w:color="auto"/>
                <w:bottom w:val="none" w:sz="0" w:space="0" w:color="auto"/>
                <w:right w:val="none" w:sz="0" w:space="0" w:color="auto"/>
              </w:divBdr>
            </w:div>
          </w:divsChild>
        </w:div>
        <w:div w:id="1271428864">
          <w:marLeft w:val="0"/>
          <w:marRight w:val="0"/>
          <w:marTop w:val="0"/>
          <w:marBottom w:val="0"/>
          <w:divBdr>
            <w:top w:val="none" w:sz="0" w:space="0" w:color="auto"/>
            <w:left w:val="none" w:sz="0" w:space="0" w:color="auto"/>
            <w:bottom w:val="none" w:sz="0" w:space="0" w:color="auto"/>
            <w:right w:val="none" w:sz="0" w:space="0" w:color="auto"/>
          </w:divBdr>
          <w:divsChild>
            <w:div w:id="362025657">
              <w:marLeft w:val="0"/>
              <w:marRight w:val="0"/>
              <w:marTop w:val="0"/>
              <w:marBottom w:val="0"/>
              <w:divBdr>
                <w:top w:val="none" w:sz="0" w:space="0" w:color="auto"/>
                <w:left w:val="none" w:sz="0" w:space="0" w:color="auto"/>
                <w:bottom w:val="none" w:sz="0" w:space="0" w:color="auto"/>
                <w:right w:val="none" w:sz="0" w:space="0" w:color="auto"/>
              </w:divBdr>
            </w:div>
          </w:divsChild>
        </w:div>
        <w:div w:id="995457237">
          <w:marLeft w:val="0"/>
          <w:marRight w:val="0"/>
          <w:marTop w:val="0"/>
          <w:marBottom w:val="0"/>
          <w:divBdr>
            <w:top w:val="none" w:sz="0" w:space="0" w:color="auto"/>
            <w:left w:val="none" w:sz="0" w:space="0" w:color="auto"/>
            <w:bottom w:val="none" w:sz="0" w:space="0" w:color="auto"/>
            <w:right w:val="none" w:sz="0" w:space="0" w:color="auto"/>
          </w:divBdr>
          <w:divsChild>
            <w:div w:id="1564558789">
              <w:marLeft w:val="0"/>
              <w:marRight w:val="0"/>
              <w:marTop w:val="0"/>
              <w:marBottom w:val="0"/>
              <w:divBdr>
                <w:top w:val="none" w:sz="0" w:space="0" w:color="auto"/>
                <w:left w:val="none" w:sz="0" w:space="0" w:color="auto"/>
                <w:bottom w:val="none" w:sz="0" w:space="0" w:color="auto"/>
                <w:right w:val="none" w:sz="0" w:space="0" w:color="auto"/>
              </w:divBdr>
            </w:div>
          </w:divsChild>
        </w:div>
        <w:div w:id="261573272">
          <w:marLeft w:val="0"/>
          <w:marRight w:val="0"/>
          <w:marTop w:val="0"/>
          <w:marBottom w:val="0"/>
          <w:divBdr>
            <w:top w:val="none" w:sz="0" w:space="0" w:color="auto"/>
            <w:left w:val="none" w:sz="0" w:space="0" w:color="auto"/>
            <w:bottom w:val="none" w:sz="0" w:space="0" w:color="auto"/>
            <w:right w:val="none" w:sz="0" w:space="0" w:color="auto"/>
          </w:divBdr>
          <w:divsChild>
            <w:div w:id="1116943681">
              <w:marLeft w:val="0"/>
              <w:marRight w:val="0"/>
              <w:marTop w:val="0"/>
              <w:marBottom w:val="0"/>
              <w:divBdr>
                <w:top w:val="none" w:sz="0" w:space="0" w:color="auto"/>
                <w:left w:val="none" w:sz="0" w:space="0" w:color="auto"/>
                <w:bottom w:val="none" w:sz="0" w:space="0" w:color="auto"/>
                <w:right w:val="none" w:sz="0" w:space="0" w:color="auto"/>
              </w:divBdr>
            </w:div>
          </w:divsChild>
        </w:div>
        <w:div w:id="1862012535">
          <w:marLeft w:val="0"/>
          <w:marRight w:val="0"/>
          <w:marTop w:val="0"/>
          <w:marBottom w:val="0"/>
          <w:divBdr>
            <w:top w:val="none" w:sz="0" w:space="0" w:color="auto"/>
            <w:left w:val="none" w:sz="0" w:space="0" w:color="auto"/>
            <w:bottom w:val="none" w:sz="0" w:space="0" w:color="auto"/>
            <w:right w:val="none" w:sz="0" w:space="0" w:color="auto"/>
          </w:divBdr>
          <w:divsChild>
            <w:div w:id="1360351594">
              <w:marLeft w:val="0"/>
              <w:marRight w:val="0"/>
              <w:marTop w:val="0"/>
              <w:marBottom w:val="0"/>
              <w:divBdr>
                <w:top w:val="none" w:sz="0" w:space="0" w:color="auto"/>
                <w:left w:val="none" w:sz="0" w:space="0" w:color="auto"/>
                <w:bottom w:val="none" w:sz="0" w:space="0" w:color="auto"/>
                <w:right w:val="none" w:sz="0" w:space="0" w:color="auto"/>
              </w:divBdr>
            </w:div>
          </w:divsChild>
        </w:div>
        <w:div w:id="443115226">
          <w:marLeft w:val="0"/>
          <w:marRight w:val="0"/>
          <w:marTop w:val="0"/>
          <w:marBottom w:val="0"/>
          <w:divBdr>
            <w:top w:val="none" w:sz="0" w:space="0" w:color="auto"/>
            <w:left w:val="none" w:sz="0" w:space="0" w:color="auto"/>
            <w:bottom w:val="none" w:sz="0" w:space="0" w:color="auto"/>
            <w:right w:val="none" w:sz="0" w:space="0" w:color="auto"/>
          </w:divBdr>
          <w:divsChild>
            <w:div w:id="1983582550">
              <w:marLeft w:val="0"/>
              <w:marRight w:val="0"/>
              <w:marTop w:val="0"/>
              <w:marBottom w:val="0"/>
              <w:divBdr>
                <w:top w:val="none" w:sz="0" w:space="0" w:color="auto"/>
                <w:left w:val="none" w:sz="0" w:space="0" w:color="auto"/>
                <w:bottom w:val="none" w:sz="0" w:space="0" w:color="auto"/>
                <w:right w:val="none" w:sz="0" w:space="0" w:color="auto"/>
              </w:divBdr>
            </w:div>
          </w:divsChild>
        </w:div>
        <w:div w:id="1433624077">
          <w:marLeft w:val="0"/>
          <w:marRight w:val="0"/>
          <w:marTop w:val="0"/>
          <w:marBottom w:val="0"/>
          <w:divBdr>
            <w:top w:val="none" w:sz="0" w:space="0" w:color="auto"/>
            <w:left w:val="none" w:sz="0" w:space="0" w:color="auto"/>
            <w:bottom w:val="none" w:sz="0" w:space="0" w:color="auto"/>
            <w:right w:val="none" w:sz="0" w:space="0" w:color="auto"/>
          </w:divBdr>
          <w:divsChild>
            <w:div w:id="1754662514">
              <w:marLeft w:val="0"/>
              <w:marRight w:val="0"/>
              <w:marTop w:val="0"/>
              <w:marBottom w:val="0"/>
              <w:divBdr>
                <w:top w:val="none" w:sz="0" w:space="0" w:color="auto"/>
                <w:left w:val="none" w:sz="0" w:space="0" w:color="auto"/>
                <w:bottom w:val="none" w:sz="0" w:space="0" w:color="auto"/>
                <w:right w:val="none" w:sz="0" w:space="0" w:color="auto"/>
              </w:divBdr>
            </w:div>
          </w:divsChild>
        </w:div>
        <w:div w:id="38825237">
          <w:marLeft w:val="0"/>
          <w:marRight w:val="0"/>
          <w:marTop w:val="0"/>
          <w:marBottom w:val="0"/>
          <w:divBdr>
            <w:top w:val="none" w:sz="0" w:space="0" w:color="auto"/>
            <w:left w:val="none" w:sz="0" w:space="0" w:color="auto"/>
            <w:bottom w:val="none" w:sz="0" w:space="0" w:color="auto"/>
            <w:right w:val="none" w:sz="0" w:space="0" w:color="auto"/>
          </w:divBdr>
          <w:divsChild>
            <w:div w:id="1184133481">
              <w:marLeft w:val="0"/>
              <w:marRight w:val="0"/>
              <w:marTop w:val="0"/>
              <w:marBottom w:val="0"/>
              <w:divBdr>
                <w:top w:val="none" w:sz="0" w:space="0" w:color="auto"/>
                <w:left w:val="none" w:sz="0" w:space="0" w:color="auto"/>
                <w:bottom w:val="none" w:sz="0" w:space="0" w:color="auto"/>
                <w:right w:val="none" w:sz="0" w:space="0" w:color="auto"/>
              </w:divBdr>
            </w:div>
          </w:divsChild>
        </w:div>
        <w:div w:id="868377056">
          <w:marLeft w:val="0"/>
          <w:marRight w:val="0"/>
          <w:marTop w:val="0"/>
          <w:marBottom w:val="0"/>
          <w:divBdr>
            <w:top w:val="none" w:sz="0" w:space="0" w:color="auto"/>
            <w:left w:val="none" w:sz="0" w:space="0" w:color="auto"/>
            <w:bottom w:val="none" w:sz="0" w:space="0" w:color="auto"/>
            <w:right w:val="none" w:sz="0" w:space="0" w:color="auto"/>
          </w:divBdr>
          <w:divsChild>
            <w:div w:id="1810783954">
              <w:marLeft w:val="0"/>
              <w:marRight w:val="0"/>
              <w:marTop w:val="0"/>
              <w:marBottom w:val="0"/>
              <w:divBdr>
                <w:top w:val="none" w:sz="0" w:space="0" w:color="auto"/>
                <w:left w:val="none" w:sz="0" w:space="0" w:color="auto"/>
                <w:bottom w:val="none" w:sz="0" w:space="0" w:color="auto"/>
                <w:right w:val="none" w:sz="0" w:space="0" w:color="auto"/>
              </w:divBdr>
            </w:div>
          </w:divsChild>
        </w:div>
        <w:div w:id="500317701">
          <w:marLeft w:val="0"/>
          <w:marRight w:val="0"/>
          <w:marTop w:val="0"/>
          <w:marBottom w:val="0"/>
          <w:divBdr>
            <w:top w:val="none" w:sz="0" w:space="0" w:color="auto"/>
            <w:left w:val="none" w:sz="0" w:space="0" w:color="auto"/>
            <w:bottom w:val="none" w:sz="0" w:space="0" w:color="auto"/>
            <w:right w:val="none" w:sz="0" w:space="0" w:color="auto"/>
          </w:divBdr>
          <w:divsChild>
            <w:div w:id="1620646581">
              <w:marLeft w:val="0"/>
              <w:marRight w:val="0"/>
              <w:marTop w:val="0"/>
              <w:marBottom w:val="0"/>
              <w:divBdr>
                <w:top w:val="none" w:sz="0" w:space="0" w:color="auto"/>
                <w:left w:val="none" w:sz="0" w:space="0" w:color="auto"/>
                <w:bottom w:val="none" w:sz="0" w:space="0" w:color="auto"/>
                <w:right w:val="none" w:sz="0" w:space="0" w:color="auto"/>
              </w:divBdr>
            </w:div>
          </w:divsChild>
        </w:div>
        <w:div w:id="1955745604">
          <w:marLeft w:val="0"/>
          <w:marRight w:val="0"/>
          <w:marTop w:val="0"/>
          <w:marBottom w:val="0"/>
          <w:divBdr>
            <w:top w:val="none" w:sz="0" w:space="0" w:color="auto"/>
            <w:left w:val="none" w:sz="0" w:space="0" w:color="auto"/>
            <w:bottom w:val="none" w:sz="0" w:space="0" w:color="auto"/>
            <w:right w:val="none" w:sz="0" w:space="0" w:color="auto"/>
          </w:divBdr>
          <w:divsChild>
            <w:div w:id="1796023869">
              <w:marLeft w:val="0"/>
              <w:marRight w:val="0"/>
              <w:marTop w:val="0"/>
              <w:marBottom w:val="0"/>
              <w:divBdr>
                <w:top w:val="none" w:sz="0" w:space="0" w:color="auto"/>
                <w:left w:val="none" w:sz="0" w:space="0" w:color="auto"/>
                <w:bottom w:val="none" w:sz="0" w:space="0" w:color="auto"/>
                <w:right w:val="none" w:sz="0" w:space="0" w:color="auto"/>
              </w:divBdr>
            </w:div>
          </w:divsChild>
        </w:div>
        <w:div w:id="309216779">
          <w:marLeft w:val="0"/>
          <w:marRight w:val="0"/>
          <w:marTop w:val="0"/>
          <w:marBottom w:val="0"/>
          <w:divBdr>
            <w:top w:val="none" w:sz="0" w:space="0" w:color="auto"/>
            <w:left w:val="none" w:sz="0" w:space="0" w:color="auto"/>
            <w:bottom w:val="none" w:sz="0" w:space="0" w:color="auto"/>
            <w:right w:val="none" w:sz="0" w:space="0" w:color="auto"/>
          </w:divBdr>
          <w:divsChild>
            <w:div w:id="345137933">
              <w:marLeft w:val="0"/>
              <w:marRight w:val="0"/>
              <w:marTop w:val="0"/>
              <w:marBottom w:val="0"/>
              <w:divBdr>
                <w:top w:val="none" w:sz="0" w:space="0" w:color="auto"/>
                <w:left w:val="none" w:sz="0" w:space="0" w:color="auto"/>
                <w:bottom w:val="none" w:sz="0" w:space="0" w:color="auto"/>
                <w:right w:val="none" w:sz="0" w:space="0" w:color="auto"/>
              </w:divBdr>
            </w:div>
          </w:divsChild>
        </w:div>
        <w:div w:id="1061561703">
          <w:marLeft w:val="0"/>
          <w:marRight w:val="0"/>
          <w:marTop w:val="0"/>
          <w:marBottom w:val="0"/>
          <w:divBdr>
            <w:top w:val="none" w:sz="0" w:space="0" w:color="auto"/>
            <w:left w:val="none" w:sz="0" w:space="0" w:color="auto"/>
            <w:bottom w:val="none" w:sz="0" w:space="0" w:color="auto"/>
            <w:right w:val="none" w:sz="0" w:space="0" w:color="auto"/>
          </w:divBdr>
          <w:divsChild>
            <w:div w:id="542913281">
              <w:marLeft w:val="0"/>
              <w:marRight w:val="0"/>
              <w:marTop w:val="0"/>
              <w:marBottom w:val="0"/>
              <w:divBdr>
                <w:top w:val="none" w:sz="0" w:space="0" w:color="auto"/>
                <w:left w:val="none" w:sz="0" w:space="0" w:color="auto"/>
                <w:bottom w:val="none" w:sz="0" w:space="0" w:color="auto"/>
                <w:right w:val="none" w:sz="0" w:space="0" w:color="auto"/>
              </w:divBdr>
            </w:div>
          </w:divsChild>
        </w:div>
        <w:div w:id="104665423">
          <w:marLeft w:val="0"/>
          <w:marRight w:val="0"/>
          <w:marTop w:val="0"/>
          <w:marBottom w:val="0"/>
          <w:divBdr>
            <w:top w:val="none" w:sz="0" w:space="0" w:color="auto"/>
            <w:left w:val="none" w:sz="0" w:space="0" w:color="auto"/>
            <w:bottom w:val="none" w:sz="0" w:space="0" w:color="auto"/>
            <w:right w:val="none" w:sz="0" w:space="0" w:color="auto"/>
          </w:divBdr>
          <w:divsChild>
            <w:div w:id="1946423244">
              <w:marLeft w:val="0"/>
              <w:marRight w:val="0"/>
              <w:marTop w:val="0"/>
              <w:marBottom w:val="0"/>
              <w:divBdr>
                <w:top w:val="none" w:sz="0" w:space="0" w:color="auto"/>
                <w:left w:val="none" w:sz="0" w:space="0" w:color="auto"/>
                <w:bottom w:val="none" w:sz="0" w:space="0" w:color="auto"/>
                <w:right w:val="none" w:sz="0" w:space="0" w:color="auto"/>
              </w:divBdr>
            </w:div>
          </w:divsChild>
        </w:div>
        <w:div w:id="1900482835">
          <w:marLeft w:val="0"/>
          <w:marRight w:val="0"/>
          <w:marTop w:val="0"/>
          <w:marBottom w:val="0"/>
          <w:divBdr>
            <w:top w:val="none" w:sz="0" w:space="0" w:color="auto"/>
            <w:left w:val="none" w:sz="0" w:space="0" w:color="auto"/>
            <w:bottom w:val="none" w:sz="0" w:space="0" w:color="auto"/>
            <w:right w:val="none" w:sz="0" w:space="0" w:color="auto"/>
          </w:divBdr>
          <w:divsChild>
            <w:div w:id="2144494752">
              <w:marLeft w:val="0"/>
              <w:marRight w:val="0"/>
              <w:marTop w:val="0"/>
              <w:marBottom w:val="0"/>
              <w:divBdr>
                <w:top w:val="none" w:sz="0" w:space="0" w:color="auto"/>
                <w:left w:val="none" w:sz="0" w:space="0" w:color="auto"/>
                <w:bottom w:val="none" w:sz="0" w:space="0" w:color="auto"/>
                <w:right w:val="none" w:sz="0" w:space="0" w:color="auto"/>
              </w:divBdr>
            </w:div>
          </w:divsChild>
        </w:div>
        <w:div w:id="755904988">
          <w:marLeft w:val="0"/>
          <w:marRight w:val="0"/>
          <w:marTop w:val="0"/>
          <w:marBottom w:val="0"/>
          <w:divBdr>
            <w:top w:val="none" w:sz="0" w:space="0" w:color="auto"/>
            <w:left w:val="none" w:sz="0" w:space="0" w:color="auto"/>
            <w:bottom w:val="none" w:sz="0" w:space="0" w:color="auto"/>
            <w:right w:val="none" w:sz="0" w:space="0" w:color="auto"/>
          </w:divBdr>
          <w:divsChild>
            <w:div w:id="413746432">
              <w:marLeft w:val="0"/>
              <w:marRight w:val="0"/>
              <w:marTop w:val="0"/>
              <w:marBottom w:val="0"/>
              <w:divBdr>
                <w:top w:val="none" w:sz="0" w:space="0" w:color="auto"/>
                <w:left w:val="none" w:sz="0" w:space="0" w:color="auto"/>
                <w:bottom w:val="none" w:sz="0" w:space="0" w:color="auto"/>
                <w:right w:val="none" w:sz="0" w:space="0" w:color="auto"/>
              </w:divBdr>
            </w:div>
          </w:divsChild>
        </w:div>
        <w:div w:id="412315946">
          <w:marLeft w:val="0"/>
          <w:marRight w:val="0"/>
          <w:marTop w:val="0"/>
          <w:marBottom w:val="0"/>
          <w:divBdr>
            <w:top w:val="none" w:sz="0" w:space="0" w:color="auto"/>
            <w:left w:val="none" w:sz="0" w:space="0" w:color="auto"/>
            <w:bottom w:val="none" w:sz="0" w:space="0" w:color="auto"/>
            <w:right w:val="none" w:sz="0" w:space="0" w:color="auto"/>
          </w:divBdr>
          <w:divsChild>
            <w:div w:id="1371954190">
              <w:marLeft w:val="0"/>
              <w:marRight w:val="0"/>
              <w:marTop w:val="0"/>
              <w:marBottom w:val="0"/>
              <w:divBdr>
                <w:top w:val="none" w:sz="0" w:space="0" w:color="auto"/>
                <w:left w:val="none" w:sz="0" w:space="0" w:color="auto"/>
                <w:bottom w:val="none" w:sz="0" w:space="0" w:color="auto"/>
                <w:right w:val="none" w:sz="0" w:space="0" w:color="auto"/>
              </w:divBdr>
            </w:div>
          </w:divsChild>
        </w:div>
        <w:div w:id="1413043608">
          <w:marLeft w:val="0"/>
          <w:marRight w:val="0"/>
          <w:marTop w:val="0"/>
          <w:marBottom w:val="0"/>
          <w:divBdr>
            <w:top w:val="none" w:sz="0" w:space="0" w:color="auto"/>
            <w:left w:val="none" w:sz="0" w:space="0" w:color="auto"/>
            <w:bottom w:val="none" w:sz="0" w:space="0" w:color="auto"/>
            <w:right w:val="none" w:sz="0" w:space="0" w:color="auto"/>
          </w:divBdr>
          <w:divsChild>
            <w:div w:id="345638968">
              <w:marLeft w:val="0"/>
              <w:marRight w:val="0"/>
              <w:marTop w:val="0"/>
              <w:marBottom w:val="0"/>
              <w:divBdr>
                <w:top w:val="none" w:sz="0" w:space="0" w:color="auto"/>
                <w:left w:val="none" w:sz="0" w:space="0" w:color="auto"/>
                <w:bottom w:val="none" w:sz="0" w:space="0" w:color="auto"/>
                <w:right w:val="none" w:sz="0" w:space="0" w:color="auto"/>
              </w:divBdr>
            </w:div>
          </w:divsChild>
        </w:div>
        <w:div w:id="2058040261">
          <w:marLeft w:val="0"/>
          <w:marRight w:val="0"/>
          <w:marTop w:val="0"/>
          <w:marBottom w:val="0"/>
          <w:divBdr>
            <w:top w:val="none" w:sz="0" w:space="0" w:color="auto"/>
            <w:left w:val="none" w:sz="0" w:space="0" w:color="auto"/>
            <w:bottom w:val="none" w:sz="0" w:space="0" w:color="auto"/>
            <w:right w:val="none" w:sz="0" w:space="0" w:color="auto"/>
          </w:divBdr>
          <w:divsChild>
            <w:div w:id="1418557568">
              <w:marLeft w:val="0"/>
              <w:marRight w:val="0"/>
              <w:marTop w:val="0"/>
              <w:marBottom w:val="0"/>
              <w:divBdr>
                <w:top w:val="none" w:sz="0" w:space="0" w:color="auto"/>
                <w:left w:val="none" w:sz="0" w:space="0" w:color="auto"/>
                <w:bottom w:val="none" w:sz="0" w:space="0" w:color="auto"/>
                <w:right w:val="none" w:sz="0" w:space="0" w:color="auto"/>
              </w:divBdr>
            </w:div>
          </w:divsChild>
        </w:div>
        <w:div w:id="1589994255">
          <w:marLeft w:val="0"/>
          <w:marRight w:val="0"/>
          <w:marTop w:val="0"/>
          <w:marBottom w:val="0"/>
          <w:divBdr>
            <w:top w:val="none" w:sz="0" w:space="0" w:color="auto"/>
            <w:left w:val="none" w:sz="0" w:space="0" w:color="auto"/>
            <w:bottom w:val="none" w:sz="0" w:space="0" w:color="auto"/>
            <w:right w:val="none" w:sz="0" w:space="0" w:color="auto"/>
          </w:divBdr>
          <w:divsChild>
            <w:div w:id="569459058">
              <w:marLeft w:val="0"/>
              <w:marRight w:val="0"/>
              <w:marTop w:val="0"/>
              <w:marBottom w:val="0"/>
              <w:divBdr>
                <w:top w:val="none" w:sz="0" w:space="0" w:color="auto"/>
                <w:left w:val="none" w:sz="0" w:space="0" w:color="auto"/>
                <w:bottom w:val="none" w:sz="0" w:space="0" w:color="auto"/>
                <w:right w:val="none" w:sz="0" w:space="0" w:color="auto"/>
              </w:divBdr>
            </w:div>
          </w:divsChild>
        </w:div>
        <w:div w:id="1167668586">
          <w:marLeft w:val="0"/>
          <w:marRight w:val="0"/>
          <w:marTop w:val="0"/>
          <w:marBottom w:val="0"/>
          <w:divBdr>
            <w:top w:val="none" w:sz="0" w:space="0" w:color="auto"/>
            <w:left w:val="none" w:sz="0" w:space="0" w:color="auto"/>
            <w:bottom w:val="none" w:sz="0" w:space="0" w:color="auto"/>
            <w:right w:val="none" w:sz="0" w:space="0" w:color="auto"/>
          </w:divBdr>
          <w:divsChild>
            <w:div w:id="1640181498">
              <w:marLeft w:val="0"/>
              <w:marRight w:val="0"/>
              <w:marTop w:val="0"/>
              <w:marBottom w:val="0"/>
              <w:divBdr>
                <w:top w:val="none" w:sz="0" w:space="0" w:color="auto"/>
                <w:left w:val="none" w:sz="0" w:space="0" w:color="auto"/>
                <w:bottom w:val="none" w:sz="0" w:space="0" w:color="auto"/>
                <w:right w:val="none" w:sz="0" w:space="0" w:color="auto"/>
              </w:divBdr>
            </w:div>
          </w:divsChild>
        </w:div>
        <w:div w:id="1219979748">
          <w:marLeft w:val="0"/>
          <w:marRight w:val="0"/>
          <w:marTop w:val="0"/>
          <w:marBottom w:val="0"/>
          <w:divBdr>
            <w:top w:val="none" w:sz="0" w:space="0" w:color="auto"/>
            <w:left w:val="none" w:sz="0" w:space="0" w:color="auto"/>
            <w:bottom w:val="none" w:sz="0" w:space="0" w:color="auto"/>
            <w:right w:val="none" w:sz="0" w:space="0" w:color="auto"/>
          </w:divBdr>
          <w:divsChild>
            <w:div w:id="819276114">
              <w:marLeft w:val="0"/>
              <w:marRight w:val="0"/>
              <w:marTop w:val="0"/>
              <w:marBottom w:val="0"/>
              <w:divBdr>
                <w:top w:val="none" w:sz="0" w:space="0" w:color="auto"/>
                <w:left w:val="none" w:sz="0" w:space="0" w:color="auto"/>
                <w:bottom w:val="none" w:sz="0" w:space="0" w:color="auto"/>
                <w:right w:val="none" w:sz="0" w:space="0" w:color="auto"/>
              </w:divBdr>
            </w:div>
          </w:divsChild>
        </w:div>
        <w:div w:id="1889606814">
          <w:marLeft w:val="0"/>
          <w:marRight w:val="0"/>
          <w:marTop w:val="0"/>
          <w:marBottom w:val="0"/>
          <w:divBdr>
            <w:top w:val="none" w:sz="0" w:space="0" w:color="auto"/>
            <w:left w:val="none" w:sz="0" w:space="0" w:color="auto"/>
            <w:bottom w:val="none" w:sz="0" w:space="0" w:color="auto"/>
            <w:right w:val="none" w:sz="0" w:space="0" w:color="auto"/>
          </w:divBdr>
          <w:divsChild>
            <w:div w:id="2001499511">
              <w:marLeft w:val="0"/>
              <w:marRight w:val="0"/>
              <w:marTop w:val="0"/>
              <w:marBottom w:val="0"/>
              <w:divBdr>
                <w:top w:val="none" w:sz="0" w:space="0" w:color="auto"/>
                <w:left w:val="none" w:sz="0" w:space="0" w:color="auto"/>
                <w:bottom w:val="none" w:sz="0" w:space="0" w:color="auto"/>
                <w:right w:val="none" w:sz="0" w:space="0" w:color="auto"/>
              </w:divBdr>
            </w:div>
          </w:divsChild>
        </w:div>
        <w:div w:id="68231042">
          <w:marLeft w:val="0"/>
          <w:marRight w:val="0"/>
          <w:marTop w:val="0"/>
          <w:marBottom w:val="0"/>
          <w:divBdr>
            <w:top w:val="none" w:sz="0" w:space="0" w:color="auto"/>
            <w:left w:val="none" w:sz="0" w:space="0" w:color="auto"/>
            <w:bottom w:val="none" w:sz="0" w:space="0" w:color="auto"/>
            <w:right w:val="none" w:sz="0" w:space="0" w:color="auto"/>
          </w:divBdr>
          <w:divsChild>
            <w:div w:id="2047824168">
              <w:marLeft w:val="0"/>
              <w:marRight w:val="0"/>
              <w:marTop w:val="0"/>
              <w:marBottom w:val="0"/>
              <w:divBdr>
                <w:top w:val="none" w:sz="0" w:space="0" w:color="auto"/>
                <w:left w:val="none" w:sz="0" w:space="0" w:color="auto"/>
                <w:bottom w:val="none" w:sz="0" w:space="0" w:color="auto"/>
                <w:right w:val="none" w:sz="0" w:space="0" w:color="auto"/>
              </w:divBdr>
            </w:div>
          </w:divsChild>
        </w:div>
        <w:div w:id="1768424610">
          <w:marLeft w:val="0"/>
          <w:marRight w:val="0"/>
          <w:marTop w:val="0"/>
          <w:marBottom w:val="0"/>
          <w:divBdr>
            <w:top w:val="none" w:sz="0" w:space="0" w:color="auto"/>
            <w:left w:val="none" w:sz="0" w:space="0" w:color="auto"/>
            <w:bottom w:val="none" w:sz="0" w:space="0" w:color="auto"/>
            <w:right w:val="none" w:sz="0" w:space="0" w:color="auto"/>
          </w:divBdr>
          <w:divsChild>
            <w:div w:id="1472795388">
              <w:marLeft w:val="0"/>
              <w:marRight w:val="0"/>
              <w:marTop w:val="0"/>
              <w:marBottom w:val="0"/>
              <w:divBdr>
                <w:top w:val="none" w:sz="0" w:space="0" w:color="auto"/>
                <w:left w:val="none" w:sz="0" w:space="0" w:color="auto"/>
                <w:bottom w:val="none" w:sz="0" w:space="0" w:color="auto"/>
                <w:right w:val="none" w:sz="0" w:space="0" w:color="auto"/>
              </w:divBdr>
            </w:div>
            <w:div w:id="1695302513">
              <w:marLeft w:val="0"/>
              <w:marRight w:val="0"/>
              <w:marTop w:val="0"/>
              <w:marBottom w:val="0"/>
              <w:divBdr>
                <w:top w:val="none" w:sz="0" w:space="0" w:color="auto"/>
                <w:left w:val="none" w:sz="0" w:space="0" w:color="auto"/>
                <w:bottom w:val="none" w:sz="0" w:space="0" w:color="auto"/>
                <w:right w:val="none" w:sz="0" w:space="0" w:color="auto"/>
              </w:divBdr>
            </w:div>
            <w:div w:id="1696150511">
              <w:marLeft w:val="0"/>
              <w:marRight w:val="0"/>
              <w:marTop w:val="0"/>
              <w:marBottom w:val="0"/>
              <w:divBdr>
                <w:top w:val="none" w:sz="0" w:space="0" w:color="auto"/>
                <w:left w:val="none" w:sz="0" w:space="0" w:color="auto"/>
                <w:bottom w:val="none" w:sz="0" w:space="0" w:color="auto"/>
                <w:right w:val="none" w:sz="0" w:space="0" w:color="auto"/>
              </w:divBdr>
            </w:div>
            <w:div w:id="2081514807">
              <w:marLeft w:val="0"/>
              <w:marRight w:val="0"/>
              <w:marTop w:val="0"/>
              <w:marBottom w:val="0"/>
              <w:divBdr>
                <w:top w:val="none" w:sz="0" w:space="0" w:color="auto"/>
                <w:left w:val="none" w:sz="0" w:space="0" w:color="auto"/>
                <w:bottom w:val="none" w:sz="0" w:space="0" w:color="auto"/>
                <w:right w:val="none" w:sz="0" w:space="0" w:color="auto"/>
              </w:divBdr>
            </w:div>
            <w:div w:id="1546943524">
              <w:marLeft w:val="0"/>
              <w:marRight w:val="0"/>
              <w:marTop w:val="0"/>
              <w:marBottom w:val="0"/>
              <w:divBdr>
                <w:top w:val="none" w:sz="0" w:space="0" w:color="auto"/>
                <w:left w:val="none" w:sz="0" w:space="0" w:color="auto"/>
                <w:bottom w:val="none" w:sz="0" w:space="0" w:color="auto"/>
                <w:right w:val="none" w:sz="0" w:space="0" w:color="auto"/>
              </w:divBdr>
            </w:div>
            <w:div w:id="500197416">
              <w:marLeft w:val="0"/>
              <w:marRight w:val="0"/>
              <w:marTop w:val="0"/>
              <w:marBottom w:val="0"/>
              <w:divBdr>
                <w:top w:val="none" w:sz="0" w:space="0" w:color="auto"/>
                <w:left w:val="none" w:sz="0" w:space="0" w:color="auto"/>
                <w:bottom w:val="none" w:sz="0" w:space="0" w:color="auto"/>
                <w:right w:val="none" w:sz="0" w:space="0" w:color="auto"/>
              </w:divBdr>
            </w:div>
            <w:div w:id="1832017607">
              <w:marLeft w:val="0"/>
              <w:marRight w:val="0"/>
              <w:marTop w:val="0"/>
              <w:marBottom w:val="0"/>
              <w:divBdr>
                <w:top w:val="none" w:sz="0" w:space="0" w:color="auto"/>
                <w:left w:val="none" w:sz="0" w:space="0" w:color="auto"/>
                <w:bottom w:val="none" w:sz="0" w:space="0" w:color="auto"/>
                <w:right w:val="none" w:sz="0" w:space="0" w:color="auto"/>
              </w:divBdr>
            </w:div>
            <w:div w:id="549002933">
              <w:marLeft w:val="0"/>
              <w:marRight w:val="0"/>
              <w:marTop w:val="0"/>
              <w:marBottom w:val="0"/>
              <w:divBdr>
                <w:top w:val="none" w:sz="0" w:space="0" w:color="auto"/>
                <w:left w:val="none" w:sz="0" w:space="0" w:color="auto"/>
                <w:bottom w:val="none" w:sz="0" w:space="0" w:color="auto"/>
                <w:right w:val="none" w:sz="0" w:space="0" w:color="auto"/>
              </w:divBdr>
            </w:div>
            <w:div w:id="870996392">
              <w:marLeft w:val="0"/>
              <w:marRight w:val="0"/>
              <w:marTop w:val="0"/>
              <w:marBottom w:val="0"/>
              <w:divBdr>
                <w:top w:val="none" w:sz="0" w:space="0" w:color="auto"/>
                <w:left w:val="none" w:sz="0" w:space="0" w:color="auto"/>
                <w:bottom w:val="none" w:sz="0" w:space="0" w:color="auto"/>
                <w:right w:val="none" w:sz="0" w:space="0" w:color="auto"/>
              </w:divBdr>
            </w:div>
            <w:div w:id="877359456">
              <w:marLeft w:val="0"/>
              <w:marRight w:val="0"/>
              <w:marTop w:val="0"/>
              <w:marBottom w:val="0"/>
              <w:divBdr>
                <w:top w:val="none" w:sz="0" w:space="0" w:color="auto"/>
                <w:left w:val="none" w:sz="0" w:space="0" w:color="auto"/>
                <w:bottom w:val="none" w:sz="0" w:space="0" w:color="auto"/>
                <w:right w:val="none" w:sz="0" w:space="0" w:color="auto"/>
              </w:divBdr>
            </w:div>
            <w:div w:id="737165739">
              <w:marLeft w:val="0"/>
              <w:marRight w:val="0"/>
              <w:marTop w:val="0"/>
              <w:marBottom w:val="0"/>
              <w:divBdr>
                <w:top w:val="none" w:sz="0" w:space="0" w:color="auto"/>
                <w:left w:val="none" w:sz="0" w:space="0" w:color="auto"/>
                <w:bottom w:val="none" w:sz="0" w:space="0" w:color="auto"/>
                <w:right w:val="none" w:sz="0" w:space="0" w:color="auto"/>
              </w:divBdr>
            </w:div>
            <w:div w:id="1310328725">
              <w:marLeft w:val="0"/>
              <w:marRight w:val="0"/>
              <w:marTop w:val="0"/>
              <w:marBottom w:val="0"/>
              <w:divBdr>
                <w:top w:val="none" w:sz="0" w:space="0" w:color="auto"/>
                <w:left w:val="none" w:sz="0" w:space="0" w:color="auto"/>
                <w:bottom w:val="none" w:sz="0" w:space="0" w:color="auto"/>
                <w:right w:val="none" w:sz="0" w:space="0" w:color="auto"/>
              </w:divBdr>
            </w:div>
            <w:div w:id="1660693104">
              <w:marLeft w:val="0"/>
              <w:marRight w:val="0"/>
              <w:marTop w:val="0"/>
              <w:marBottom w:val="0"/>
              <w:divBdr>
                <w:top w:val="none" w:sz="0" w:space="0" w:color="auto"/>
                <w:left w:val="none" w:sz="0" w:space="0" w:color="auto"/>
                <w:bottom w:val="none" w:sz="0" w:space="0" w:color="auto"/>
                <w:right w:val="none" w:sz="0" w:space="0" w:color="auto"/>
              </w:divBdr>
            </w:div>
            <w:div w:id="282854076">
              <w:marLeft w:val="0"/>
              <w:marRight w:val="0"/>
              <w:marTop w:val="0"/>
              <w:marBottom w:val="0"/>
              <w:divBdr>
                <w:top w:val="none" w:sz="0" w:space="0" w:color="auto"/>
                <w:left w:val="none" w:sz="0" w:space="0" w:color="auto"/>
                <w:bottom w:val="none" w:sz="0" w:space="0" w:color="auto"/>
                <w:right w:val="none" w:sz="0" w:space="0" w:color="auto"/>
              </w:divBdr>
            </w:div>
            <w:div w:id="1850754014">
              <w:marLeft w:val="0"/>
              <w:marRight w:val="0"/>
              <w:marTop w:val="0"/>
              <w:marBottom w:val="0"/>
              <w:divBdr>
                <w:top w:val="none" w:sz="0" w:space="0" w:color="auto"/>
                <w:left w:val="none" w:sz="0" w:space="0" w:color="auto"/>
                <w:bottom w:val="none" w:sz="0" w:space="0" w:color="auto"/>
                <w:right w:val="none" w:sz="0" w:space="0" w:color="auto"/>
              </w:divBdr>
            </w:div>
            <w:div w:id="656806884">
              <w:marLeft w:val="0"/>
              <w:marRight w:val="0"/>
              <w:marTop w:val="0"/>
              <w:marBottom w:val="0"/>
              <w:divBdr>
                <w:top w:val="none" w:sz="0" w:space="0" w:color="auto"/>
                <w:left w:val="none" w:sz="0" w:space="0" w:color="auto"/>
                <w:bottom w:val="none" w:sz="0" w:space="0" w:color="auto"/>
                <w:right w:val="none" w:sz="0" w:space="0" w:color="auto"/>
              </w:divBdr>
            </w:div>
            <w:div w:id="354161330">
              <w:marLeft w:val="0"/>
              <w:marRight w:val="0"/>
              <w:marTop w:val="0"/>
              <w:marBottom w:val="0"/>
              <w:divBdr>
                <w:top w:val="none" w:sz="0" w:space="0" w:color="auto"/>
                <w:left w:val="none" w:sz="0" w:space="0" w:color="auto"/>
                <w:bottom w:val="none" w:sz="0" w:space="0" w:color="auto"/>
                <w:right w:val="none" w:sz="0" w:space="0" w:color="auto"/>
              </w:divBdr>
            </w:div>
            <w:div w:id="885680066">
              <w:marLeft w:val="0"/>
              <w:marRight w:val="0"/>
              <w:marTop w:val="0"/>
              <w:marBottom w:val="0"/>
              <w:divBdr>
                <w:top w:val="none" w:sz="0" w:space="0" w:color="auto"/>
                <w:left w:val="none" w:sz="0" w:space="0" w:color="auto"/>
                <w:bottom w:val="none" w:sz="0" w:space="0" w:color="auto"/>
                <w:right w:val="none" w:sz="0" w:space="0" w:color="auto"/>
              </w:divBdr>
            </w:div>
            <w:div w:id="906300284">
              <w:marLeft w:val="0"/>
              <w:marRight w:val="0"/>
              <w:marTop w:val="0"/>
              <w:marBottom w:val="0"/>
              <w:divBdr>
                <w:top w:val="none" w:sz="0" w:space="0" w:color="auto"/>
                <w:left w:val="none" w:sz="0" w:space="0" w:color="auto"/>
                <w:bottom w:val="none" w:sz="0" w:space="0" w:color="auto"/>
                <w:right w:val="none" w:sz="0" w:space="0" w:color="auto"/>
              </w:divBdr>
            </w:div>
            <w:div w:id="796990189">
              <w:marLeft w:val="0"/>
              <w:marRight w:val="0"/>
              <w:marTop w:val="0"/>
              <w:marBottom w:val="0"/>
              <w:divBdr>
                <w:top w:val="none" w:sz="0" w:space="0" w:color="auto"/>
                <w:left w:val="none" w:sz="0" w:space="0" w:color="auto"/>
                <w:bottom w:val="none" w:sz="0" w:space="0" w:color="auto"/>
                <w:right w:val="none" w:sz="0" w:space="0" w:color="auto"/>
              </w:divBdr>
            </w:div>
            <w:div w:id="824474871">
              <w:marLeft w:val="0"/>
              <w:marRight w:val="0"/>
              <w:marTop w:val="0"/>
              <w:marBottom w:val="0"/>
              <w:divBdr>
                <w:top w:val="none" w:sz="0" w:space="0" w:color="auto"/>
                <w:left w:val="none" w:sz="0" w:space="0" w:color="auto"/>
                <w:bottom w:val="none" w:sz="0" w:space="0" w:color="auto"/>
                <w:right w:val="none" w:sz="0" w:space="0" w:color="auto"/>
              </w:divBdr>
            </w:div>
            <w:div w:id="1082724771">
              <w:marLeft w:val="0"/>
              <w:marRight w:val="0"/>
              <w:marTop w:val="0"/>
              <w:marBottom w:val="0"/>
              <w:divBdr>
                <w:top w:val="none" w:sz="0" w:space="0" w:color="auto"/>
                <w:left w:val="none" w:sz="0" w:space="0" w:color="auto"/>
                <w:bottom w:val="none" w:sz="0" w:space="0" w:color="auto"/>
                <w:right w:val="none" w:sz="0" w:space="0" w:color="auto"/>
              </w:divBdr>
            </w:div>
            <w:div w:id="693460320">
              <w:marLeft w:val="0"/>
              <w:marRight w:val="0"/>
              <w:marTop w:val="0"/>
              <w:marBottom w:val="0"/>
              <w:divBdr>
                <w:top w:val="none" w:sz="0" w:space="0" w:color="auto"/>
                <w:left w:val="none" w:sz="0" w:space="0" w:color="auto"/>
                <w:bottom w:val="none" w:sz="0" w:space="0" w:color="auto"/>
                <w:right w:val="none" w:sz="0" w:space="0" w:color="auto"/>
              </w:divBdr>
            </w:div>
            <w:div w:id="1475488038">
              <w:marLeft w:val="0"/>
              <w:marRight w:val="0"/>
              <w:marTop w:val="0"/>
              <w:marBottom w:val="0"/>
              <w:divBdr>
                <w:top w:val="none" w:sz="0" w:space="0" w:color="auto"/>
                <w:left w:val="none" w:sz="0" w:space="0" w:color="auto"/>
                <w:bottom w:val="none" w:sz="0" w:space="0" w:color="auto"/>
                <w:right w:val="none" w:sz="0" w:space="0" w:color="auto"/>
              </w:divBdr>
            </w:div>
            <w:div w:id="484705636">
              <w:marLeft w:val="0"/>
              <w:marRight w:val="0"/>
              <w:marTop w:val="0"/>
              <w:marBottom w:val="0"/>
              <w:divBdr>
                <w:top w:val="none" w:sz="0" w:space="0" w:color="auto"/>
                <w:left w:val="none" w:sz="0" w:space="0" w:color="auto"/>
                <w:bottom w:val="none" w:sz="0" w:space="0" w:color="auto"/>
                <w:right w:val="none" w:sz="0" w:space="0" w:color="auto"/>
              </w:divBdr>
            </w:div>
          </w:divsChild>
        </w:div>
        <w:div w:id="647513637">
          <w:marLeft w:val="0"/>
          <w:marRight w:val="0"/>
          <w:marTop w:val="0"/>
          <w:marBottom w:val="0"/>
          <w:divBdr>
            <w:top w:val="none" w:sz="0" w:space="0" w:color="auto"/>
            <w:left w:val="none" w:sz="0" w:space="0" w:color="auto"/>
            <w:bottom w:val="none" w:sz="0" w:space="0" w:color="auto"/>
            <w:right w:val="none" w:sz="0" w:space="0" w:color="auto"/>
          </w:divBdr>
          <w:divsChild>
            <w:div w:id="923489053">
              <w:marLeft w:val="0"/>
              <w:marRight w:val="0"/>
              <w:marTop w:val="0"/>
              <w:marBottom w:val="0"/>
              <w:divBdr>
                <w:top w:val="none" w:sz="0" w:space="0" w:color="auto"/>
                <w:left w:val="none" w:sz="0" w:space="0" w:color="auto"/>
                <w:bottom w:val="none" w:sz="0" w:space="0" w:color="auto"/>
                <w:right w:val="none" w:sz="0" w:space="0" w:color="auto"/>
              </w:divBdr>
            </w:div>
          </w:divsChild>
        </w:div>
        <w:div w:id="1906138767">
          <w:marLeft w:val="0"/>
          <w:marRight w:val="0"/>
          <w:marTop w:val="0"/>
          <w:marBottom w:val="0"/>
          <w:divBdr>
            <w:top w:val="none" w:sz="0" w:space="0" w:color="auto"/>
            <w:left w:val="none" w:sz="0" w:space="0" w:color="auto"/>
            <w:bottom w:val="none" w:sz="0" w:space="0" w:color="auto"/>
            <w:right w:val="none" w:sz="0" w:space="0" w:color="auto"/>
          </w:divBdr>
          <w:divsChild>
            <w:div w:id="372190284">
              <w:marLeft w:val="0"/>
              <w:marRight w:val="0"/>
              <w:marTop w:val="0"/>
              <w:marBottom w:val="0"/>
              <w:divBdr>
                <w:top w:val="none" w:sz="0" w:space="0" w:color="auto"/>
                <w:left w:val="none" w:sz="0" w:space="0" w:color="auto"/>
                <w:bottom w:val="none" w:sz="0" w:space="0" w:color="auto"/>
                <w:right w:val="none" w:sz="0" w:space="0" w:color="auto"/>
              </w:divBdr>
            </w:div>
          </w:divsChild>
        </w:div>
        <w:div w:id="908803438">
          <w:marLeft w:val="0"/>
          <w:marRight w:val="0"/>
          <w:marTop w:val="0"/>
          <w:marBottom w:val="0"/>
          <w:divBdr>
            <w:top w:val="none" w:sz="0" w:space="0" w:color="auto"/>
            <w:left w:val="none" w:sz="0" w:space="0" w:color="auto"/>
            <w:bottom w:val="none" w:sz="0" w:space="0" w:color="auto"/>
            <w:right w:val="none" w:sz="0" w:space="0" w:color="auto"/>
          </w:divBdr>
          <w:divsChild>
            <w:div w:id="1114835226">
              <w:marLeft w:val="0"/>
              <w:marRight w:val="0"/>
              <w:marTop w:val="0"/>
              <w:marBottom w:val="0"/>
              <w:divBdr>
                <w:top w:val="none" w:sz="0" w:space="0" w:color="auto"/>
                <w:left w:val="none" w:sz="0" w:space="0" w:color="auto"/>
                <w:bottom w:val="none" w:sz="0" w:space="0" w:color="auto"/>
                <w:right w:val="none" w:sz="0" w:space="0" w:color="auto"/>
              </w:divBdr>
            </w:div>
          </w:divsChild>
        </w:div>
        <w:div w:id="1938980525">
          <w:marLeft w:val="0"/>
          <w:marRight w:val="0"/>
          <w:marTop w:val="0"/>
          <w:marBottom w:val="0"/>
          <w:divBdr>
            <w:top w:val="none" w:sz="0" w:space="0" w:color="auto"/>
            <w:left w:val="none" w:sz="0" w:space="0" w:color="auto"/>
            <w:bottom w:val="none" w:sz="0" w:space="0" w:color="auto"/>
            <w:right w:val="none" w:sz="0" w:space="0" w:color="auto"/>
          </w:divBdr>
          <w:divsChild>
            <w:div w:id="800149718">
              <w:marLeft w:val="0"/>
              <w:marRight w:val="0"/>
              <w:marTop w:val="0"/>
              <w:marBottom w:val="0"/>
              <w:divBdr>
                <w:top w:val="none" w:sz="0" w:space="0" w:color="auto"/>
                <w:left w:val="none" w:sz="0" w:space="0" w:color="auto"/>
                <w:bottom w:val="none" w:sz="0" w:space="0" w:color="auto"/>
                <w:right w:val="none" w:sz="0" w:space="0" w:color="auto"/>
              </w:divBdr>
            </w:div>
            <w:div w:id="1206337194">
              <w:marLeft w:val="0"/>
              <w:marRight w:val="0"/>
              <w:marTop w:val="0"/>
              <w:marBottom w:val="0"/>
              <w:divBdr>
                <w:top w:val="none" w:sz="0" w:space="0" w:color="auto"/>
                <w:left w:val="none" w:sz="0" w:space="0" w:color="auto"/>
                <w:bottom w:val="none" w:sz="0" w:space="0" w:color="auto"/>
                <w:right w:val="none" w:sz="0" w:space="0" w:color="auto"/>
              </w:divBdr>
            </w:div>
            <w:div w:id="283386982">
              <w:marLeft w:val="0"/>
              <w:marRight w:val="0"/>
              <w:marTop w:val="0"/>
              <w:marBottom w:val="0"/>
              <w:divBdr>
                <w:top w:val="none" w:sz="0" w:space="0" w:color="auto"/>
                <w:left w:val="none" w:sz="0" w:space="0" w:color="auto"/>
                <w:bottom w:val="none" w:sz="0" w:space="0" w:color="auto"/>
                <w:right w:val="none" w:sz="0" w:space="0" w:color="auto"/>
              </w:divBdr>
            </w:div>
            <w:div w:id="1700810199">
              <w:marLeft w:val="0"/>
              <w:marRight w:val="0"/>
              <w:marTop w:val="0"/>
              <w:marBottom w:val="0"/>
              <w:divBdr>
                <w:top w:val="none" w:sz="0" w:space="0" w:color="auto"/>
                <w:left w:val="none" w:sz="0" w:space="0" w:color="auto"/>
                <w:bottom w:val="none" w:sz="0" w:space="0" w:color="auto"/>
                <w:right w:val="none" w:sz="0" w:space="0" w:color="auto"/>
              </w:divBdr>
            </w:div>
            <w:div w:id="1515457725">
              <w:marLeft w:val="0"/>
              <w:marRight w:val="0"/>
              <w:marTop w:val="0"/>
              <w:marBottom w:val="0"/>
              <w:divBdr>
                <w:top w:val="none" w:sz="0" w:space="0" w:color="auto"/>
                <w:left w:val="none" w:sz="0" w:space="0" w:color="auto"/>
                <w:bottom w:val="none" w:sz="0" w:space="0" w:color="auto"/>
                <w:right w:val="none" w:sz="0" w:space="0" w:color="auto"/>
              </w:divBdr>
            </w:div>
            <w:div w:id="978918859">
              <w:marLeft w:val="0"/>
              <w:marRight w:val="0"/>
              <w:marTop w:val="0"/>
              <w:marBottom w:val="0"/>
              <w:divBdr>
                <w:top w:val="none" w:sz="0" w:space="0" w:color="auto"/>
                <w:left w:val="none" w:sz="0" w:space="0" w:color="auto"/>
                <w:bottom w:val="none" w:sz="0" w:space="0" w:color="auto"/>
                <w:right w:val="none" w:sz="0" w:space="0" w:color="auto"/>
              </w:divBdr>
            </w:div>
          </w:divsChild>
        </w:div>
        <w:div w:id="1762408205">
          <w:marLeft w:val="0"/>
          <w:marRight w:val="0"/>
          <w:marTop w:val="0"/>
          <w:marBottom w:val="0"/>
          <w:divBdr>
            <w:top w:val="none" w:sz="0" w:space="0" w:color="auto"/>
            <w:left w:val="none" w:sz="0" w:space="0" w:color="auto"/>
            <w:bottom w:val="none" w:sz="0" w:space="0" w:color="auto"/>
            <w:right w:val="none" w:sz="0" w:space="0" w:color="auto"/>
          </w:divBdr>
          <w:divsChild>
            <w:div w:id="1451196074">
              <w:marLeft w:val="0"/>
              <w:marRight w:val="0"/>
              <w:marTop w:val="0"/>
              <w:marBottom w:val="0"/>
              <w:divBdr>
                <w:top w:val="none" w:sz="0" w:space="0" w:color="auto"/>
                <w:left w:val="none" w:sz="0" w:space="0" w:color="auto"/>
                <w:bottom w:val="none" w:sz="0" w:space="0" w:color="auto"/>
                <w:right w:val="none" w:sz="0" w:space="0" w:color="auto"/>
              </w:divBdr>
            </w:div>
          </w:divsChild>
        </w:div>
        <w:div w:id="1576042040">
          <w:marLeft w:val="0"/>
          <w:marRight w:val="0"/>
          <w:marTop w:val="0"/>
          <w:marBottom w:val="0"/>
          <w:divBdr>
            <w:top w:val="none" w:sz="0" w:space="0" w:color="auto"/>
            <w:left w:val="none" w:sz="0" w:space="0" w:color="auto"/>
            <w:bottom w:val="none" w:sz="0" w:space="0" w:color="auto"/>
            <w:right w:val="none" w:sz="0" w:space="0" w:color="auto"/>
          </w:divBdr>
          <w:divsChild>
            <w:div w:id="2016031700">
              <w:marLeft w:val="0"/>
              <w:marRight w:val="0"/>
              <w:marTop w:val="0"/>
              <w:marBottom w:val="0"/>
              <w:divBdr>
                <w:top w:val="none" w:sz="0" w:space="0" w:color="auto"/>
                <w:left w:val="none" w:sz="0" w:space="0" w:color="auto"/>
                <w:bottom w:val="none" w:sz="0" w:space="0" w:color="auto"/>
                <w:right w:val="none" w:sz="0" w:space="0" w:color="auto"/>
              </w:divBdr>
            </w:div>
          </w:divsChild>
        </w:div>
        <w:div w:id="557714368">
          <w:marLeft w:val="0"/>
          <w:marRight w:val="0"/>
          <w:marTop w:val="0"/>
          <w:marBottom w:val="0"/>
          <w:divBdr>
            <w:top w:val="none" w:sz="0" w:space="0" w:color="auto"/>
            <w:left w:val="none" w:sz="0" w:space="0" w:color="auto"/>
            <w:bottom w:val="none" w:sz="0" w:space="0" w:color="auto"/>
            <w:right w:val="none" w:sz="0" w:space="0" w:color="auto"/>
          </w:divBdr>
          <w:divsChild>
            <w:div w:id="1769158744">
              <w:marLeft w:val="0"/>
              <w:marRight w:val="0"/>
              <w:marTop w:val="0"/>
              <w:marBottom w:val="0"/>
              <w:divBdr>
                <w:top w:val="none" w:sz="0" w:space="0" w:color="auto"/>
                <w:left w:val="none" w:sz="0" w:space="0" w:color="auto"/>
                <w:bottom w:val="none" w:sz="0" w:space="0" w:color="auto"/>
                <w:right w:val="none" w:sz="0" w:space="0" w:color="auto"/>
              </w:divBdr>
            </w:div>
          </w:divsChild>
        </w:div>
        <w:div w:id="45762771">
          <w:marLeft w:val="0"/>
          <w:marRight w:val="0"/>
          <w:marTop w:val="0"/>
          <w:marBottom w:val="0"/>
          <w:divBdr>
            <w:top w:val="none" w:sz="0" w:space="0" w:color="auto"/>
            <w:left w:val="none" w:sz="0" w:space="0" w:color="auto"/>
            <w:bottom w:val="none" w:sz="0" w:space="0" w:color="auto"/>
            <w:right w:val="none" w:sz="0" w:space="0" w:color="auto"/>
          </w:divBdr>
          <w:divsChild>
            <w:div w:id="1100881702">
              <w:marLeft w:val="0"/>
              <w:marRight w:val="0"/>
              <w:marTop w:val="0"/>
              <w:marBottom w:val="0"/>
              <w:divBdr>
                <w:top w:val="none" w:sz="0" w:space="0" w:color="auto"/>
                <w:left w:val="none" w:sz="0" w:space="0" w:color="auto"/>
                <w:bottom w:val="none" w:sz="0" w:space="0" w:color="auto"/>
                <w:right w:val="none" w:sz="0" w:space="0" w:color="auto"/>
              </w:divBdr>
            </w:div>
          </w:divsChild>
        </w:div>
        <w:div w:id="1359816821">
          <w:marLeft w:val="0"/>
          <w:marRight w:val="0"/>
          <w:marTop w:val="0"/>
          <w:marBottom w:val="0"/>
          <w:divBdr>
            <w:top w:val="none" w:sz="0" w:space="0" w:color="auto"/>
            <w:left w:val="none" w:sz="0" w:space="0" w:color="auto"/>
            <w:bottom w:val="none" w:sz="0" w:space="0" w:color="auto"/>
            <w:right w:val="none" w:sz="0" w:space="0" w:color="auto"/>
          </w:divBdr>
          <w:divsChild>
            <w:div w:id="1895971543">
              <w:marLeft w:val="0"/>
              <w:marRight w:val="0"/>
              <w:marTop w:val="0"/>
              <w:marBottom w:val="0"/>
              <w:divBdr>
                <w:top w:val="none" w:sz="0" w:space="0" w:color="auto"/>
                <w:left w:val="none" w:sz="0" w:space="0" w:color="auto"/>
                <w:bottom w:val="none" w:sz="0" w:space="0" w:color="auto"/>
                <w:right w:val="none" w:sz="0" w:space="0" w:color="auto"/>
              </w:divBdr>
            </w:div>
          </w:divsChild>
        </w:div>
        <w:div w:id="51582529">
          <w:marLeft w:val="0"/>
          <w:marRight w:val="0"/>
          <w:marTop w:val="0"/>
          <w:marBottom w:val="0"/>
          <w:divBdr>
            <w:top w:val="none" w:sz="0" w:space="0" w:color="auto"/>
            <w:left w:val="none" w:sz="0" w:space="0" w:color="auto"/>
            <w:bottom w:val="none" w:sz="0" w:space="0" w:color="auto"/>
            <w:right w:val="none" w:sz="0" w:space="0" w:color="auto"/>
          </w:divBdr>
          <w:divsChild>
            <w:div w:id="895050639">
              <w:marLeft w:val="0"/>
              <w:marRight w:val="0"/>
              <w:marTop w:val="0"/>
              <w:marBottom w:val="0"/>
              <w:divBdr>
                <w:top w:val="none" w:sz="0" w:space="0" w:color="auto"/>
                <w:left w:val="none" w:sz="0" w:space="0" w:color="auto"/>
                <w:bottom w:val="none" w:sz="0" w:space="0" w:color="auto"/>
                <w:right w:val="none" w:sz="0" w:space="0" w:color="auto"/>
              </w:divBdr>
            </w:div>
          </w:divsChild>
        </w:div>
        <w:div w:id="58527154">
          <w:marLeft w:val="0"/>
          <w:marRight w:val="0"/>
          <w:marTop w:val="0"/>
          <w:marBottom w:val="0"/>
          <w:divBdr>
            <w:top w:val="none" w:sz="0" w:space="0" w:color="auto"/>
            <w:left w:val="none" w:sz="0" w:space="0" w:color="auto"/>
            <w:bottom w:val="none" w:sz="0" w:space="0" w:color="auto"/>
            <w:right w:val="none" w:sz="0" w:space="0" w:color="auto"/>
          </w:divBdr>
          <w:divsChild>
            <w:div w:id="968821661">
              <w:marLeft w:val="0"/>
              <w:marRight w:val="0"/>
              <w:marTop w:val="0"/>
              <w:marBottom w:val="0"/>
              <w:divBdr>
                <w:top w:val="none" w:sz="0" w:space="0" w:color="auto"/>
                <w:left w:val="none" w:sz="0" w:space="0" w:color="auto"/>
                <w:bottom w:val="none" w:sz="0" w:space="0" w:color="auto"/>
                <w:right w:val="none" w:sz="0" w:space="0" w:color="auto"/>
              </w:divBdr>
            </w:div>
          </w:divsChild>
        </w:div>
        <w:div w:id="638999523">
          <w:marLeft w:val="0"/>
          <w:marRight w:val="0"/>
          <w:marTop w:val="0"/>
          <w:marBottom w:val="0"/>
          <w:divBdr>
            <w:top w:val="none" w:sz="0" w:space="0" w:color="auto"/>
            <w:left w:val="none" w:sz="0" w:space="0" w:color="auto"/>
            <w:bottom w:val="none" w:sz="0" w:space="0" w:color="auto"/>
            <w:right w:val="none" w:sz="0" w:space="0" w:color="auto"/>
          </w:divBdr>
          <w:divsChild>
            <w:div w:id="1615094225">
              <w:marLeft w:val="0"/>
              <w:marRight w:val="0"/>
              <w:marTop w:val="0"/>
              <w:marBottom w:val="0"/>
              <w:divBdr>
                <w:top w:val="none" w:sz="0" w:space="0" w:color="auto"/>
                <w:left w:val="none" w:sz="0" w:space="0" w:color="auto"/>
                <w:bottom w:val="none" w:sz="0" w:space="0" w:color="auto"/>
                <w:right w:val="none" w:sz="0" w:space="0" w:color="auto"/>
              </w:divBdr>
            </w:div>
          </w:divsChild>
        </w:div>
        <w:div w:id="424231838">
          <w:marLeft w:val="0"/>
          <w:marRight w:val="0"/>
          <w:marTop w:val="0"/>
          <w:marBottom w:val="0"/>
          <w:divBdr>
            <w:top w:val="none" w:sz="0" w:space="0" w:color="auto"/>
            <w:left w:val="none" w:sz="0" w:space="0" w:color="auto"/>
            <w:bottom w:val="none" w:sz="0" w:space="0" w:color="auto"/>
            <w:right w:val="none" w:sz="0" w:space="0" w:color="auto"/>
          </w:divBdr>
          <w:divsChild>
            <w:div w:id="1154641938">
              <w:marLeft w:val="0"/>
              <w:marRight w:val="0"/>
              <w:marTop w:val="0"/>
              <w:marBottom w:val="0"/>
              <w:divBdr>
                <w:top w:val="none" w:sz="0" w:space="0" w:color="auto"/>
                <w:left w:val="none" w:sz="0" w:space="0" w:color="auto"/>
                <w:bottom w:val="none" w:sz="0" w:space="0" w:color="auto"/>
                <w:right w:val="none" w:sz="0" w:space="0" w:color="auto"/>
              </w:divBdr>
            </w:div>
          </w:divsChild>
        </w:div>
        <w:div w:id="1778599919">
          <w:marLeft w:val="0"/>
          <w:marRight w:val="0"/>
          <w:marTop w:val="0"/>
          <w:marBottom w:val="0"/>
          <w:divBdr>
            <w:top w:val="none" w:sz="0" w:space="0" w:color="auto"/>
            <w:left w:val="none" w:sz="0" w:space="0" w:color="auto"/>
            <w:bottom w:val="none" w:sz="0" w:space="0" w:color="auto"/>
            <w:right w:val="none" w:sz="0" w:space="0" w:color="auto"/>
          </w:divBdr>
          <w:divsChild>
            <w:div w:id="434247451">
              <w:marLeft w:val="0"/>
              <w:marRight w:val="0"/>
              <w:marTop w:val="0"/>
              <w:marBottom w:val="0"/>
              <w:divBdr>
                <w:top w:val="none" w:sz="0" w:space="0" w:color="auto"/>
                <w:left w:val="none" w:sz="0" w:space="0" w:color="auto"/>
                <w:bottom w:val="none" w:sz="0" w:space="0" w:color="auto"/>
                <w:right w:val="none" w:sz="0" w:space="0" w:color="auto"/>
              </w:divBdr>
            </w:div>
          </w:divsChild>
        </w:div>
        <w:div w:id="1406032865">
          <w:marLeft w:val="0"/>
          <w:marRight w:val="0"/>
          <w:marTop w:val="0"/>
          <w:marBottom w:val="0"/>
          <w:divBdr>
            <w:top w:val="none" w:sz="0" w:space="0" w:color="auto"/>
            <w:left w:val="none" w:sz="0" w:space="0" w:color="auto"/>
            <w:bottom w:val="none" w:sz="0" w:space="0" w:color="auto"/>
            <w:right w:val="none" w:sz="0" w:space="0" w:color="auto"/>
          </w:divBdr>
          <w:divsChild>
            <w:div w:id="714089036">
              <w:marLeft w:val="0"/>
              <w:marRight w:val="0"/>
              <w:marTop w:val="0"/>
              <w:marBottom w:val="0"/>
              <w:divBdr>
                <w:top w:val="none" w:sz="0" w:space="0" w:color="auto"/>
                <w:left w:val="none" w:sz="0" w:space="0" w:color="auto"/>
                <w:bottom w:val="none" w:sz="0" w:space="0" w:color="auto"/>
                <w:right w:val="none" w:sz="0" w:space="0" w:color="auto"/>
              </w:divBdr>
            </w:div>
          </w:divsChild>
        </w:div>
        <w:div w:id="126168401">
          <w:marLeft w:val="0"/>
          <w:marRight w:val="0"/>
          <w:marTop w:val="0"/>
          <w:marBottom w:val="0"/>
          <w:divBdr>
            <w:top w:val="none" w:sz="0" w:space="0" w:color="auto"/>
            <w:left w:val="none" w:sz="0" w:space="0" w:color="auto"/>
            <w:bottom w:val="none" w:sz="0" w:space="0" w:color="auto"/>
            <w:right w:val="none" w:sz="0" w:space="0" w:color="auto"/>
          </w:divBdr>
          <w:divsChild>
            <w:div w:id="1798835381">
              <w:marLeft w:val="0"/>
              <w:marRight w:val="0"/>
              <w:marTop w:val="0"/>
              <w:marBottom w:val="0"/>
              <w:divBdr>
                <w:top w:val="none" w:sz="0" w:space="0" w:color="auto"/>
                <w:left w:val="none" w:sz="0" w:space="0" w:color="auto"/>
                <w:bottom w:val="none" w:sz="0" w:space="0" w:color="auto"/>
                <w:right w:val="none" w:sz="0" w:space="0" w:color="auto"/>
              </w:divBdr>
            </w:div>
          </w:divsChild>
        </w:div>
        <w:div w:id="1299724735">
          <w:marLeft w:val="0"/>
          <w:marRight w:val="0"/>
          <w:marTop w:val="0"/>
          <w:marBottom w:val="0"/>
          <w:divBdr>
            <w:top w:val="none" w:sz="0" w:space="0" w:color="auto"/>
            <w:left w:val="none" w:sz="0" w:space="0" w:color="auto"/>
            <w:bottom w:val="none" w:sz="0" w:space="0" w:color="auto"/>
            <w:right w:val="none" w:sz="0" w:space="0" w:color="auto"/>
          </w:divBdr>
          <w:divsChild>
            <w:div w:id="110782740">
              <w:marLeft w:val="0"/>
              <w:marRight w:val="0"/>
              <w:marTop w:val="0"/>
              <w:marBottom w:val="0"/>
              <w:divBdr>
                <w:top w:val="none" w:sz="0" w:space="0" w:color="auto"/>
                <w:left w:val="none" w:sz="0" w:space="0" w:color="auto"/>
                <w:bottom w:val="none" w:sz="0" w:space="0" w:color="auto"/>
                <w:right w:val="none" w:sz="0" w:space="0" w:color="auto"/>
              </w:divBdr>
            </w:div>
          </w:divsChild>
        </w:div>
        <w:div w:id="1311666397">
          <w:marLeft w:val="0"/>
          <w:marRight w:val="0"/>
          <w:marTop w:val="0"/>
          <w:marBottom w:val="0"/>
          <w:divBdr>
            <w:top w:val="none" w:sz="0" w:space="0" w:color="auto"/>
            <w:left w:val="none" w:sz="0" w:space="0" w:color="auto"/>
            <w:bottom w:val="none" w:sz="0" w:space="0" w:color="auto"/>
            <w:right w:val="none" w:sz="0" w:space="0" w:color="auto"/>
          </w:divBdr>
          <w:divsChild>
            <w:div w:id="1990287849">
              <w:marLeft w:val="0"/>
              <w:marRight w:val="0"/>
              <w:marTop w:val="0"/>
              <w:marBottom w:val="0"/>
              <w:divBdr>
                <w:top w:val="none" w:sz="0" w:space="0" w:color="auto"/>
                <w:left w:val="none" w:sz="0" w:space="0" w:color="auto"/>
                <w:bottom w:val="none" w:sz="0" w:space="0" w:color="auto"/>
                <w:right w:val="none" w:sz="0" w:space="0" w:color="auto"/>
              </w:divBdr>
            </w:div>
          </w:divsChild>
        </w:div>
        <w:div w:id="572202716">
          <w:marLeft w:val="0"/>
          <w:marRight w:val="0"/>
          <w:marTop w:val="0"/>
          <w:marBottom w:val="0"/>
          <w:divBdr>
            <w:top w:val="none" w:sz="0" w:space="0" w:color="auto"/>
            <w:left w:val="none" w:sz="0" w:space="0" w:color="auto"/>
            <w:bottom w:val="none" w:sz="0" w:space="0" w:color="auto"/>
            <w:right w:val="none" w:sz="0" w:space="0" w:color="auto"/>
          </w:divBdr>
          <w:divsChild>
            <w:div w:id="1746146733">
              <w:marLeft w:val="0"/>
              <w:marRight w:val="0"/>
              <w:marTop w:val="0"/>
              <w:marBottom w:val="0"/>
              <w:divBdr>
                <w:top w:val="none" w:sz="0" w:space="0" w:color="auto"/>
                <w:left w:val="none" w:sz="0" w:space="0" w:color="auto"/>
                <w:bottom w:val="none" w:sz="0" w:space="0" w:color="auto"/>
                <w:right w:val="none" w:sz="0" w:space="0" w:color="auto"/>
              </w:divBdr>
            </w:div>
          </w:divsChild>
        </w:div>
        <w:div w:id="852456084">
          <w:marLeft w:val="0"/>
          <w:marRight w:val="0"/>
          <w:marTop w:val="0"/>
          <w:marBottom w:val="0"/>
          <w:divBdr>
            <w:top w:val="none" w:sz="0" w:space="0" w:color="auto"/>
            <w:left w:val="none" w:sz="0" w:space="0" w:color="auto"/>
            <w:bottom w:val="none" w:sz="0" w:space="0" w:color="auto"/>
            <w:right w:val="none" w:sz="0" w:space="0" w:color="auto"/>
          </w:divBdr>
          <w:divsChild>
            <w:div w:id="1800418265">
              <w:marLeft w:val="0"/>
              <w:marRight w:val="0"/>
              <w:marTop w:val="0"/>
              <w:marBottom w:val="0"/>
              <w:divBdr>
                <w:top w:val="none" w:sz="0" w:space="0" w:color="auto"/>
                <w:left w:val="none" w:sz="0" w:space="0" w:color="auto"/>
                <w:bottom w:val="none" w:sz="0" w:space="0" w:color="auto"/>
                <w:right w:val="none" w:sz="0" w:space="0" w:color="auto"/>
              </w:divBdr>
            </w:div>
          </w:divsChild>
        </w:div>
        <w:div w:id="1806242602">
          <w:marLeft w:val="0"/>
          <w:marRight w:val="0"/>
          <w:marTop w:val="0"/>
          <w:marBottom w:val="0"/>
          <w:divBdr>
            <w:top w:val="none" w:sz="0" w:space="0" w:color="auto"/>
            <w:left w:val="none" w:sz="0" w:space="0" w:color="auto"/>
            <w:bottom w:val="none" w:sz="0" w:space="0" w:color="auto"/>
            <w:right w:val="none" w:sz="0" w:space="0" w:color="auto"/>
          </w:divBdr>
          <w:divsChild>
            <w:div w:id="1228807313">
              <w:marLeft w:val="0"/>
              <w:marRight w:val="0"/>
              <w:marTop w:val="0"/>
              <w:marBottom w:val="0"/>
              <w:divBdr>
                <w:top w:val="none" w:sz="0" w:space="0" w:color="auto"/>
                <w:left w:val="none" w:sz="0" w:space="0" w:color="auto"/>
                <w:bottom w:val="none" w:sz="0" w:space="0" w:color="auto"/>
                <w:right w:val="none" w:sz="0" w:space="0" w:color="auto"/>
              </w:divBdr>
            </w:div>
          </w:divsChild>
        </w:div>
        <w:div w:id="763040872">
          <w:marLeft w:val="0"/>
          <w:marRight w:val="0"/>
          <w:marTop w:val="0"/>
          <w:marBottom w:val="0"/>
          <w:divBdr>
            <w:top w:val="none" w:sz="0" w:space="0" w:color="auto"/>
            <w:left w:val="none" w:sz="0" w:space="0" w:color="auto"/>
            <w:bottom w:val="none" w:sz="0" w:space="0" w:color="auto"/>
            <w:right w:val="none" w:sz="0" w:space="0" w:color="auto"/>
          </w:divBdr>
          <w:divsChild>
            <w:div w:id="1135291973">
              <w:marLeft w:val="0"/>
              <w:marRight w:val="0"/>
              <w:marTop w:val="0"/>
              <w:marBottom w:val="0"/>
              <w:divBdr>
                <w:top w:val="none" w:sz="0" w:space="0" w:color="auto"/>
                <w:left w:val="none" w:sz="0" w:space="0" w:color="auto"/>
                <w:bottom w:val="none" w:sz="0" w:space="0" w:color="auto"/>
                <w:right w:val="none" w:sz="0" w:space="0" w:color="auto"/>
              </w:divBdr>
            </w:div>
            <w:div w:id="579800897">
              <w:marLeft w:val="0"/>
              <w:marRight w:val="0"/>
              <w:marTop w:val="0"/>
              <w:marBottom w:val="0"/>
              <w:divBdr>
                <w:top w:val="none" w:sz="0" w:space="0" w:color="auto"/>
                <w:left w:val="none" w:sz="0" w:space="0" w:color="auto"/>
                <w:bottom w:val="none" w:sz="0" w:space="0" w:color="auto"/>
                <w:right w:val="none" w:sz="0" w:space="0" w:color="auto"/>
              </w:divBdr>
            </w:div>
          </w:divsChild>
        </w:div>
        <w:div w:id="1748380883">
          <w:marLeft w:val="0"/>
          <w:marRight w:val="0"/>
          <w:marTop w:val="0"/>
          <w:marBottom w:val="0"/>
          <w:divBdr>
            <w:top w:val="none" w:sz="0" w:space="0" w:color="auto"/>
            <w:left w:val="none" w:sz="0" w:space="0" w:color="auto"/>
            <w:bottom w:val="none" w:sz="0" w:space="0" w:color="auto"/>
            <w:right w:val="none" w:sz="0" w:space="0" w:color="auto"/>
          </w:divBdr>
          <w:divsChild>
            <w:div w:id="1570067968">
              <w:marLeft w:val="0"/>
              <w:marRight w:val="0"/>
              <w:marTop w:val="0"/>
              <w:marBottom w:val="0"/>
              <w:divBdr>
                <w:top w:val="none" w:sz="0" w:space="0" w:color="auto"/>
                <w:left w:val="none" w:sz="0" w:space="0" w:color="auto"/>
                <w:bottom w:val="none" w:sz="0" w:space="0" w:color="auto"/>
                <w:right w:val="none" w:sz="0" w:space="0" w:color="auto"/>
              </w:divBdr>
            </w:div>
          </w:divsChild>
        </w:div>
        <w:div w:id="651175449">
          <w:marLeft w:val="0"/>
          <w:marRight w:val="0"/>
          <w:marTop w:val="0"/>
          <w:marBottom w:val="0"/>
          <w:divBdr>
            <w:top w:val="none" w:sz="0" w:space="0" w:color="auto"/>
            <w:left w:val="none" w:sz="0" w:space="0" w:color="auto"/>
            <w:bottom w:val="none" w:sz="0" w:space="0" w:color="auto"/>
            <w:right w:val="none" w:sz="0" w:space="0" w:color="auto"/>
          </w:divBdr>
          <w:divsChild>
            <w:div w:id="591090007">
              <w:marLeft w:val="0"/>
              <w:marRight w:val="0"/>
              <w:marTop w:val="0"/>
              <w:marBottom w:val="0"/>
              <w:divBdr>
                <w:top w:val="none" w:sz="0" w:space="0" w:color="auto"/>
                <w:left w:val="none" w:sz="0" w:space="0" w:color="auto"/>
                <w:bottom w:val="none" w:sz="0" w:space="0" w:color="auto"/>
                <w:right w:val="none" w:sz="0" w:space="0" w:color="auto"/>
              </w:divBdr>
            </w:div>
          </w:divsChild>
        </w:div>
        <w:div w:id="705912734">
          <w:marLeft w:val="0"/>
          <w:marRight w:val="0"/>
          <w:marTop w:val="0"/>
          <w:marBottom w:val="0"/>
          <w:divBdr>
            <w:top w:val="none" w:sz="0" w:space="0" w:color="auto"/>
            <w:left w:val="none" w:sz="0" w:space="0" w:color="auto"/>
            <w:bottom w:val="none" w:sz="0" w:space="0" w:color="auto"/>
            <w:right w:val="none" w:sz="0" w:space="0" w:color="auto"/>
          </w:divBdr>
          <w:divsChild>
            <w:div w:id="728382125">
              <w:marLeft w:val="0"/>
              <w:marRight w:val="0"/>
              <w:marTop w:val="0"/>
              <w:marBottom w:val="0"/>
              <w:divBdr>
                <w:top w:val="none" w:sz="0" w:space="0" w:color="auto"/>
                <w:left w:val="none" w:sz="0" w:space="0" w:color="auto"/>
                <w:bottom w:val="none" w:sz="0" w:space="0" w:color="auto"/>
                <w:right w:val="none" w:sz="0" w:space="0" w:color="auto"/>
              </w:divBdr>
            </w:div>
          </w:divsChild>
        </w:div>
        <w:div w:id="1622882893">
          <w:marLeft w:val="0"/>
          <w:marRight w:val="0"/>
          <w:marTop w:val="0"/>
          <w:marBottom w:val="0"/>
          <w:divBdr>
            <w:top w:val="none" w:sz="0" w:space="0" w:color="auto"/>
            <w:left w:val="none" w:sz="0" w:space="0" w:color="auto"/>
            <w:bottom w:val="none" w:sz="0" w:space="0" w:color="auto"/>
            <w:right w:val="none" w:sz="0" w:space="0" w:color="auto"/>
          </w:divBdr>
          <w:divsChild>
            <w:div w:id="1357003302">
              <w:marLeft w:val="0"/>
              <w:marRight w:val="0"/>
              <w:marTop w:val="0"/>
              <w:marBottom w:val="0"/>
              <w:divBdr>
                <w:top w:val="none" w:sz="0" w:space="0" w:color="auto"/>
                <w:left w:val="none" w:sz="0" w:space="0" w:color="auto"/>
                <w:bottom w:val="none" w:sz="0" w:space="0" w:color="auto"/>
                <w:right w:val="none" w:sz="0" w:space="0" w:color="auto"/>
              </w:divBdr>
            </w:div>
          </w:divsChild>
        </w:div>
        <w:div w:id="1771584166">
          <w:marLeft w:val="0"/>
          <w:marRight w:val="0"/>
          <w:marTop w:val="0"/>
          <w:marBottom w:val="0"/>
          <w:divBdr>
            <w:top w:val="none" w:sz="0" w:space="0" w:color="auto"/>
            <w:left w:val="none" w:sz="0" w:space="0" w:color="auto"/>
            <w:bottom w:val="none" w:sz="0" w:space="0" w:color="auto"/>
            <w:right w:val="none" w:sz="0" w:space="0" w:color="auto"/>
          </w:divBdr>
          <w:divsChild>
            <w:div w:id="798500572">
              <w:marLeft w:val="0"/>
              <w:marRight w:val="0"/>
              <w:marTop w:val="0"/>
              <w:marBottom w:val="0"/>
              <w:divBdr>
                <w:top w:val="none" w:sz="0" w:space="0" w:color="auto"/>
                <w:left w:val="none" w:sz="0" w:space="0" w:color="auto"/>
                <w:bottom w:val="none" w:sz="0" w:space="0" w:color="auto"/>
                <w:right w:val="none" w:sz="0" w:space="0" w:color="auto"/>
              </w:divBdr>
            </w:div>
          </w:divsChild>
        </w:div>
        <w:div w:id="2106026009">
          <w:marLeft w:val="0"/>
          <w:marRight w:val="0"/>
          <w:marTop w:val="0"/>
          <w:marBottom w:val="0"/>
          <w:divBdr>
            <w:top w:val="none" w:sz="0" w:space="0" w:color="auto"/>
            <w:left w:val="none" w:sz="0" w:space="0" w:color="auto"/>
            <w:bottom w:val="none" w:sz="0" w:space="0" w:color="auto"/>
            <w:right w:val="none" w:sz="0" w:space="0" w:color="auto"/>
          </w:divBdr>
          <w:divsChild>
            <w:div w:id="82262647">
              <w:marLeft w:val="0"/>
              <w:marRight w:val="0"/>
              <w:marTop w:val="0"/>
              <w:marBottom w:val="0"/>
              <w:divBdr>
                <w:top w:val="none" w:sz="0" w:space="0" w:color="auto"/>
                <w:left w:val="none" w:sz="0" w:space="0" w:color="auto"/>
                <w:bottom w:val="none" w:sz="0" w:space="0" w:color="auto"/>
                <w:right w:val="none" w:sz="0" w:space="0" w:color="auto"/>
              </w:divBdr>
            </w:div>
            <w:div w:id="19022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9729">
      <w:bodyDiv w:val="1"/>
      <w:marLeft w:val="0"/>
      <w:marRight w:val="0"/>
      <w:marTop w:val="0"/>
      <w:marBottom w:val="0"/>
      <w:divBdr>
        <w:top w:val="none" w:sz="0" w:space="0" w:color="auto"/>
        <w:left w:val="none" w:sz="0" w:space="0" w:color="auto"/>
        <w:bottom w:val="none" w:sz="0" w:space="0" w:color="auto"/>
        <w:right w:val="none" w:sz="0" w:space="0" w:color="auto"/>
      </w:divBdr>
      <w:divsChild>
        <w:div w:id="2129620559">
          <w:marLeft w:val="0"/>
          <w:marRight w:val="0"/>
          <w:marTop w:val="0"/>
          <w:marBottom w:val="0"/>
          <w:divBdr>
            <w:top w:val="none" w:sz="0" w:space="0" w:color="auto"/>
            <w:left w:val="none" w:sz="0" w:space="0" w:color="auto"/>
            <w:bottom w:val="none" w:sz="0" w:space="0" w:color="auto"/>
            <w:right w:val="none" w:sz="0" w:space="0" w:color="auto"/>
          </w:divBdr>
          <w:divsChild>
            <w:div w:id="432097839">
              <w:marLeft w:val="0"/>
              <w:marRight w:val="0"/>
              <w:marTop w:val="0"/>
              <w:marBottom w:val="0"/>
              <w:divBdr>
                <w:top w:val="none" w:sz="0" w:space="0" w:color="auto"/>
                <w:left w:val="none" w:sz="0" w:space="0" w:color="auto"/>
                <w:bottom w:val="none" w:sz="0" w:space="0" w:color="auto"/>
                <w:right w:val="none" w:sz="0" w:space="0" w:color="auto"/>
              </w:divBdr>
            </w:div>
          </w:divsChild>
        </w:div>
        <w:div w:id="1647391417">
          <w:marLeft w:val="0"/>
          <w:marRight w:val="0"/>
          <w:marTop w:val="0"/>
          <w:marBottom w:val="0"/>
          <w:divBdr>
            <w:top w:val="none" w:sz="0" w:space="0" w:color="auto"/>
            <w:left w:val="none" w:sz="0" w:space="0" w:color="auto"/>
            <w:bottom w:val="none" w:sz="0" w:space="0" w:color="auto"/>
            <w:right w:val="none" w:sz="0" w:space="0" w:color="auto"/>
          </w:divBdr>
          <w:divsChild>
            <w:div w:id="1924531346">
              <w:marLeft w:val="0"/>
              <w:marRight w:val="0"/>
              <w:marTop w:val="0"/>
              <w:marBottom w:val="0"/>
              <w:divBdr>
                <w:top w:val="none" w:sz="0" w:space="0" w:color="auto"/>
                <w:left w:val="none" w:sz="0" w:space="0" w:color="auto"/>
                <w:bottom w:val="none" w:sz="0" w:space="0" w:color="auto"/>
                <w:right w:val="none" w:sz="0" w:space="0" w:color="auto"/>
              </w:divBdr>
            </w:div>
          </w:divsChild>
        </w:div>
        <w:div w:id="1212038768">
          <w:marLeft w:val="0"/>
          <w:marRight w:val="0"/>
          <w:marTop w:val="0"/>
          <w:marBottom w:val="0"/>
          <w:divBdr>
            <w:top w:val="none" w:sz="0" w:space="0" w:color="auto"/>
            <w:left w:val="none" w:sz="0" w:space="0" w:color="auto"/>
            <w:bottom w:val="none" w:sz="0" w:space="0" w:color="auto"/>
            <w:right w:val="none" w:sz="0" w:space="0" w:color="auto"/>
          </w:divBdr>
          <w:divsChild>
            <w:div w:id="1957524623">
              <w:marLeft w:val="0"/>
              <w:marRight w:val="0"/>
              <w:marTop w:val="0"/>
              <w:marBottom w:val="0"/>
              <w:divBdr>
                <w:top w:val="none" w:sz="0" w:space="0" w:color="auto"/>
                <w:left w:val="none" w:sz="0" w:space="0" w:color="auto"/>
                <w:bottom w:val="none" w:sz="0" w:space="0" w:color="auto"/>
                <w:right w:val="none" w:sz="0" w:space="0" w:color="auto"/>
              </w:divBdr>
            </w:div>
          </w:divsChild>
        </w:div>
        <w:div w:id="665667968">
          <w:marLeft w:val="0"/>
          <w:marRight w:val="0"/>
          <w:marTop w:val="0"/>
          <w:marBottom w:val="0"/>
          <w:divBdr>
            <w:top w:val="none" w:sz="0" w:space="0" w:color="auto"/>
            <w:left w:val="none" w:sz="0" w:space="0" w:color="auto"/>
            <w:bottom w:val="none" w:sz="0" w:space="0" w:color="auto"/>
            <w:right w:val="none" w:sz="0" w:space="0" w:color="auto"/>
          </w:divBdr>
          <w:divsChild>
            <w:div w:id="1982072713">
              <w:marLeft w:val="0"/>
              <w:marRight w:val="0"/>
              <w:marTop w:val="0"/>
              <w:marBottom w:val="0"/>
              <w:divBdr>
                <w:top w:val="none" w:sz="0" w:space="0" w:color="auto"/>
                <w:left w:val="none" w:sz="0" w:space="0" w:color="auto"/>
                <w:bottom w:val="none" w:sz="0" w:space="0" w:color="auto"/>
                <w:right w:val="none" w:sz="0" w:space="0" w:color="auto"/>
              </w:divBdr>
            </w:div>
          </w:divsChild>
        </w:div>
        <w:div w:id="261762520">
          <w:marLeft w:val="0"/>
          <w:marRight w:val="0"/>
          <w:marTop w:val="0"/>
          <w:marBottom w:val="0"/>
          <w:divBdr>
            <w:top w:val="none" w:sz="0" w:space="0" w:color="auto"/>
            <w:left w:val="none" w:sz="0" w:space="0" w:color="auto"/>
            <w:bottom w:val="none" w:sz="0" w:space="0" w:color="auto"/>
            <w:right w:val="none" w:sz="0" w:space="0" w:color="auto"/>
          </w:divBdr>
          <w:divsChild>
            <w:div w:id="1534490504">
              <w:marLeft w:val="0"/>
              <w:marRight w:val="0"/>
              <w:marTop w:val="0"/>
              <w:marBottom w:val="0"/>
              <w:divBdr>
                <w:top w:val="none" w:sz="0" w:space="0" w:color="auto"/>
                <w:left w:val="none" w:sz="0" w:space="0" w:color="auto"/>
                <w:bottom w:val="none" w:sz="0" w:space="0" w:color="auto"/>
                <w:right w:val="none" w:sz="0" w:space="0" w:color="auto"/>
              </w:divBdr>
            </w:div>
            <w:div w:id="1136987404">
              <w:marLeft w:val="0"/>
              <w:marRight w:val="0"/>
              <w:marTop w:val="0"/>
              <w:marBottom w:val="0"/>
              <w:divBdr>
                <w:top w:val="none" w:sz="0" w:space="0" w:color="auto"/>
                <w:left w:val="none" w:sz="0" w:space="0" w:color="auto"/>
                <w:bottom w:val="none" w:sz="0" w:space="0" w:color="auto"/>
                <w:right w:val="none" w:sz="0" w:space="0" w:color="auto"/>
              </w:divBdr>
            </w:div>
          </w:divsChild>
        </w:div>
        <w:div w:id="934243360">
          <w:marLeft w:val="0"/>
          <w:marRight w:val="0"/>
          <w:marTop w:val="0"/>
          <w:marBottom w:val="0"/>
          <w:divBdr>
            <w:top w:val="none" w:sz="0" w:space="0" w:color="auto"/>
            <w:left w:val="none" w:sz="0" w:space="0" w:color="auto"/>
            <w:bottom w:val="none" w:sz="0" w:space="0" w:color="auto"/>
            <w:right w:val="none" w:sz="0" w:space="0" w:color="auto"/>
          </w:divBdr>
          <w:divsChild>
            <w:div w:id="1006444884">
              <w:marLeft w:val="0"/>
              <w:marRight w:val="0"/>
              <w:marTop w:val="0"/>
              <w:marBottom w:val="0"/>
              <w:divBdr>
                <w:top w:val="none" w:sz="0" w:space="0" w:color="auto"/>
                <w:left w:val="none" w:sz="0" w:space="0" w:color="auto"/>
                <w:bottom w:val="none" w:sz="0" w:space="0" w:color="auto"/>
                <w:right w:val="none" w:sz="0" w:space="0" w:color="auto"/>
              </w:divBdr>
            </w:div>
          </w:divsChild>
        </w:div>
        <w:div w:id="1548764697">
          <w:marLeft w:val="0"/>
          <w:marRight w:val="0"/>
          <w:marTop w:val="0"/>
          <w:marBottom w:val="0"/>
          <w:divBdr>
            <w:top w:val="none" w:sz="0" w:space="0" w:color="auto"/>
            <w:left w:val="none" w:sz="0" w:space="0" w:color="auto"/>
            <w:bottom w:val="none" w:sz="0" w:space="0" w:color="auto"/>
            <w:right w:val="none" w:sz="0" w:space="0" w:color="auto"/>
          </w:divBdr>
          <w:divsChild>
            <w:div w:id="1053122472">
              <w:marLeft w:val="0"/>
              <w:marRight w:val="0"/>
              <w:marTop w:val="0"/>
              <w:marBottom w:val="0"/>
              <w:divBdr>
                <w:top w:val="none" w:sz="0" w:space="0" w:color="auto"/>
                <w:left w:val="none" w:sz="0" w:space="0" w:color="auto"/>
                <w:bottom w:val="none" w:sz="0" w:space="0" w:color="auto"/>
                <w:right w:val="none" w:sz="0" w:space="0" w:color="auto"/>
              </w:divBdr>
            </w:div>
            <w:div w:id="1461613018">
              <w:marLeft w:val="0"/>
              <w:marRight w:val="0"/>
              <w:marTop w:val="0"/>
              <w:marBottom w:val="0"/>
              <w:divBdr>
                <w:top w:val="none" w:sz="0" w:space="0" w:color="auto"/>
                <w:left w:val="none" w:sz="0" w:space="0" w:color="auto"/>
                <w:bottom w:val="none" w:sz="0" w:space="0" w:color="auto"/>
                <w:right w:val="none" w:sz="0" w:space="0" w:color="auto"/>
              </w:divBdr>
            </w:div>
            <w:div w:id="1529297996">
              <w:marLeft w:val="0"/>
              <w:marRight w:val="0"/>
              <w:marTop w:val="0"/>
              <w:marBottom w:val="0"/>
              <w:divBdr>
                <w:top w:val="none" w:sz="0" w:space="0" w:color="auto"/>
                <w:left w:val="none" w:sz="0" w:space="0" w:color="auto"/>
                <w:bottom w:val="none" w:sz="0" w:space="0" w:color="auto"/>
                <w:right w:val="none" w:sz="0" w:space="0" w:color="auto"/>
              </w:divBdr>
            </w:div>
          </w:divsChild>
        </w:div>
        <w:div w:id="274408328">
          <w:marLeft w:val="0"/>
          <w:marRight w:val="0"/>
          <w:marTop w:val="0"/>
          <w:marBottom w:val="0"/>
          <w:divBdr>
            <w:top w:val="none" w:sz="0" w:space="0" w:color="auto"/>
            <w:left w:val="none" w:sz="0" w:space="0" w:color="auto"/>
            <w:bottom w:val="none" w:sz="0" w:space="0" w:color="auto"/>
            <w:right w:val="none" w:sz="0" w:space="0" w:color="auto"/>
          </w:divBdr>
          <w:divsChild>
            <w:div w:id="1529561544">
              <w:marLeft w:val="0"/>
              <w:marRight w:val="0"/>
              <w:marTop w:val="0"/>
              <w:marBottom w:val="0"/>
              <w:divBdr>
                <w:top w:val="none" w:sz="0" w:space="0" w:color="auto"/>
                <w:left w:val="none" w:sz="0" w:space="0" w:color="auto"/>
                <w:bottom w:val="none" w:sz="0" w:space="0" w:color="auto"/>
                <w:right w:val="none" w:sz="0" w:space="0" w:color="auto"/>
              </w:divBdr>
            </w:div>
            <w:div w:id="1137651355">
              <w:marLeft w:val="0"/>
              <w:marRight w:val="0"/>
              <w:marTop w:val="0"/>
              <w:marBottom w:val="0"/>
              <w:divBdr>
                <w:top w:val="none" w:sz="0" w:space="0" w:color="auto"/>
                <w:left w:val="none" w:sz="0" w:space="0" w:color="auto"/>
                <w:bottom w:val="none" w:sz="0" w:space="0" w:color="auto"/>
                <w:right w:val="none" w:sz="0" w:space="0" w:color="auto"/>
              </w:divBdr>
            </w:div>
          </w:divsChild>
        </w:div>
        <w:div w:id="1331324964">
          <w:marLeft w:val="0"/>
          <w:marRight w:val="0"/>
          <w:marTop w:val="0"/>
          <w:marBottom w:val="0"/>
          <w:divBdr>
            <w:top w:val="none" w:sz="0" w:space="0" w:color="auto"/>
            <w:left w:val="none" w:sz="0" w:space="0" w:color="auto"/>
            <w:bottom w:val="none" w:sz="0" w:space="0" w:color="auto"/>
            <w:right w:val="none" w:sz="0" w:space="0" w:color="auto"/>
          </w:divBdr>
          <w:divsChild>
            <w:div w:id="847871624">
              <w:marLeft w:val="0"/>
              <w:marRight w:val="0"/>
              <w:marTop w:val="0"/>
              <w:marBottom w:val="0"/>
              <w:divBdr>
                <w:top w:val="none" w:sz="0" w:space="0" w:color="auto"/>
                <w:left w:val="none" w:sz="0" w:space="0" w:color="auto"/>
                <w:bottom w:val="none" w:sz="0" w:space="0" w:color="auto"/>
                <w:right w:val="none" w:sz="0" w:space="0" w:color="auto"/>
              </w:divBdr>
            </w:div>
          </w:divsChild>
        </w:div>
        <w:div w:id="85659801">
          <w:marLeft w:val="0"/>
          <w:marRight w:val="0"/>
          <w:marTop w:val="0"/>
          <w:marBottom w:val="0"/>
          <w:divBdr>
            <w:top w:val="none" w:sz="0" w:space="0" w:color="auto"/>
            <w:left w:val="none" w:sz="0" w:space="0" w:color="auto"/>
            <w:bottom w:val="none" w:sz="0" w:space="0" w:color="auto"/>
            <w:right w:val="none" w:sz="0" w:space="0" w:color="auto"/>
          </w:divBdr>
          <w:divsChild>
            <w:div w:id="1309743428">
              <w:marLeft w:val="0"/>
              <w:marRight w:val="0"/>
              <w:marTop w:val="0"/>
              <w:marBottom w:val="0"/>
              <w:divBdr>
                <w:top w:val="none" w:sz="0" w:space="0" w:color="auto"/>
                <w:left w:val="none" w:sz="0" w:space="0" w:color="auto"/>
                <w:bottom w:val="none" w:sz="0" w:space="0" w:color="auto"/>
                <w:right w:val="none" w:sz="0" w:space="0" w:color="auto"/>
              </w:divBdr>
            </w:div>
            <w:div w:id="1599682255">
              <w:marLeft w:val="0"/>
              <w:marRight w:val="0"/>
              <w:marTop w:val="0"/>
              <w:marBottom w:val="0"/>
              <w:divBdr>
                <w:top w:val="none" w:sz="0" w:space="0" w:color="auto"/>
                <w:left w:val="none" w:sz="0" w:space="0" w:color="auto"/>
                <w:bottom w:val="none" w:sz="0" w:space="0" w:color="auto"/>
                <w:right w:val="none" w:sz="0" w:space="0" w:color="auto"/>
              </w:divBdr>
            </w:div>
            <w:div w:id="952714306">
              <w:marLeft w:val="0"/>
              <w:marRight w:val="0"/>
              <w:marTop w:val="0"/>
              <w:marBottom w:val="0"/>
              <w:divBdr>
                <w:top w:val="none" w:sz="0" w:space="0" w:color="auto"/>
                <w:left w:val="none" w:sz="0" w:space="0" w:color="auto"/>
                <w:bottom w:val="none" w:sz="0" w:space="0" w:color="auto"/>
                <w:right w:val="none" w:sz="0" w:space="0" w:color="auto"/>
              </w:divBdr>
            </w:div>
            <w:div w:id="629164356">
              <w:marLeft w:val="0"/>
              <w:marRight w:val="0"/>
              <w:marTop w:val="0"/>
              <w:marBottom w:val="0"/>
              <w:divBdr>
                <w:top w:val="none" w:sz="0" w:space="0" w:color="auto"/>
                <w:left w:val="none" w:sz="0" w:space="0" w:color="auto"/>
                <w:bottom w:val="none" w:sz="0" w:space="0" w:color="auto"/>
                <w:right w:val="none" w:sz="0" w:space="0" w:color="auto"/>
              </w:divBdr>
            </w:div>
            <w:div w:id="1642809749">
              <w:marLeft w:val="0"/>
              <w:marRight w:val="0"/>
              <w:marTop w:val="0"/>
              <w:marBottom w:val="0"/>
              <w:divBdr>
                <w:top w:val="none" w:sz="0" w:space="0" w:color="auto"/>
                <w:left w:val="none" w:sz="0" w:space="0" w:color="auto"/>
                <w:bottom w:val="none" w:sz="0" w:space="0" w:color="auto"/>
                <w:right w:val="none" w:sz="0" w:space="0" w:color="auto"/>
              </w:divBdr>
            </w:div>
            <w:div w:id="2012024303">
              <w:marLeft w:val="0"/>
              <w:marRight w:val="0"/>
              <w:marTop w:val="0"/>
              <w:marBottom w:val="0"/>
              <w:divBdr>
                <w:top w:val="none" w:sz="0" w:space="0" w:color="auto"/>
                <w:left w:val="none" w:sz="0" w:space="0" w:color="auto"/>
                <w:bottom w:val="none" w:sz="0" w:space="0" w:color="auto"/>
                <w:right w:val="none" w:sz="0" w:space="0" w:color="auto"/>
              </w:divBdr>
            </w:div>
            <w:div w:id="572593591">
              <w:marLeft w:val="0"/>
              <w:marRight w:val="0"/>
              <w:marTop w:val="0"/>
              <w:marBottom w:val="0"/>
              <w:divBdr>
                <w:top w:val="none" w:sz="0" w:space="0" w:color="auto"/>
                <w:left w:val="none" w:sz="0" w:space="0" w:color="auto"/>
                <w:bottom w:val="none" w:sz="0" w:space="0" w:color="auto"/>
                <w:right w:val="none" w:sz="0" w:space="0" w:color="auto"/>
              </w:divBdr>
            </w:div>
            <w:div w:id="285894992">
              <w:marLeft w:val="0"/>
              <w:marRight w:val="0"/>
              <w:marTop w:val="0"/>
              <w:marBottom w:val="0"/>
              <w:divBdr>
                <w:top w:val="none" w:sz="0" w:space="0" w:color="auto"/>
                <w:left w:val="none" w:sz="0" w:space="0" w:color="auto"/>
                <w:bottom w:val="none" w:sz="0" w:space="0" w:color="auto"/>
                <w:right w:val="none" w:sz="0" w:space="0" w:color="auto"/>
              </w:divBdr>
            </w:div>
            <w:div w:id="1337810023">
              <w:marLeft w:val="0"/>
              <w:marRight w:val="0"/>
              <w:marTop w:val="0"/>
              <w:marBottom w:val="0"/>
              <w:divBdr>
                <w:top w:val="none" w:sz="0" w:space="0" w:color="auto"/>
                <w:left w:val="none" w:sz="0" w:space="0" w:color="auto"/>
                <w:bottom w:val="none" w:sz="0" w:space="0" w:color="auto"/>
                <w:right w:val="none" w:sz="0" w:space="0" w:color="auto"/>
              </w:divBdr>
            </w:div>
          </w:divsChild>
        </w:div>
        <w:div w:id="1026640930">
          <w:marLeft w:val="0"/>
          <w:marRight w:val="0"/>
          <w:marTop w:val="0"/>
          <w:marBottom w:val="0"/>
          <w:divBdr>
            <w:top w:val="none" w:sz="0" w:space="0" w:color="auto"/>
            <w:left w:val="none" w:sz="0" w:space="0" w:color="auto"/>
            <w:bottom w:val="none" w:sz="0" w:space="0" w:color="auto"/>
            <w:right w:val="none" w:sz="0" w:space="0" w:color="auto"/>
          </w:divBdr>
          <w:divsChild>
            <w:div w:id="1451824321">
              <w:marLeft w:val="0"/>
              <w:marRight w:val="0"/>
              <w:marTop w:val="0"/>
              <w:marBottom w:val="0"/>
              <w:divBdr>
                <w:top w:val="none" w:sz="0" w:space="0" w:color="auto"/>
                <w:left w:val="none" w:sz="0" w:space="0" w:color="auto"/>
                <w:bottom w:val="none" w:sz="0" w:space="0" w:color="auto"/>
                <w:right w:val="none" w:sz="0" w:space="0" w:color="auto"/>
              </w:divBdr>
            </w:div>
          </w:divsChild>
        </w:div>
        <w:div w:id="83495543">
          <w:marLeft w:val="0"/>
          <w:marRight w:val="0"/>
          <w:marTop w:val="0"/>
          <w:marBottom w:val="0"/>
          <w:divBdr>
            <w:top w:val="none" w:sz="0" w:space="0" w:color="auto"/>
            <w:left w:val="none" w:sz="0" w:space="0" w:color="auto"/>
            <w:bottom w:val="none" w:sz="0" w:space="0" w:color="auto"/>
            <w:right w:val="none" w:sz="0" w:space="0" w:color="auto"/>
          </w:divBdr>
          <w:divsChild>
            <w:div w:id="1702704432">
              <w:marLeft w:val="0"/>
              <w:marRight w:val="0"/>
              <w:marTop w:val="0"/>
              <w:marBottom w:val="0"/>
              <w:divBdr>
                <w:top w:val="none" w:sz="0" w:space="0" w:color="auto"/>
                <w:left w:val="none" w:sz="0" w:space="0" w:color="auto"/>
                <w:bottom w:val="none" w:sz="0" w:space="0" w:color="auto"/>
                <w:right w:val="none" w:sz="0" w:space="0" w:color="auto"/>
              </w:divBdr>
            </w:div>
          </w:divsChild>
        </w:div>
        <w:div w:id="1375959803">
          <w:marLeft w:val="0"/>
          <w:marRight w:val="0"/>
          <w:marTop w:val="0"/>
          <w:marBottom w:val="0"/>
          <w:divBdr>
            <w:top w:val="none" w:sz="0" w:space="0" w:color="auto"/>
            <w:left w:val="none" w:sz="0" w:space="0" w:color="auto"/>
            <w:bottom w:val="none" w:sz="0" w:space="0" w:color="auto"/>
            <w:right w:val="none" w:sz="0" w:space="0" w:color="auto"/>
          </w:divBdr>
          <w:divsChild>
            <w:div w:id="18749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ADC39-7E14-4434-9815-0E234077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Christensen</dc:creator>
  <cp:keywords/>
  <dc:description/>
  <cp:lastModifiedBy>Rick Dixon</cp:lastModifiedBy>
  <cp:revision>8</cp:revision>
  <cp:lastPrinted>2023-06-27T16:49:00Z</cp:lastPrinted>
  <dcterms:created xsi:type="dcterms:W3CDTF">2023-10-02T11:53:00Z</dcterms:created>
  <dcterms:modified xsi:type="dcterms:W3CDTF">2023-10-02T16:52:00Z</dcterms:modified>
</cp:coreProperties>
</file>