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549DF9" w14:textId="0DFB9D6F" w:rsidR="00F272EB" w:rsidRDefault="00F272EB" w:rsidP="00F272EB">
      <w:pPr>
        <w:jc w:val="center"/>
      </w:pPr>
      <w:r>
        <w:t>RESNET</w:t>
      </w:r>
      <w:r w:rsidR="00EB2247">
        <w:t>®</w:t>
      </w:r>
      <w:r>
        <w:t xml:space="preserve"> SDC 200 Meeting</w:t>
      </w:r>
    </w:p>
    <w:p w14:paraId="55FDAA22" w14:textId="2C437953" w:rsidR="00F272EB" w:rsidRDefault="0067276D" w:rsidP="00F272EB">
      <w:pPr>
        <w:jc w:val="center"/>
      </w:pPr>
      <w:r>
        <w:t xml:space="preserve">Monday, </w:t>
      </w:r>
      <w:r w:rsidR="00834BC9">
        <w:t>August 11</w:t>
      </w:r>
      <w:r w:rsidR="00834BC9" w:rsidRPr="00834BC9">
        <w:rPr>
          <w:vertAlign w:val="superscript"/>
        </w:rPr>
        <w:t>th</w:t>
      </w:r>
      <w:r>
        <w:t>, 2025</w:t>
      </w:r>
    </w:p>
    <w:p w14:paraId="537FCDD9" w14:textId="27DBDF3C" w:rsidR="00726A4D" w:rsidRDefault="003E5303" w:rsidP="00726A4D">
      <w:pPr>
        <w:jc w:val="center"/>
      </w:pPr>
      <w:r>
        <w:t>11:30 AM – 1:00 PM ET</w:t>
      </w:r>
    </w:p>
    <w:p w14:paraId="59201A98" w14:textId="0F5FBCF9" w:rsidR="005972C0" w:rsidRDefault="00B465CD" w:rsidP="00726A4D">
      <w:pPr>
        <w:jc w:val="center"/>
      </w:pPr>
      <w:hyperlink r:id="rId8" w:history="1">
        <w:r>
          <w:rPr>
            <w:rStyle w:val="Hyperlink"/>
          </w:rPr>
          <w:t xml:space="preserve">Meeting </w:t>
        </w:r>
        <w:r w:rsidR="005972C0" w:rsidRPr="005972C0">
          <w:rPr>
            <w:rStyle w:val="Hyperlink"/>
          </w:rPr>
          <w:t>Link</w:t>
        </w:r>
      </w:hyperlink>
    </w:p>
    <w:p w14:paraId="2C5DFDC4" w14:textId="56577CC9" w:rsidR="00726A4D" w:rsidRDefault="00BE01E1" w:rsidP="00726A4D">
      <w:pPr>
        <w:jc w:val="center"/>
      </w:pPr>
      <w:hyperlink r:id="rId9">
        <w:r w:rsidRPr="2AFDC4EF">
          <w:rPr>
            <w:rStyle w:val="Hyperlink"/>
          </w:rPr>
          <w:t>MEETING RECORDING</w:t>
        </w:r>
      </w:hyperlink>
    </w:p>
    <w:p w14:paraId="45C956F8" w14:textId="25A36106" w:rsidR="00581A3F" w:rsidRPr="00641F74" w:rsidRDefault="3D1D6228" w:rsidP="00581A3F">
      <w:pPr>
        <w:jc w:val="center"/>
        <w:textAlignment w:val="baseline"/>
      </w:pPr>
      <w:r w:rsidRPr="734ED384">
        <w:rPr>
          <w:rFonts w:ascii="Times New Roman" w:hAnsi="Times New Roman"/>
          <w:lang w:eastAsia="zh-CN"/>
        </w:rPr>
        <w:t>Passcode: b</w:t>
      </w:r>
      <w:proofErr w:type="gramStart"/>
      <w:r w:rsidRPr="734ED384">
        <w:rPr>
          <w:rFonts w:ascii="Times New Roman" w:hAnsi="Times New Roman"/>
          <w:lang w:eastAsia="zh-CN"/>
        </w:rPr>
        <w:t>#?87N.G</w:t>
      </w:r>
      <w:proofErr w:type="gramEnd"/>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336"/>
        <w:gridCol w:w="2644"/>
        <w:gridCol w:w="2264"/>
        <w:gridCol w:w="2100"/>
      </w:tblGrid>
      <w:tr w:rsidR="00581A3F" w:rsidRPr="00641F74" w14:paraId="315B37E0" w14:textId="77777777" w:rsidTr="4EC0E5E0">
        <w:tc>
          <w:tcPr>
            <w:tcW w:w="2580" w:type="dxa"/>
            <w:tcBorders>
              <w:top w:val="outset" w:sz="6" w:space="0" w:color="auto"/>
              <w:left w:val="outset" w:sz="6" w:space="0" w:color="auto"/>
              <w:bottom w:val="outset" w:sz="6" w:space="0" w:color="auto"/>
              <w:right w:val="outset" w:sz="6" w:space="0" w:color="auto"/>
            </w:tcBorders>
            <w:shd w:val="clear" w:color="auto" w:fill="BFBFBF" w:themeFill="background1" w:themeFillShade="BF"/>
            <w:hideMark/>
          </w:tcPr>
          <w:p w14:paraId="581A490D" w14:textId="77777777" w:rsidR="00581A3F" w:rsidRPr="00641F74" w:rsidRDefault="00581A3F" w:rsidP="0026519C">
            <w:pPr>
              <w:textAlignment w:val="baseline"/>
              <w:rPr>
                <w:rFonts w:ascii="Times New Roman" w:hAnsi="Times New Roman"/>
                <w:lang w:eastAsia="zh-CN"/>
              </w:rPr>
            </w:pPr>
            <w:r w:rsidRPr="00641F74">
              <w:rPr>
                <w:rFonts w:ascii="Arial" w:hAnsi="Arial" w:cs="Arial"/>
                <w:b/>
                <w:bCs/>
                <w:color w:val="000000"/>
                <w:lang w:eastAsia="zh-CN"/>
              </w:rPr>
              <w:t>Members &amp; Staff</w:t>
            </w:r>
            <w:r w:rsidRPr="00641F74">
              <w:rPr>
                <w:rFonts w:ascii="Arial" w:hAnsi="Arial" w:cs="Arial"/>
                <w:color w:val="000000"/>
                <w:lang w:eastAsia="zh-CN"/>
              </w:rPr>
              <w:t> </w:t>
            </w:r>
          </w:p>
        </w:tc>
        <w:tc>
          <w:tcPr>
            <w:tcW w:w="2970" w:type="dxa"/>
            <w:tcBorders>
              <w:top w:val="outset" w:sz="6" w:space="0" w:color="auto"/>
              <w:left w:val="outset" w:sz="6" w:space="0" w:color="auto"/>
              <w:bottom w:val="outset" w:sz="6" w:space="0" w:color="auto"/>
              <w:right w:val="outset" w:sz="6" w:space="0" w:color="auto"/>
            </w:tcBorders>
            <w:hideMark/>
          </w:tcPr>
          <w:p w14:paraId="03715337" w14:textId="77777777" w:rsidR="00581A3F" w:rsidRPr="00641F74" w:rsidRDefault="00581A3F" w:rsidP="0026519C">
            <w:pPr>
              <w:textAlignment w:val="baseline"/>
              <w:rPr>
                <w:rFonts w:ascii="Times New Roman" w:hAnsi="Times New Roman"/>
                <w:lang w:eastAsia="zh-CN"/>
              </w:rPr>
            </w:pPr>
            <w:r w:rsidRPr="00641F74">
              <w:rPr>
                <w:rFonts w:ascii="Arial" w:hAnsi="Arial" w:cs="Arial"/>
                <w:b/>
                <w:bCs/>
                <w:color w:val="000000"/>
                <w:lang w:eastAsia="zh-CN"/>
              </w:rPr>
              <w:t>Present</w:t>
            </w:r>
            <w:r w:rsidRPr="00641F74">
              <w:rPr>
                <w:rFonts w:ascii="Arial" w:hAnsi="Arial" w:cs="Arial"/>
                <w:color w:val="000000"/>
                <w:lang w:eastAsia="zh-CN"/>
              </w:rPr>
              <w:t> </w:t>
            </w:r>
          </w:p>
        </w:tc>
        <w:tc>
          <w:tcPr>
            <w:tcW w:w="2520" w:type="dxa"/>
            <w:tcBorders>
              <w:top w:val="outset" w:sz="6" w:space="0" w:color="auto"/>
              <w:left w:val="outset" w:sz="6" w:space="0" w:color="auto"/>
              <w:bottom w:val="outset" w:sz="6" w:space="0" w:color="auto"/>
              <w:right w:val="outset" w:sz="6" w:space="0" w:color="auto"/>
            </w:tcBorders>
            <w:hideMark/>
          </w:tcPr>
          <w:p w14:paraId="2D921024" w14:textId="77777777" w:rsidR="00581A3F" w:rsidRPr="00641F74" w:rsidRDefault="00581A3F" w:rsidP="0026519C">
            <w:pPr>
              <w:textAlignment w:val="baseline"/>
              <w:rPr>
                <w:rFonts w:ascii="Times New Roman" w:hAnsi="Times New Roman"/>
                <w:lang w:eastAsia="zh-CN"/>
              </w:rPr>
            </w:pPr>
            <w:r w:rsidRPr="00641F74">
              <w:rPr>
                <w:rFonts w:ascii="Arial" w:hAnsi="Arial" w:cs="Arial"/>
                <w:b/>
                <w:bCs/>
                <w:color w:val="000000"/>
                <w:lang w:eastAsia="zh-CN"/>
              </w:rPr>
              <w:t>Absent</w:t>
            </w:r>
            <w:r w:rsidRPr="00641F74">
              <w:rPr>
                <w:rFonts w:ascii="Arial" w:hAnsi="Arial" w:cs="Arial"/>
                <w:color w:val="000000"/>
                <w:lang w:eastAsia="zh-CN"/>
              </w:rPr>
              <w:t> </w:t>
            </w:r>
          </w:p>
        </w:tc>
        <w:tc>
          <w:tcPr>
            <w:tcW w:w="2265" w:type="dxa"/>
            <w:tcBorders>
              <w:top w:val="outset" w:sz="6" w:space="0" w:color="auto"/>
              <w:left w:val="outset" w:sz="6" w:space="0" w:color="auto"/>
              <w:bottom w:val="outset" w:sz="6" w:space="0" w:color="auto"/>
              <w:right w:val="outset" w:sz="6" w:space="0" w:color="auto"/>
            </w:tcBorders>
            <w:hideMark/>
          </w:tcPr>
          <w:p w14:paraId="57820088" w14:textId="77777777" w:rsidR="00581A3F" w:rsidRPr="00641F74" w:rsidRDefault="00581A3F" w:rsidP="0026519C">
            <w:pPr>
              <w:textAlignment w:val="baseline"/>
              <w:rPr>
                <w:rFonts w:ascii="Times New Roman" w:hAnsi="Times New Roman"/>
                <w:lang w:eastAsia="zh-CN"/>
              </w:rPr>
            </w:pPr>
            <w:r w:rsidRPr="00641F74">
              <w:rPr>
                <w:rFonts w:ascii="Arial" w:hAnsi="Arial" w:cs="Arial"/>
                <w:b/>
                <w:bCs/>
                <w:color w:val="000000"/>
                <w:lang w:eastAsia="zh-CN"/>
              </w:rPr>
              <w:t>Other Attendees</w:t>
            </w:r>
            <w:r w:rsidRPr="00641F74">
              <w:rPr>
                <w:rFonts w:ascii="Arial" w:hAnsi="Arial" w:cs="Arial"/>
                <w:color w:val="000000"/>
                <w:lang w:eastAsia="zh-CN"/>
              </w:rPr>
              <w:t> </w:t>
            </w:r>
          </w:p>
        </w:tc>
      </w:tr>
      <w:tr w:rsidR="00581A3F" w:rsidRPr="00641F74" w14:paraId="75BF5C01" w14:textId="77777777" w:rsidTr="4EC0E5E0">
        <w:tc>
          <w:tcPr>
            <w:tcW w:w="2580" w:type="dxa"/>
            <w:tcBorders>
              <w:top w:val="outset" w:sz="6" w:space="0" w:color="auto"/>
              <w:left w:val="outset" w:sz="6" w:space="0" w:color="auto"/>
              <w:bottom w:val="outset" w:sz="6" w:space="0" w:color="auto"/>
              <w:right w:val="outset" w:sz="6" w:space="0" w:color="auto"/>
            </w:tcBorders>
            <w:shd w:val="clear" w:color="auto" w:fill="BFBFBF" w:themeFill="background1" w:themeFillShade="BF"/>
            <w:hideMark/>
          </w:tcPr>
          <w:p w14:paraId="6EA9FD96" w14:textId="77777777" w:rsidR="00581A3F" w:rsidRPr="00A203F7" w:rsidRDefault="00581A3F" w:rsidP="0026519C">
            <w:pPr>
              <w:textAlignment w:val="baseline"/>
              <w:rPr>
                <w:rFonts w:ascii="Arial" w:hAnsi="Arial" w:cs="Arial"/>
                <w:color w:val="000000"/>
                <w:sz w:val="20"/>
                <w:szCs w:val="20"/>
                <w:lang w:eastAsia="zh-CN"/>
              </w:rPr>
            </w:pPr>
            <w:r w:rsidRPr="4EC0E5E0">
              <w:rPr>
                <w:rFonts w:ascii="Arial" w:hAnsi="Arial" w:cs="Arial"/>
                <w:b/>
                <w:bCs/>
                <w:color w:val="000000" w:themeColor="text1"/>
                <w:sz w:val="20"/>
                <w:szCs w:val="20"/>
                <w:lang w:eastAsia="zh-CN"/>
              </w:rPr>
              <w:t>Members</w:t>
            </w:r>
          </w:p>
          <w:p w14:paraId="6D51D561" w14:textId="2F362791" w:rsidR="00581A3F" w:rsidRPr="00A203F7" w:rsidRDefault="00581A3F" w:rsidP="0026519C">
            <w:pPr>
              <w:textAlignment w:val="baseline"/>
              <w:rPr>
                <w:rFonts w:ascii="Arial" w:hAnsi="Arial" w:cs="Arial"/>
                <w:color w:val="000000"/>
                <w:sz w:val="20"/>
                <w:szCs w:val="20"/>
                <w:lang w:eastAsia="zh-CN"/>
              </w:rPr>
            </w:pPr>
            <w:r w:rsidRPr="00A203F7">
              <w:rPr>
                <w:rFonts w:ascii="Arial" w:hAnsi="Arial" w:cs="Arial"/>
                <w:color w:val="000000"/>
                <w:sz w:val="20"/>
                <w:szCs w:val="20"/>
                <w:lang w:eastAsia="zh-CN"/>
              </w:rPr>
              <w:t xml:space="preserve">Jesse </w:t>
            </w:r>
            <w:proofErr w:type="spellStart"/>
            <w:r w:rsidRPr="00A203F7">
              <w:rPr>
                <w:rFonts w:ascii="Arial" w:hAnsi="Arial" w:cs="Arial"/>
                <w:color w:val="000000"/>
                <w:sz w:val="20"/>
                <w:szCs w:val="20"/>
                <w:lang w:eastAsia="zh-CN"/>
              </w:rPr>
              <w:t>Krivolavek</w:t>
            </w:r>
            <w:proofErr w:type="spellEnd"/>
          </w:p>
          <w:p w14:paraId="3C0992DF" w14:textId="7E782B8D" w:rsidR="00581A3F" w:rsidRPr="00A203F7" w:rsidRDefault="00581A3F" w:rsidP="0026519C">
            <w:pPr>
              <w:textAlignment w:val="baseline"/>
              <w:rPr>
                <w:rFonts w:ascii="Arial" w:hAnsi="Arial" w:cs="Arial"/>
                <w:color w:val="000000"/>
                <w:sz w:val="20"/>
                <w:szCs w:val="20"/>
                <w:lang w:eastAsia="zh-CN"/>
              </w:rPr>
            </w:pPr>
            <w:r w:rsidRPr="00A203F7">
              <w:rPr>
                <w:rFonts w:ascii="Arial" w:hAnsi="Arial" w:cs="Arial"/>
                <w:color w:val="000000"/>
                <w:sz w:val="20"/>
                <w:szCs w:val="20"/>
                <w:lang w:eastAsia="zh-CN"/>
              </w:rPr>
              <w:t xml:space="preserve">Mark </w:t>
            </w:r>
            <w:r w:rsidR="00EB2247" w:rsidRPr="00A203F7">
              <w:rPr>
                <w:rFonts w:ascii="Arial" w:hAnsi="Arial" w:cs="Arial"/>
                <w:color w:val="000000"/>
                <w:sz w:val="20"/>
                <w:szCs w:val="20"/>
                <w:lang w:eastAsia="zh-CN"/>
              </w:rPr>
              <w:t>Schroer</w:t>
            </w:r>
          </w:p>
          <w:p w14:paraId="6B211FCB" w14:textId="35BB35D8" w:rsidR="00581A3F" w:rsidRPr="00A203F7" w:rsidRDefault="00581A3F" w:rsidP="0026519C">
            <w:pPr>
              <w:textAlignment w:val="baseline"/>
              <w:rPr>
                <w:rFonts w:ascii="Arial" w:hAnsi="Arial" w:cs="Arial"/>
                <w:color w:val="000000"/>
                <w:sz w:val="20"/>
                <w:szCs w:val="20"/>
                <w:lang w:eastAsia="zh-CN"/>
              </w:rPr>
            </w:pPr>
            <w:r w:rsidRPr="00A203F7">
              <w:rPr>
                <w:rFonts w:ascii="Arial" w:hAnsi="Arial" w:cs="Arial"/>
                <w:color w:val="000000"/>
                <w:sz w:val="20"/>
                <w:szCs w:val="20"/>
                <w:lang w:eastAsia="zh-CN"/>
              </w:rPr>
              <w:t>Mary English</w:t>
            </w:r>
          </w:p>
          <w:p w14:paraId="431AFE08" w14:textId="42D105EF" w:rsidR="00581A3F" w:rsidRPr="00A203F7" w:rsidRDefault="00581A3F" w:rsidP="0026519C">
            <w:pPr>
              <w:textAlignment w:val="baseline"/>
              <w:rPr>
                <w:rFonts w:ascii="Arial" w:hAnsi="Arial" w:cs="Arial"/>
                <w:color w:val="000000"/>
                <w:sz w:val="20"/>
                <w:szCs w:val="20"/>
                <w:lang w:eastAsia="zh-CN"/>
              </w:rPr>
            </w:pPr>
            <w:r w:rsidRPr="00A203F7">
              <w:rPr>
                <w:rFonts w:ascii="Arial" w:hAnsi="Arial" w:cs="Arial"/>
                <w:color w:val="000000"/>
                <w:sz w:val="20"/>
                <w:szCs w:val="20"/>
                <w:lang w:eastAsia="zh-CN"/>
              </w:rPr>
              <w:t xml:space="preserve">Olga </w:t>
            </w:r>
            <w:proofErr w:type="spellStart"/>
            <w:r w:rsidRPr="00A203F7">
              <w:rPr>
                <w:rFonts w:ascii="Arial" w:hAnsi="Arial" w:cs="Arial"/>
                <w:color w:val="000000"/>
                <w:sz w:val="20"/>
                <w:szCs w:val="20"/>
                <w:lang w:eastAsia="zh-CN"/>
              </w:rPr>
              <w:t>Cano</w:t>
            </w:r>
            <w:proofErr w:type="spellEnd"/>
          </w:p>
          <w:p w14:paraId="3DECA8C2" w14:textId="77777777" w:rsidR="00581A3F" w:rsidRPr="00A203F7" w:rsidRDefault="00581A3F" w:rsidP="0026519C">
            <w:pPr>
              <w:textAlignment w:val="baseline"/>
              <w:rPr>
                <w:rFonts w:ascii="Arial" w:hAnsi="Arial" w:cs="Arial"/>
                <w:color w:val="000000"/>
                <w:sz w:val="20"/>
                <w:szCs w:val="20"/>
                <w:lang w:eastAsia="zh-CN"/>
              </w:rPr>
            </w:pPr>
            <w:r w:rsidRPr="00A203F7">
              <w:rPr>
                <w:rFonts w:ascii="Arial" w:hAnsi="Arial" w:cs="Arial"/>
                <w:color w:val="000000"/>
                <w:sz w:val="20"/>
                <w:szCs w:val="20"/>
                <w:lang w:eastAsia="zh-CN"/>
              </w:rPr>
              <w:t>Robert Cantrell</w:t>
            </w:r>
          </w:p>
          <w:p w14:paraId="7361CAC0" w14:textId="77777777" w:rsidR="00581A3F" w:rsidRPr="00A203F7" w:rsidRDefault="00581A3F" w:rsidP="0026519C">
            <w:pPr>
              <w:textAlignment w:val="baseline"/>
              <w:rPr>
                <w:rFonts w:ascii="Arial" w:hAnsi="Arial" w:cs="Arial"/>
                <w:color w:val="000000"/>
                <w:sz w:val="20"/>
                <w:szCs w:val="20"/>
                <w:lang w:eastAsia="zh-CN"/>
              </w:rPr>
            </w:pPr>
            <w:r w:rsidRPr="00A203F7">
              <w:rPr>
                <w:rFonts w:ascii="Arial" w:hAnsi="Arial" w:cs="Arial"/>
                <w:color w:val="000000"/>
                <w:sz w:val="20"/>
                <w:szCs w:val="20"/>
                <w:lang w:eastAsia="zh-CN"/>
              </w:rPr>
              <w:t>Robert Lipkins</w:t>
            </w:r>
          </w:p>
          <w:p w14:paraId="28C57895" w14:textId="2F17723E" w:rsidR="00581A3F" w:rsidRPr="00A203F7" w:rsidRDefault="00581A3F" w:rsidP="0026519C">
            <w:pPr>
              <w:textAlignment w:val="baseline"/>
              <w:rPr>
                <w:rFonts w:ascii="Arial" w:hAnsi="Arial" w:cs="Arial"/>
                <w:color w:val="000000"/>
                <w:sz w:val="20"/>
                <w:szCs w:val="20"/>
                <w:lang w:eastAsia="zh-CN"/>
              </w:rPr>
            </w:pPr>
            <w:r w:rsidRPr="4EC0E5E0">
              <w:rPr>
                <w:rFonts w:ascii="Arial" w:hAnsi="Arial" w:cs="Arial"/>
                <w:color w:val="000000" w:themeColor="text1"/>
                <w:sz w:val="20"/>
                <w:szCs w:val="20"/>
                <w:lang w:eastAsia="zh-CN"/>
              </w:rPr>
              <w:t>Rod Buchalter</w:t>
            </w:r>
          </w:p>
          <w:p w14:paraId="7CAAE4BF" w14:textId="77777777" w:rsidR="00581A3F" w:rsidRPr="00A203F7" w:rsidRDefault="00581A3F" w:rsidP="0026519C">
            <w:pPr>
              <w:textAlignment w:val="baseline"/>
              <w:rPr>
                <w:rFonts w:ascii="Arial" w:hAnsi="Arial" w:cs="Arial"/>
                <w:sz w:val="20"/>
                <w:szCs w:val="20"/>
                <w:lang w:eastAsia="zh-CN"/>
              </w:rPr>
            </w:pPr>
            <w:r w:rsidRPr="00A203F7">
              <w:rPr>
                <w:rFonts w:ascii="Arial" w:hAnsi="Arial" w:cs="Arial"/>
                <w:sz w:val="20"/>
                <w:szCs w:val="20"/>
                <w:lang w:eastAsia="zh-CN"/>
              </w:rPr>
              <w:t>Tei Kucharski</w:t>
            </w:r>
          </w:p>
          <w:p w14:paraId="0EBA9DDF" w14:textId="0934E691" w:rsidR="00581A3F" w:rsidRPr="00A203F7" w:rsidRDefault="00581A3F" w:rsidP="0026519C">
            <w:pPr>
              <w:textAlignment w:val="baseline"/>
              <w:rPr>
                <w:rFonts w:ascii="Arial" w:hAnsi="Arial" w:cs="Arial"/>
                <w:sz w:val="20"/>
                <w:szCs w:val="20"/>
                <w:lang w:eastAsia="zh-CN"/>
              </w:rPr>
            </w:pPr>
            <w:r w:rsidRPr="00A203F7">
              <w:rPr>
                <w:rFonts w:ascii="Arial" w:hAnsi="Arial" w:cs="Arial"/>
                <w:sz w:val="20"/>
                <w:szCs w:val="20"/>
                <w:lang w:eastAsia="zh-CN"/>
              </w:rPr>
              <w:t>Zak Shadid</w:t>
            </w:r>
          </w:p>
          <w:p w14:paraId="493FD7C2" w14:textId="25E6B616" w:rsidR="00581A3F" w:rsidRPr="00A203F7" w:rsidRDefault="66FF1B86" w:rsidP="1007C5A7">
            <w:pPr>
              <w:textAlignment w:val="baseline"/>
              <w:rPr>
                <w:rFonts w:ascii="Arial" w:hAnsi="Arial" w:cs="Arial"/>
                <w:color w:val="000000" w:themeColor="text1"/>
                <w:sz w:val="20"/>
                <w:szCs w:val="20"/>
                <w:lang w:eastAsia="zh-CN"/>
              </w:rPr>
            </w:pPr>
            <w:r w:rsidRPr="1007C5A7">
              <w:rPr>
                <w:rFonts w:ascii="Arial" w:hAnsi="Arial" w:cs="Arial"/>
                <w:color w:val="000000" w:themeColor="text1"/>
                <w:sz w:val="20"/>
                <w:szCs w:val="20"/>
                <w:lang w:eastAsia="zh-CN"/>
              </w:rPr>
              <w:t>Eurihea Speciale</w:t>
            </w:r>
          </w:p>
          <w:p w14:paraId="4107F566" w14:textId="0CE94DD1" w:rsidR="00581A3F" w:rsidRPr="00A203F7" w:rsidRDefault="66FF1B86" w:rsidP="1007C5A7">
            <w:pPr>
              <w:textAlignment w:val="baseline"/>
              <w:rPr>
                <w:rFonts w:ascii="Arial" w:hAnsi="Arial" w:cs="Arial"/>
                <w:color w:val="000000" w:themeColor="text1"/>
                <w:sz w:val="20"/>
                <w:szCs w:val="20"/>
                <w:lang w:eastAsia="zh-CN"/>
              </w:rPr>
            </w:pPr>
            <w:r w:rsidRPr="1007C5A7">
              <w:rPr>
                <w:rFonts w:ascii="Arial" w:hAnsi="Arial" w:cs="Arial"/>
                <w:sz w:val="20"/>
                <w:szCs w:val="20"/>
                <w:lang w:eastAsia="zh-CN"/>
              </w:rPr>
              <w:t xml:space="preserve">Sharla </w:t>
            </w:r>
            <w:proofErr w:type="spellStart"/>
            <w:r w:rsidRPr="1007C5A7">
              <w:rPr>
                <w:rFonts w:ascii="Arial" w:hAnsi="Arial" w:cs="Arial"/>
                <w:sz w:val="20"/>
                <w:szCs w:val="20"/>
                <w:lang w:eastAsia="zh-CN"/>
              </w:rPr>
              <w:t>Riead</w:t>
            </w:r>
            <w:proofErr w:type="spellEnd"/>
          </w:p>
          <w:p w14:paraId="5CE8BF4B" w14:textId="78FCE9DF" w:rsidR="00581A3F" w:rsidRPr="00A203F7" w:rsidRDefault="66FF1B86" w:rsidP="1007C5A7">
            <w:pPr>
              <w:textAlignment w:val="baseline"/>
              <w:rPr>
                <w:rFonts w:ascii="Arial" w:hAnsi="Arial" w:cs="Arial"/>
                <w:color w:val="000000" w:themeColor="text1"/>
                <w:sz w:val="20"/>
                <w:szCs w:val="20"/>
                <w:lang w:eastAsia="zh-CN"/>
              </w:rPr>
            </w:pPr>
            <w:r w:rsidRPr="1007C5A7">
              <w:rPr>
                <w:rFonts w:ascii="Arial" w:hAnsi="Arial" w:cs="Arial"/>
                <w:color w:val="000000" w:themeColor="text1"/>
                <w:sz w:val="20"/>
                <w:szCs w:val="20"/>
                <w:lang w:eastAsia="zh-CN"/>
              </w:rPr>
              <w:t>Doug McCleery</w:t>
            </w:r>
          </w:p>
          <w:p w14:paraId="337C5C29" w14:textId="66CE70D3" w:rsidR="00581A3F" w:rsidRPr="00A203F7" w:rsidRDefault="00581A3F" w:rsidP="0026519C">
            <w:pPr>
              <w:textAlignment w:val="baseline"/>
              <w:rPr>
                <w:rFonts w:ascii="Arial" w:hAnsi="Arial" w:cs="Arial"/>
                <w:sz w:val="20"/>
                <w:szCs w:val="20"/>
                <w:lang w:eastAsia="zh-CN"/>
              </w:rPr>
            </w:pPr>
          </w:p>
        </w:tc>
        <w:tc>
          <w:tcPr>
            <w:tcW w:w="2970" w:type="dxa"/>
            <w:tcBorders>
              <w:top w:val="outset" w:sz="6" w:space="0" w:color="auto"/>
              <w:left w:val="outset" w:sz="6" w:space="0" w:color="auto"/>
              <w:bottom w:val="outset" w:sz="6" w:space="0" w:color="auto"/>
              <w:right w:val="outset" w:sz="6" w:space="0" w:color="auto"/>
            </w:tcBorders>
            <w:hideMark/>
          </w:tcPr>
          <w:p w14:paraId="44E860D8" w14:textId="6E364D16" w:rsidR="00581A3F" w:rsidRPr="00A203F7" w:rsidRDefault="00581A3F" w:rsidP="0026519C">
            <w:pPr>
              <w:textAlignment w:val="baseline"/>
              <w:rPr>
                <w:rFonts w:ascii="Arial" w:hAnsi="Arial" w:cs="Arial"/>
                <w:color w:val="000000"/>
                <w:sz w:val="20"/>
                <w:szCs w:val="20"/>
                <w:lang w:eastAsia="zh-CN"/>
              </w:rPr>
            </w:pPr>
            <w:r w:rsidRPr="4EC0E5E0">
              <w:rPr>
                <w:rFonts w:ascii="Arial" w:hAnsi="Arial" w:cs="Arial"/>
                <w:b/>
                <w:bCs/>
                <w:color w:val="000000" w:themeColor="text1"/>
                <w:sz w:val="20"/>
                <w:szCs w:val="20"/>
                <w:lang w:eastAsia="zh-CN"/>
              </w:rPr>
              <w:t>Members</w:t>
            </w:r>
            <w:r w:rsidRPr="4EC0E5E0">
              <w:rPr>
                <w:rFonts w:ascii="Arial" w:hAnsi="Arial" w:cs="Arial"/>
                <w:color w:val="000000" w:themeColor="text1"/>
                <w:sz w:val="20"/>
                <w:szCs w:val="20"/>
                <w:lang w:eastAsia="zh-CN"/>
              </w:rPr>
              <w:t> </w:t>
            </w:r>
          </w:p>
          <w:p w14:paraId="65E70D39" w14:textId="25E6B616" w:rsidR="4498AB7E" w:rsidRDefault="4498AB7E" w:rsidP="4EC0E5E0">
            <w:pPr>
              <w:rPr>
                <w:rFonts w:ascii="Arial" w:hAnsi="Arial" w:cs="Arial"/>
                <w:color w:val="000000" w:themeColor="text1"/>
                <w:sz w:val="20"/>
                <w:szCs w:val="20"/>
                <w:lang w:eastAsia="zh-CN"/>
              </w:rPr>
            </w:pPr>
            <w:r w:rsidRPr="4EC0E5E0">
              <w:rPr>
                <w:rFonts w:ascii="Arial" w:hAnsi="Arial" w:cs="Arial"/>
                <w:color w:val="000000" w:themeColor="text1"/>
                <w:sz w:val="20"/>
                <w:szCs w:val="20"/>
                <w:lang w:eastAsia="zh-CN"/>
              </w:rPr>
              <w:t>Eurihea Speciale</w:t>
            </w:r>
          </w:p>
          <w:p w14:paraId="4A452F62" w14:textId="0CE94DD1" w:rsidR="4498AB7E" w:rsidRDefault="4498AB7E" w:rsidP="4EC0E5E0">
            <w:pPr>
              <w:rPr>
                <w:rFonts w:ascii="Arial" w:hAnsi="Arial" w:cs="Arial"/>
                <w:color w:val="000000" w:themeColor="text1"/>
                <w:sz w:val="20"/>
                <w:szCs w:val="20"/>
                <w:lang w:eastAsia="zh-CN"/>
              </w:rPr>
            </w:pPr>
            <w:r w:rsidRPr="4EC0E5E0">
              <w:rPr>
                <w:rFonts w:ascii="Arial" w:hAnsi="Arial" w:cs="Arial"/>
                <w:sz w:val="20"/>
                <w:szCs w:val="20"/>
                <w:lang w:eastAsia="zh-CN"/>
              </w:rPr>
              <w:t xml:space="preserve">Sharla </w:t>
            </w:r>
            <w:proofErr w:type="spellStart"/>
            <w:r w:rsidRPr="4EC0E5E0">
              <w:rPr>
                <w:rFonts w:ascii="Arial" w:hAnsi="Arial" w:cs="Arial"/>
                <w:sz w:val="20"/>
                <w:szCs w:val="20"/>
                <w:lang w:eastAsia="zh-CN"/>
              </w:rPr>
              <w:t>Riead</w:t>
            </w:r>
            <w:proofErr w:type="spellEnd"/>
          </w:p>
          <w:p w14:paraId="13508F41" w14:textId="78FCE9DF" w:rsidR="4164AE82" w:rsidRDefault="4164AE82" w:rsidP="4EC0E5E0">
            <w:pPr>
              <w:rPr>
                <w:rFonts w:ascii="Arial" w:hAnsi="Arial" w:cs="Arial"/>
                <w:color w:val="000000" w:themeColor="text1"/>
                <w:sz w:val="20"/>
                <w:szCs w:val="20"/>
                <w:lang w:eastAsia="zh-CN"/>
              </w:rPr>
            </w:pPr>
            <w:r w:rsidRPr="4EC0E5E0">
              <w:rPr>
                <w:rFonts w:ascii="Arial" w:hAnsi="Arial" w:cs="Arial"/>
                <w:color w:val="000000" w:themeColor="text1"/>
                <w:sz w:val="20"/>
                <w:szCs w:val="20"/>
                <w:lang w:eastAsia="zh-CN"/>
              </w:rPr>
              <w:t>Doug McCleery</w:t>
            </w:r>
          </w:p>
          <w:p w14:paraId="5295859C" w14:textId="09D51109" w:rsidR="4EC0E5E0" w:rsidRDefault="4EC0E5E0" w:rsidP="4EC0E5E0">
            <w:pPr>
              <w:rPr>
                <w:rFonts w:ascii="Arial" w:hAnsi="Arial" w:cs="Arial"/>
                <w:b/>
                <w:bCs/>
                <w:color w:val="000000" w:themeColor="text1"/>
                <w:sz w:val="20"/>
                <w:szCs w:val="20"/>
                <w:lang w:eastAsia="zh-CN"/>
              </w:rPr>
            </w:pPr>
          </w:p>
          <w:p w14:paraId="7FDBC8F9" w14:textId="77777777" w:rsidR="00581A3F" w:rsidRPr="00A203F7" w:rsidRDefault="00581A3F" w:rsidP="0026519C">
            <w:pPr>
              <w:textAlignment w:val="baseline"/>
              <w:rPr>
                <w:rFonts w:ascii="Arial" w:hAnsi="Arial" w:cs="Arial"/>
                <w:b/>
                <w:bCs/>
                <w:color w:val="000000"/>
                <w:sz w:val="20"/>
                <w:szCs w:val="20"/>
                <w:lang w:eastAsia="zh-CN"/>
              </w:rPr>
            </w:pPr>
          </w:p>
          <w:p w14:paraId="2DBA0759" w14:textId="77777777" w:rsidR="00581A3F" w:rsidRPr="00A203F7" w:rsidRDefault="00581A3F" w:rsidP="0026519C">
            <w:pPr>
              <w:textAlignment w:val="baseline"/>
              <w:rPr>
                <w:rFonts w:ascii="Arial" w:hAnsi="Arial" w:cs="Arial"/>
                <w:b/>
                <w:bCs/>
                <w:color w:val="000000"/>
                <w:sz w:val="20"/>
                <w:szCs w:val="20"/>
                <w:lang w:eastAsia="zh-CN"/>
              </w:rPr>
            </w:pPr>
          </w:p>
          <w:p w14:paraId="54B8A3CB" w14:textId="77777777" w:rsidR="00581A3F" w:rsidRPr="00A203F7" w:rsidRDefault="00581A3F" w:rsidP="0026519C">
            <w:pPr>
              <w:textAlignment w:val="baseline"/>
              <w:rPr>
                <w:rFonts w:ascii="Arial" w:hAnsi="Arial" w:cs="Arial"/>
                <w:b/>
                <w:bCs/>
                <w:color w:val="000000"/>
                <w:sz w:val="20"/>
                <w:szCs w:val="20"/>
                <w:lang w:eastAsia="zh-CN"/>
              </w:rPr>
            </w:pPr>
          </w:p>
          <w:p w14:paraId="4A708101" w14:textId="77777777" w:rsidR="00581A3F" w:rsidRPr="00A203F7" w:rsidRDefault="00581A3F" w:rsidP="0026519C">
            <w:pPr>
              <w:textAlignment w:val="baseline"/>
              <w:rPr>
                <w:rFonts w:ascii="Arial" w:hAnsi="Arial" w:cs="Arial"/>
                <w:b/>
                <w:bCs/>
                <w:color w:val="000000"/>
                <w:sz w:val="20"/>
                <w:szCs w:val="20"/>
                <w:lang w:eastAsia="zh-CN"/>
              </w:rPr>
            </w:pPr>
          </w:p>
          <w:p w14:paraId="5911F088" w14:textId="77777777" w:rsidR="00581A3F" w:rsidRPr="00A203F7" w:rsidRDefault="00581A3F" w:rsidP="0026519C">
            <w:pPr>
              <w:textAlignment w:val="baseline"/>
              <w:rPr>
                <w:rFonts w:ascii="Arial" w:hAnsi="Arial" w:cs="Arial"/>
                <w:color w:val="000000"/>
                <w:sz w:val="20"/>
                <w:szCs w:val="20"/>
                <w:lang w:eastAsia="zh-CN"/>
              </w:rPr>
            </w:pPr>
            <w:r w:rsidRPr="00A203F7">
              <w:rPr>
                <w:rFonts w:ascii="Arial" w:hAnsi="Arial" w:cs="Arial"/>
                <w:b/>
                <w:bCs/>
                <w:color w:val="000000"/>
                <w:sz w:val="20"/>
                <w:szCs w:val="20"/>
                <w:lang w:eastAsia="zh-CN"/>
              </w:rPr>
              <w:t>RESNET STAFF</w:t>
            </w:r>
            <w:r w:rsidRPr="00A203F7">
              <w:rPr>
                <w:rFonts w:ascii="Arial" w:hAnsi="Arial" w:cs="Arial"/>
                <w:color w:val="000000"/>
                <w:sz w:val="20"/>
                <w:szCs w:val="20"/>
                <w:lang w:eastAsia="zh-CN"/>
              </w:rPr>
              <w:t> </w:t>
            </w:r>
          </w:p>
          <w:p w14:paraId="36E6B7DE" w14:textId="0AA79873" w:rsidR="00581A3F" w:rsidRPr="00A203F7" w:rsidRDefault="411BAE6E" w:rsidP="4EC0E5E0">
            <w:pPr>
              <w:textAlignment w:val="baseline"/>
              <w:rPr>
                <w:rFonts w:ascii="Arial" w:hAnsi="Arial" w:cs="Arial"/>
                <w:sz w:val="20"/>
                <w:szCs w:val="20"/>
                <w:lang w:val="sv-SE" w:eastAsia="zh-CN"/>
              </w:rPr>
            </w:pPr>
            <w:r w:rsidRPr="4EC0E5E0">
              <w:rPr>
                <w:rFonts w:ascii="Arial" w:hAnsi="Arial" w:cs="Arial"/>
                <w:sz w:val="20"/>
                <w:szCs w:val="20"/>
                <w:lang w:val="sv-SE" w:eastAsia="zh-CN"/>
              </w:rPr>
              <w:t>Jackie Diaz</w:t>
            </w:r>
          </w:p>
          <w:p w14:paraId="20458433" w14:textId="0DE57846" w:rsidR="00581A3F" w:rsidRPr="00A203F7" w:rsidRDefault="66C165DE" w:rsidP="00834BC9">
            <w:pPr>
              <w:textAlignment w:val="baseline"/>
              <w:rPr>
                <w:rFonts w:ascii="Arial" w:hAnsi="Arial" w:cs="Arial"/>
                <w:sz w:val="20"/>
                <w:szCs w:val="20"/>
                <w:lang w:val="sv-SE" w:eastAsia="zh-CN"/>
              </w:rPr>
            </w:pPr>
            <w:r w:rsidRPr="4EC0E5E0">
              <w:rPr>
                <w:rFonts w:ascii="Arial" w:hAnsi="Arial" w:cs="Arial"/>
                <w:sz w:val="20"/>
                <w:szCs w:val="20"/>
                <w:lang w:val="sv-SE" w:eastAsia="zh-CN"/>
              </w:rPr>
              <w:t>Laurel Elam</w:t>
            </w:r>
          </w:p>
        </w:tc>
        <w:tc>
          <w:tcPr>
            <w:tcW w:w="2520" w:type="dxa"/>
            <w:tcBorders>
              <w:top w:val="outset" w:sz="6" w:space="0" w:color="auto"/>
              <w:left w:val="outset" w:sz="6" w:space="0" w:color="auto"/>
              <w:bottom w:val="outset" w:sz="6" w:space="0" w:color="auto"/>
              <w:right w:val="outset" w:sz="6" w:space="0" w:color="auto"/>
            </w:tcBorders>
            <w:hideMark/>
          </w:tcPr>
          <w:p w14:paraId="23B0B12A" w14:textId="2F362791" w:rsidR="00581A3F" w:rsidRPr="00A203F7" w:rsidRDefault="212AB9B2" w:rsidP="7ECBD11E">
            <w:pPr>
              <w:textAlignment w:val="baseline"/>
              <w:rPr>
                <w:rFonts w:ascii="Arial" w:hAnsi="Arial" w:cs="Arial"/>
                <w:color w:val="000000" w:themeColor="text1"/>
                <w:sz w:val="20"/>
                <w:szCs w:val="20"/>
                <w:lang w:eastAsia="zh-CN"/>
              </w:rPr>
            </w:pPr>
            <w:r w:rsidRPr="7ECBD11E">
              <w:rPr>
                <w:rFonts w:ascii="Arial" w:hAnsi="Arial" w:cs="Arial"/>
                <w:color w:val="000000" w:themeColor="text1"/>
                <w:sz w:val="20"/>
                <w:szCs w:val="20"/>
                <w:lang w:eastAsia="zh-CN"/>
              </w:rPr>
              <w:t xml:space="preserve">Jesse </w:t>
            </w:r>
            <w:proofErr w:type="spellStart"/>
            <w:r w:rsidRPr="7ECBD11E">
              <w:rPr>
                <w:rFonts w:ascii="Arial" w:hAnsi="Arial" w:cs="Arial"/>
                <w:color w:val="000000" w:themeColor="text1"/>
                <w:sz w:val="20"/>
                <w:szCs w:val="20"/>
                <w:lang w:eastAsia="zh-CN"/>
              </w:rPr>
              <w:t>Krivolavek</w:t>
            </w:r>
            <w:proofErr w:type="spellEnd"/>
          </w:p>
          <w:p w14:paraId="069DC32A" w14:textId="7E782B8D" w:rsidR="00581A3F" w:rsidRPr="00A203F7" w:rsidRDefault="212AB9B2" w:rsidP="7ECBD11E">
            <w:pPr>
              <w:textAlignment w:val="baseline"/>
              <w:rPr>
                <w:rFonts w:ascii="Arial" w:hAnsi="Arial" w:cs="Arial"/>
                <w:color w:val="000000" w:themeColor="text1"/>
                <w:sz w:val="20"/>
                <w:szCs w:val="20"/>
                <w:lang w:eastAsia="zh-CN"/>
              </w:rPr>
            </w:pPr>
            <w:r w:rsidRPr="7ECBD11E">
              <w:rPr>
                <w:rFonts w:ascii="Arial" w:hAnsi="Arial" w:cs="Arial"/>
                <w:color w:val="000000" w:themeColor="text1"/>
                <w:sz w:val="20"/>
                <w:szCs w:val="20"/>
                <w:lang w:eastAsia="zh-CN"/>
              </w:rPr>
              <w:t>Mark Schroer</w:t>
            </w:r>
          </w:p>
          <w:p w14:paraId="78E2944B" w14:textId="35BB35D8" w:rsidR="00581A3F" w:rsidRPr="00A203F7" w:rsidRDefault="212AB9B2" w:rsidP="7ECBD11E">
            <w:pPr>
              <w:textAlignment w:val="baseline"/>
              <w:rPr>
                <w:rFonts w:ascii="Arial" w:hAnsi="Arial" w:cs="Arial"/>
                <w:color w:val="000000" w:themeColor="text1"/>
                <w:sz w:val="20"/>
                <w:szCs w:val="20"/>
                <w:lang w:eastAsia="zh-CN"/>
              </w:rPr>
            </w:pPr>
            <w:r w:rsidRPr="7ECBD11E">
              <w:rPr>
                <w:rFonts w:ascii="Arial" w:hAnsi="Arial" w:cs="Arial"/>
                <w:color w:val="000000" w:themeColor="text1"/>
                <w:sz w:val="20"/>
                <w:szCs w:val="20"/>
                <w:lang w:eastAsia="zh-CN"/>
              </w:rPr>
              <w:t>Mary English</w:t>
            </w:r>
          </w:p>
          <w:p w14:paraId="1D966621" w14:textId="42D105EF" w:rsidR="00581A3F" w:rsidRPr="00A203F7" w:rsidRDefault="212AB9B2" w:rsidP="7ECBD11E">
            <w:pPr>
              <w:textAlignment w:val="baseline"/>
              <w:rPr>
                <w:rFonts w:ascii="Arial" w:hAnsi="Arial" w:cs="Arial"/>
                <w:color w:val="000000" w:themeColor="text1"/>
                <w:sz w:val="20"/>
                <w:szCs w:val="20"/>
                <w:lang w:eastAsia="zh-CN"/>
              </w:rPr>
            </w:pPr>
            <w:r w:rsidRPr="7ECBD11E">
              <w:rPr>
                <w:rFonts w:ascii="Arial" w:hAnsi="Arial" w:cs="Arial"/>
                <w:color w:val="000000" w:themeColor="text1"/>
                <w:sz w:val="20"/>
                <w:szCs w:val="20"/>
                <w:lang w:eastAsia="zh-CN"/>
              </w:rPr>
              <w:t xml:space="preserve">Olga </w:t>
            </w:r>
            <w:proofErr w:type="spellStart"/>
            <w:r w:rsidRPr="7ECBD11E">
              <w:rPr>
                <w:rFonts w:ascii="Arial" w:hAnsi="Arial" w:cs="Arial"/>
                <w:color w:val="000000" w:themeColor="text1"/>
                <w:sz w:val="20"/>
                <w:szCs w:val="20"/>
                <w:lang w:eastAsia="zh-CN"/>
              </w:rPr>
              <w:t>Cano</w:t>
            </w:r>
            <w:proofErr w:type="spellEnd"/>
          </w:p>
          <w:p w14:paraId="5F48F522" w14:textId="77777777" w:rsidR="00581A3F" w:rsidRPr="00A203F7" w:rsidRDefault="212AB9B2" w:rsidP="7ECBD11E">
            <w:pPr>
              <w:textAlignment w:val="baseline"/>
              <w:rPr>
                <w:rFonts w:ascii="Arial" w:hAnsi="Arial" w:cs="Arial"/>
                <w:color w:val="000000" w:themeColor="text1"/>
                <w:sz w:val="20"/>
                <w:szCs w:val="20"/>
                <w:lang w:eastAsia="zh-CN"/>
              </w:rPr>
            </w:pPr>
            <w:r w:rsidRPr="7ECBD11E">
              <w:rPr>
                <w:rFonts w:ascii="Arial" w:hAnsi="Arial" w:cs="Arial"/>
                <w:color w:val="000000" w:themeColor="text1"/>
                <w:sz w:val="20"/>
                <w:szCs w:val="20"/>
                <w:lang w:eastAsia="zh-CN"/>
              </w:rPr>
              <w:t>Robert Cantrell</w:t>
            </w:r>
          </w:p>
          <w:p w14:paraId="5A4D149B" w14:textId="77777777" w:rsidR="00581A3F" w:rsidRPr="00A203F7" w:rsidRDefault="212AB9B2" w:rsidP="7ECBD11E">
            <w:pPr>
              <w:textAlignment w:val="baseline"/>
              <w:rPr>
                <w:rFonts w:ascii="Arial" w:hAnsi="Arial" w:cs="Arial"/>
                <w:color w:val="000000" w:themeColor="text1"/>
                <w:sz w:val="20"/>
                <w:szCs w:val="20"/>
                <w:lang w:eastAsia="zh-CN"/>
              </w:rPr>
            </w:pPr>
            <w:r w:rsidRPr="7ECBD11E">
              <w:rPr>
                <w:rFonts w:ascii="Arial" w:hAnsi="Arial" w:cs="Arial"/>
                <w:color w:val="000000" w:themeColor="text1"/>
                <w:sz w:val="20"/>
                <w:szCs w:val="20"/>
                <w:lang w:eastAsia="zh-CN"/>
              </w:rPr>
              <w:t>Robert Lipkins</w:t>
            </w:r>
          </w:p>
          <w:p w14:paraId="54AE6F42" w14:textId="2F17723E" w:rsidR="00581A3F" w:rsidRPr="00A203F7" w:rsidRDefault="212AB9B2" w:rsidP="7ECBD11E">
            <w:pPr>
              <w:textAlignment w:val="baseline"/>
              <w:rPr>
                <w:rFonts w:ascii="Arial" w:hAnsi="Arial" w:cs="Arial"/>
                <w:color w:val="000000" w:themeColor="text1"/>
                <w:sz w:val="20"/>
                <w:szCs w:val="20"/>
                <w:lang w:eastAsia="zh-CN"/>
              </w:rPr>
            </w:pPr>
            <w:r w:rsidRPr="7ECBD11E">
              <w:rPr>
                <w:rFonts w:ascii="Arial" w:hAnsi="Arial" w:cs="Arial"/>
                <w:color w:val="000000" w:themeColor="text1"/>
                <w:sz w:val="20"/>
                <w:szCs w:val="20"/>
                <w:lang w:eastAsia="zh-CN"/>
              </w:rPr>
              <w:t>Rod Buchalter</w:t>
            </w:r>
          </w:p>
          <w:p w14:paraId="4F679188" w14:textId="77777777" w:rsidR="00581A3F" w:rsidRPr="00A203F7" w:rsidRDefault="212AB9B2" w:rsidP="7ECBD11E">
            <w:pPr>
              <w:textAlignment w:val="baseline"/>
              <w:rPr>
                <w:rFonts w:ascii="Arial" w:hAnsi="Arial" w:cs="Arial"/>
                <w:sz w:val="20"/>
                <w:szCs w:val="20"/>
                <w:lang w:eastAsia="zh-CN"/>
              </w:rPr>
            </w:pPr>
            <w:r w:rsidRPr="7ECBD11E">
              <w:rPr>
                <w:rFonts w:ascii="Arial" w:hAnsi="Arial" w:cs="Arial"/>
                <w:sz w:val="20"/>
                <w:szCs w:val="20"/>
                <w:lang w:eastAsia="zh-CN"/>
              </w:rPr>
              <w:t>Tei Kucharski</w:t>
            </w:r>
          </w:p>
          <w:p w14:paraId="342760DE" w14:textId="0934E691" w:rsidR="00581A3F" w:rsidRPr="00A203F7" w:rsidRDefault="212AB9B2" w:rsidP="7ECBD11E">
            <w:pPr>
              <w:textAlignment w:val="baseline"/>
              <w:rPr>
                <w:rFonts w:ascii="Arial" w:hAnsi="Arial" w:cs="Arial"/>
                <w:sz w:val="20"/>
                <w:szCs w:val="20"/>
                <w:lang w:eastAsia="zh-CN"/>
              </w:rPr>
            </w:pPr>
            <w:r w:rsidRPr="7ECBD11E">
              <w:rPr>
                <w:rFonts w:ascii="Arial" w:hAnsi="Arial" w:cs="Arial"/>
                <w:sz w:val="20"/>
                <w:szCs w:val="20"/>
                <w:lang w:eastAsia="zh-CN"/>
              </w:rPr>
              <w:t>Zak Shadid</w:t>
            </w:r>
          </w:p>
          <w:p w14:paraId="1D1C01EF" w14:textId="1ED74AC9" w:rsidR="00581A3F" w:rsidRPr="00A203F7" w:rsidRDefault="00581A3F" w:rsidP="0026519C">
            <w:pPr>
              <w:textAlignment w:val="baseline"/>
              <w:rPr>
                <w:rFonts w:ascii="Arial" w:hAnsi="Arial" w:cs="Arial"/>
                <w:sz w:val="20"/>
                <w:szCs w:val="20"/>
                <w:lang w:eastAsia="zh-CN"/>
              </w:rPr>
            </w:pPr>
          </w:p>
        </w:tc>
        <w:tc>
          <w:tcPr>
            <w:tcW w:w="2265" w:type="dxa"/>
            <w:tcBorders>
              <w:top w:val="outset" w:sz="6" w:space="0" w:color="auto"/>
              <w:left w:val="outset" w:sz="6" w:space="0" w:color="auto"/>
              <w:bottom w:val="outset" w:sz="6" w:space="0" w:color="auto"/>
              <w:right w:val="outset" w:sz="6" w:space="0" w:color="auto"/>
            </w:tcBorders>
            <w:hideMark/>
          </w:tcPr>
          <w:p w14:paraId="5682DF5A" w14:textId="59ADE2B7" w:rsidR="00581A3F" w:rsidRPr="00A203F7" w:rsidRDefault="00581A3F" w:rsidP="0026519C">
            <w:pPr>
              <w:textAlignment w:val="baseline"/>
              <w:rPr>
                <w:rFonts w:ascii="Arial" w:hAnsi="Arial" w:cs="Arial"/>
                <w:sz w:val="20"/>
                <w:szCs w:val="20"/>
                <w:lang w:eastAsia="zh-CN"/>
              </w:rPr>
            </w:pPr>
          </w:p>
        </w:tc>
      </w:tr>
    </w:tbl>
    <w:p w14:paraId="3634226D" w14:textId="77777777" w:rsidR="00726A4D" w:rsidRDefault="00726A4D" w:rsidP="00726A4D">
      <w:pPr>
        <w:jc w:val="center"/>
      </w:pPr>
    </w:p>
    <w:p w14:paraId="5EC7DEB9" w14:textId="77777777" w:rsidR="00F561FA" w:rsidRDefault="00F561FA" w:rsidP="00F272EB">
      <w:pPr>
        <w:jc w:val="center"/>
      </w:pPr>
    </w:p>
    <w:p w14:paraId="05BB5478" w14:textId="647240AD" w:rsidR="00F561FA" w:rsidRDefault="001D40FE" w:rsidP="00F561FA">
      <w:r>
        <w:t xml:space="preserve">Meeting began at </w:t>
      </w:r>
      <w:r w:rsidR="0BFAC1E2">
        <w:t>11:34 AM ET</w:t>
      </w:r>
    </w:p>
    <w:p w14:paraId="629667EE" w14:textId="77777777" w:rsidR="00A50789" w:rsidRDefault="00A50789" w:rsidP="00F561FA"/>
    <w:p w14:paraId="291A058A" w14:textId="25465FD8" w:rsidR="003A164B" w:rsidRDefault="0BFAC1E2" w:rsidP="001D40FE">
      <w:r>
        <w:t>The committee is reviewing comments received for Addendum 84.</w:t>
      </w:r>
    </w:p>
    <w:p w14:paraId="4CD0BAEC" w14:textId="2053305F" w:rsidR="4EC0E5E0" w:rsidRDefault="4EC0E5E0"/>
    <w:p w14:paraId="1827F293" w14:textId="3DFCD391" w:rsidR="00803304" w:rsidRDefault="00912390">
      <w:r>
        <w:t>Com</w:t>
      </w:r>
      <w:r w:rsidR="00E37F75">
        <w:t xml:space="preserve">ment 1: </w:t>
      </w:r>
    </w:p>
    <w:p w14:paraId="73BD49FE" w14:textId="77777777" w:rsidR="00554850" w:rsidRDefault="00554850" w:rsidP="00554850">
      <w:r>
        <w:t xml:space="preserve">The comment believes that adding steps to the certification process will add additional costs to providers and does not feel that the update will bring any additional benefits to existing RFIs. The comment proposed to require it for new RFI’s but have it as an optional recertification tool to existing RFIs. </w:t>
      </w:r>
    </w:p>
    <w:p w14:paraId="56AC62BF" w14:textId="77777777" w:rsidR="00E37F75" w:rsidRDefault="00E37F75"/>
    <w:p w14:paraId="7E4F03FB" w14:textId="573927B9" w:rsidR="00082A4D" w:rsidRDefault="00690F08">
      <w:r>
        <w:t>After some discussion</w:t>
      </w:r>
      <w:r w:rsidR="00DD0EA5">
        <w:t>, t</w:t>
      </w:r>
      <w:r w:rsidR="00082A4D">
        <w:t xml:space="preserve">he </w:t>
      </w:r>
      <w:r w:rsidR="00F15DBF">
        <w:t>comment was accepted</w:t>
      </w:r>
      <w:r w:rsidR="00C94902">
        <w:t xml:space="preserve">. </w:t>
      </w:r>
    </w:p>
    <w:p w14:paraId="14C33C39" w14:textId="150BBC99" w:rsidR="00E37F75" w:rsidRDefault="00E37F75"/>
    <w:p w14:paraId="6DEC296D" w14:textId="2E552D9A" w:rsidR="0BFAC1E2" w:rsidRDefault="0BFAC1E2">
      <w:r>
        <w:t xml:space="preserve">Comment </w:t>
      </w:r>
      <w:r w:rsidR="3C5D9C97">
        <w:t>2</w:t>
      </w:r>
      <w:r>
        <w:t xml:space="preserve">: </w:t>
      </w:r>
    </w:p>
    <w:p w14:paraId="2BF663DB" w14:textId="4F71E4FB" w:rsidR="005D40C8" w:rsidRDefault="4157F20A">
      <w:r>
        <w:t>This comment asked if RESNET would be creating training courses</w:t>
      </w:r>
      <w:r w:rsidR="00CC2A37">
        <w:t>,</w:t>
      </w:r>
      <w:r>
        <w:t xml:space="preserve"> or </w:t>
      </w:r>
      <w:r w:rsidR="028C8A1F">
        <w:t>if the courses would just be RESNET approved</w:t>
      </w:r>
      <w:r w:rsidR="00680268">
        <w:t>.</w:t>
      </w:r>
    </w:p>
    <w:p w14:paraId="0D2C5385" w14:textId="0BCDDF04" w:rsidR="7DD7463C" w:rsidRDefault="7DD7463C"/>
    <w:p w14:paraId="08BEFD69" w14:textId="50F1438C" w:rsidR="0BFAC1E2" w:rsidRDefault="00416D0B">
      <w:r>
        <w:t>The group clarifie</w:t>
      </w:r>
      <w:r w:rsidR="00BE214C">
        <w:t xml:space="preserve">d </w:t>
      </w:r>
      <w:r w:rsidR="009D3C0B">
        <w:t xml:space="preserve">the </w:t>
      </w:r>
      <w:r w:rsidR="00D57E6C">
        <w:t>commenter</w:t>
      </w:r>
      <w:r w:rsidR="003B2103">
        <w:t>’</w:t>
      </w:r>
      <w:r w:rsidR="007B155A">
        <w:t>s</w:t>
      </w:r>
      <w:r w:rsidR="00D843F9">
        <w:t xml:space="preserve"> misinterpretation</w:t>
      </w:r>
      <w:r w:rsidR="008F7FD7">
        <w:t xml:space="preserve"> that RESNET staff will define the required </w:t>
      </w:r>
      <w:r w:rsidR="00583D42">
        <w:t>curriculum but</w:t>
      </w:r>
      <w:r w:rsidR="002A3402">
        <w:t xml:space="preserve"> not creat</w:t>
      </w:r>
      <w:r w:rsidR="00676D66">
        <w:t>e</w:t>
      </w:r>
      <w:r w:rsidR="002A3402">
        <w:t xml:space="preserve"> it. </w:t>
      </w:r>
      <w:r w:rsidR="0BFAC1E2">
        <w:t xml:space="preserve">Since no language was proposed, the comment was rejected. </w:t>
      </w:r>
    </w:p>
    <w:p w14:paraId="6E219177" w14:textId="04920B61" w:rsidR="4EC0E5E0" w:rsidRDefault="4EC0E5E0"/>
    <w:p w14:paraId="4C54E6A0" w14:textId="5A0853AB" w:rsidR="0BFAC1E2" w:rsidRDefault="0BFAC1E2">
      <w:r>
        <w:t xml:space="preserve">Comment </w:t>
      </w:r>
      <w:r w:rsidR="4C065E93">
        <w:t>3</w:t>
      </w:r>
      <w:r>
        <w:t xml:space="preserve">: </w:t>
      </w:r>
    </w:p>
    <w:p w14:paraId="04ECE912" w14:textId="403B3424" w:rsidR="1D3639CA" w:rsidRDefault="004560A8">
      <w:r>
        <w:t>T</w:t>
      </w:r>
      <w:r w:rsidR="7E7B415B">
        <w:t xml:space="preserve">he </w:t>
      </w:r>
      <w:r>
        <w:t>comment</w:t>
      </w:r>
      <w:r w:rsidR="1D3639CA">
        <w:t xml:space="preserve"> requested that the exam be more in</w:t>
      </w:r>
      <w:r w:rsidR="000C6546">
        <w:t>-</w:t>
      </w:r>
      <w:r w:rsidR="1D3639CA">
        <w:t xml:space="preserve">depth. The group discussed </w:t>
      </w:r>
      <w:r w:rsidR="000C6546">
        <w:t xml:space="preserve">that </w:t>
      </w:r>
      <w:r w:rsidR="6426C316">
        <w:t>the RFI cert</w:t>
      </w:r>
      <w:r w:rsidR="00453797">
        <w:t>ification</w:t>
      </w:r>
      <w:r w:rsidR="6426C316">
        <w:t xml:space="preserve"> was </w:t>
      </w:r>
      <w:r w:rsidR="00A84EA2">
        <w:t>set up this wa</w:t>
      </w:r>
      <w:r w:rsidR="002B786B">
        <w:t>y</w:t>
      </w:r>
      <w:r w:rsidR="00A84EA2">
        <w:t xml:space="preserve"> purp</w:t>
      </w:r>
      <w:r w:rsidR="00BB0F22">
        <w:t>osely</w:t>
      </w:r>
      <w:r w:rsidR="00C34559">
        <w:t>,</w:t>
      </w:r>
      <w:r w:rsidR="00043A8B">
        <w:t xml:space="preserve"> and</w:t>
      </w:r>
      <w:r w:rsidR="00E3364D">
        <w:t xml:space="preserve"> </w:t>
      </w:r>
      <w:r w:rsidR="009D27F1">
        <w:t xml:space="preserve">adding additional </w:t>
      </w:r>
      <w:r w:rsidR="005967EA">
        <w:t xml:space="preserve">testing requirements would make </w:t>
      </w:r>
      <w:r w:rsidR="00462C51">
        <w:t>it</w:t>
      </w:r>
      <w:r w:rsidR="00D50595">
        <w:t xml:space="preserve"> </w:t>
      </w:r>
      <w:r w:rsidR="00D64CF7">
        <w:t>in</w:t>
      </w:r>
      <w:r w:rsidR="00A13601">
        <w:t>a</w:t>
      </w:r>
      <w:r w:rsidR="00046BD7">
        <w:t>c</w:t>
      </w:r>
      <w:r w:rsidR="004F0B73">
        <w:t>cessible</w:t>
      </w:r>
      <w:r w:rsidR="008D6ABC">
        <w:t xml:space="preserve"> </w:t>
      </w:r>
      <w:r w:rsidR="002B786B">
        <w:t>to</w:t>
      </w:r>
      <w:r w:rsidR="008D6ABC">
        <w:t xml:space="preserve"> some</w:t>
      </w:r>
      <w:r w:rsidR="004F0B73">
        <w:t xml:space="preserve">. </w:t>
      </w:r>
    </w:p>
    <w:p w14:paraId="7B0E233E" w14:textId="3CA28141" w:rsidR="4EC0E5E0" w:rsidRDefault="4EC0E5E0"/>
    <w:p w14:paraId="08016961" w14:textId="0E4414EF" w:rsidR="008F3731" w:rsidRDefault="00806C13">
      <w:r>
        <w:t>The c</w:t>
      </w:r>
      <w:r w:rsidR="00AC7E8F">
        <w:t xml:space="preserve">omment was rejected since no language was proposed, and the group felt that the </w:t>
      </w:r>
      <w:r w:rsidR="00512AC1">
        <w:t xml:space="preserve">practical simulation test </w:t>
      </w:r>
      <w:r w:rsidR="00112E0C">
        <w:t>and the</w:t>
      </w:r>
      <w:r w:rsidR="00980B5E">
        <w:t xml:space="preserve"> field evaluation </w:t>
      </w:r>
      <w:r w:rsidR="005F10C0">
        <w:t>pr</w:t>
      </w:r>
      <w:r w:rsidR="00057A4D">
        <w:t xml:space="preserve">ovide </w:t>
      </w:r>
      <w:r w:rsidR="004A4FE2">
        <w:t xml:space="preserve">the </w:t>
      </w:r>
      <w:r w:rsidR="00332BC2">
        <w:t>necessary compe</w:t>
      </w:r>
      <w:r w:rsidR="00AD134F">
        <w:t>tency che</w:t>
      </w:r>
      <w:r w:rsidR="005675BA">
        <w:t>c</w:t>
      </w:r>
      <w:r w:rsidR="000113A0">
        <w:t>k</w:t>
      </w:r>
      <w:r w:rsidR="00FF01B7">
        <w:t>s.</w:t>
      </w:r>
    </w:p>
    <w:p w14:paraId="6F027643" w14:textId="62DFC101" w:rsidR="004A1DBC" w:rsidRDefault="004A1DBC"/>
    <w:p w14:paraId="3FAAAE5B" w14:textId="77777777" w:rsidR="00E16905" w:rsidRDefault="00E16905" w:rsidP="00E16905">
      <w:r>
        <w:t>Comment 4:</w:t>
      </w:r>
    </w:p>
    <w:p w14:paraId="4061C1B8" w14:textId="7FACD6A9" w:rsidR="00E50C48" w:rsidRDefault="0051327F">
      <w:r>
        <w:t xml:space="preserve">The comment </w:t>
      </w:r>
      <w:r w:rsidR="00270AA7">
        <w:t xml:space="preserve">would like to </w:t>
      </w:r>
      <w:r w:rsidR="00E239A0">
        <w:t xml:space="preserve">remove </w:t>
      </w:r>
      <w:r w:rsidR="0041400D">
        <w:t>sections</w:t>
      </w:r>
      <w:r w:rsidR="00664E85">
        <w:t xml:space="preserve"> of the </w:t>
      </w:r>
      <w:r w:rsidR="00F365C5">
        <w:t>PDS</w:t>
      </w:r>
      <w:r w:rsidR="00A06555">
        <w:t xml:space="preserve"> </w:t>
      </w:r>
      <w:r w:rsidR="00075829">
        <w:t xml:space="preserve">and request </w:t>
      </w:r>
      <w:r w:rsidR="00AA7D37">
        <w:t xml:space="preserve">changes to </w:t>
      </w:r>
      <w:r w:rsidR="00C01B12">
        <w:t xml:space="preserve">items that were not </w:t>
      </w:r>
      <w:r w:rsidR="00646872">
        <w:t>up for comment</w:t>
      </w:r>
      <w:r w:rsidR="009728DB">
        <w:t>.</w:t>
      </w:r>
      <w:r w:rsidR="00C57A15">
        <w:t xml:space="preserve"> </w:t>
      </w:r>
      <w:r w:rsidR="00565F84">
        <w:t>Specifically</w:t>
      </w:r>
      <w:r w:rsidR="00522E86">
        <w:t>,</w:t>
      </w:r>
      <w:r w:rsidR="00565F84">
        <w:t xml:space="preserve"> they</w:t>
      </w:r>
      <w:r w:rsidR="00E26E72">
        <w:t xml:space="preserve"> </w:t>
      </w:r>
      <w:r w:rsidR="005D6FA8">
        <w:t>want</w:t>
      </w:r>
      <w:r w:rsidR="009139B2">
        <w:t xml:space="preserve"> to remove the building </w:t>
      </w:r>
      <w:r w:rsidR="00972652">
        <w:t xml:space="preserve">science </w:t>
      </w:r>
      <w:r w:rsidR="001403A8">
        <w:t xml:space="preserve">requirements </w:t>
      </w:r>
      <w:r w:rsidR="6088E6E5">
        <w:t xml:space="preserve">and stated that </w:t>
      </w:r>
      <w:r w:rsidR="00124DCB">
        <w:t xml:space="preserve">recertification requirements did not </w:t>
      </w:r>
      <w:r w:rsidR="00FA67DF">
        <w:t>need to be expanded</w:t>
      </w:r>
      <w:r w:rsidR="65598562">
        <w:t xml:space="preserve">, </w:t>
      </w:r>
      <w:r w:rsidR="00FA67DF">
        <w:t xml:space="preserve">which the group noted </w:t>
      </w:r>
      <w:r w:rsidR="008531FF">
        <w:t>was not the case</w:t>
      </w:r>
      <w:r w:rsidR="00A35A7A">
        <w:t xml:space="preserve">. </w:t>
      </w:r>
    </w:p>
    <w:p w14:paraId="03B9C438" w14:textId="77777777" w:rsidR="005F55D5" w:rsidRDefault="005F55D5"/>
    <w:p w14:paraId="7EB06C68" w14:textId="06C2CD12" w:rsidR="00C57A15" w:rsidRDefault="003B7FB0">
      <w:r>
        <w:t xml:space="preserve">The group </w:t>
      </w:r>
      <w:r w:rsidR="00153AD5">
        <w:t xml:space="preserve">felt that </w:t>
      </w:r>
      <w:r w:rsidR="007412E3">
        <w:t>building science knowle</w:t>
      </w:r>
      <w:r w:rsidR="008E71BA">
        <w:t xml:space="preserve">dge was </w:t>
      </w:r>
      <w:r w:rsidR="00866F2F">
        <w:t xml:space="preserve">necessary </w:t>
      </w:r>
      <w:r w:rsidR="00052572">
        <w:t>for RFI</w:t>
      </w:r>
      <w:r w:rsidR="00BA7C90">
        <w:t xml:space="preserve">’s to be able to </w:t>
      </w:r>
      <w:r w:rsidR="00AD288C">
        <w:t xml:space="preserve">effectively </w:t>
      </w:r>
      <w:r w:rsidR="00FE0809">
        <w:t>do the wor</w:t>
      </w:r>
      <w:r w:rsidR="00C93231">
        <w:t>k.</w:t>
      </w:r>
      <w:r w:rsidR="005717C2">
        <w:t xml:space="preserve"> They </w:t>
      </w:r>
      <w:r w:rsidR="00C50EE1">
        <w:t xml:space="preserve">also </w:t>
      </w:r>
      <w:r w:rsidR="00FF17B5">
        <w:t>noted</w:t>
      </w:r>
      <w:r w:rsidR="001F4BC7">
        <w:t xml:space="preserve"> that </w:t>
      </w:r>
      <w:r w:rsidR="003B5484">
        <w:t>the comment misinterpreted some</w:t>
      </w:r>
      <w:r w:rsidR="0075794F">
        <w:t xml:space="preserve"> sections and clarified those </w:t>
      </w:r>
      <w:r w:rsidR="00192CA9">
        <w:t xml:space="preserve">in their response. </w:t>
      </w:r>
      <w:r w:rsidR="003D690A">
        <w:t xml:space="preserve">The </w:t>
      </w:r>
      <w:r w:rsidR="00F15294">
        <w:t xml:space="preserve">group also </w:t>
      </w:r>
      <w:r w:rsidR="0092193A">
        <w:t>notifi</w:t>
      </w:r>
      <w:r w:rsidR="000825B3">
        <w:t>ed the commente</w:t>
      </w:r>
      <w:r w:rsidR="00E87849">
        <w:t>r</w:t>
      </w:r>
      <w:r w:rsidR="000825B3">
        <w:t xml:space="preserve"> that their suggestion to </w:t>
      </w:r>
      <w:r w:rsidR="00BD6170">
        <w:t xml:space="preserve">remove the </w:t>
      </w:r>
      <w:r w:rsidR="005E4C2A">
        <w:t xml:space="preserve">requirement for </w:t>
      </w:r>
      <w:r w:rsidR="00CD4022">
        <w:t xml:space="preserve">existing </w:t>
      </w:r>
      <w:r w:rsidR="004A634D">
        <w:t xml:space="preserve">RFIs to </w:t>
      </w:r>
      <w:r w:rsidR="00F44A4A">
        <w:t xml:space="preserve">pass the </w:t>
      </w:r>
      <w:r w:rsidR="0082080A">
        <w:t xml:space="preserve">practical simulation </w:t>
      </w:r>
      <w:r w:rsidR="00B85AE0">
        <w:t>e</w:t>
      </w:r>
      <w:r w:rsidR="0065516F">
        <w:t>xam</w:t>
      </w:r>
      <w:r w:rsidR="00E439A2">
        <w:t xml:space="preserve"> was accepted in a previous comment</w:t>
      </w:r>
      <w:r w:rsidR="00DF3514">
        <w:t xml:space="preserve">. </w:t>
      </w:r>
    </w:p>
    <w:p w14:paraId="1BE5CBFC" w14:textId="77777777" w:rsidR="00430F0E" w:rsidRDefault="00430F0E"/>
    <w:p w14:paraId="7F637E50" w14:textId="09E68F7D" w:rsidR="00430F0E" w:rsidRDefault="00430F0E">
      <w:r>
        <w:t>The comment was rejected</w:t>
      </w:r>
      <w:r w:rsidR="000477FF">
        <w:t>,</w:t>
      </w:r>
      <w:r w:rsidR="008F733F">
        <w:t xml:space="preserve"> and the group invited the commenter to </w:t>
      </w:r>
      <w:r w:rsidR="00EB3D59">
        <w:t>use the RESNET standard</w:t>
      </w:r>
      <w:r w:rsidR="00B17122">
        <w:t xml:space="preserve"> </w:t>
      </w:r>
      <w:r w:rsidR="003C1C94">
        <w:t xml:space="preserve">amendment </w:t>
      </w:r>
      <w:r w:rsidR="000E6FB9">
        <w:t xml:space="preserve">change since </w:t>
      </w:r>
      <w:r w:rsidR="00AD3EDC">
        <w:t xml:space="preserve">some of their comment was to update </w:t>
      </w:r>
      <w:r w:rsidR="00C80BCF">
        <w:t xml:space="preserve">language currently out of scope for the group. </w:t>
      </w:r>
    </w:p>
    <w:p w14:paraId="4A1A1EB6" w14:textId="59CF43A9" w:rsidR="4EC0E5E0" w:rsidRDefault="4EC0E5E0"/>
    <w:p w14:paraId="623CF12F" w14:textId="374F1AB1" w:rsidR="00834BC9" w:rsidRDefault="00646B8D" w:rsidP="0096226C">
      <w:r>
        <w:t>--</w:t>
      </w:r>
    </w:p>
    <w:p w14:paraId="054ED1F6" w14:textId="77777777" w:rsidR="00A92BFE" w:rsidRDefault="00A92BFE" w:rsidP="001D40FE"/>
    <w:p w14:paraId="1BD7A7D8" w14:textId="6DB64A57" w:rsidR="003F78E8" w:rsidRDefault="004E581F" w:rsidP="001D40FE">
      <w:r>
        <w:t>Th</w:t>
      </w:r>
      <w:r w:rsidR="00D42C16">
        <w:t xml:space="preserve">e group will </w:t>
      </w:r>
      <w:r w:rsidR="002C4CC7">
        <w:t xml:space="preserve">send </w:t>
      </w:r>
      <w:r w:rsidR="002963EE">
        <w:t xml:space="preserve">this version of </w:t>
      </w:r>
      <w:r w:rsidR="009F2C2B">
        <w:t xml:space="preserve">the standard </w:t>
      </w:r>
      <w:r w:rsidR="00E401DF">
        <w:t>to Rick D</w:t>
      </w:r>
      <w:r w:rsidR="00085E80">
        <w:t>ixon</w:t>
      </w:r>
      <w:r w:rsidR="00EF4E81">
        <w:t xml:space="preserve"> to</w:t>
      </w:r>
      <w:r w:rsidR="00BC70B0">
        <w:t xml:space="preserve"> advise on </w:t>
      </w:r>
      <w:r w:rsidR="00D62FF3">
        <w:t>whether</w:t>
      </w:r>
      <w:r w:rsidR="00BC70B0">
        <w:t xml:space="preserve"> it will need to go out for another </w:t>
      </w:r>
      <w:r w:rsidR="00721F23">
        <w:t xml:space="preserve">round of </w:t>
      </w:r>
      <w:r w:rsidR="00BC70B0">
        <w:t>public commen</w:t>
      </w:r>
      <w:r w:rsidR="00852F8C">
        <w:t>t</w:t>
      </w:r>
      <w:r w:rsidR="00F869D2">
        <w:t xml:space="preserve">. </w:t>
      </w:r>
      <w:r w:rsidR="00172202">
        <w:t xml:space="preserve">The </w:t>
      </w:r>
      <w:r w:rsidR="004456F0">
        <w:t xml:space="preserve">amendment will go out for a vote </w:t>
      </w:r>
      <w:r w:rsidR="00697CBD">
        <w:t xml:space="preserve">to the committee </w:t>
      </w:r>
      <w:r w:rsidR="004456F0">
        <w:t xml:space="preserve">soon. </w:t>
      </w:r>
    </w:p>
    <w:p w14:paraId="0CC99A5E" w14:textId="77777777" w:rsidR="00197279" w:rsidRDefault="00197279" w:rsidP="001D40FE"/>
    <w:p w14:paraId="36106B05" w14:textId="65DE7C15" w:rsidR="00197279" w:rsidRDefault="00197279" w:rsidP="001D40FE">
      <w:r>
        <w:t xml:space="preserve">There is another </w:t>
      </w:r>
      <w:r w:rsidR="006F7104">
        <w:t xml:space="preserve">standard out for public comment </w:t>
      </w:r>
      <w:r w:rsidR="00821683">
        <w:t>that will be discussed du</w:t>
      </w:r>
      <w:r w:rsidR="00C55FDD">
        <w:t xml:space="preserve">ring the next </w:t>
      </w:r>
      <w:r w:rsidR="00213549">
        <w:t>comm</w:t>
      </w:r>
      <w:r w:rsidR="00EE4C9C">
        <w:t xml:space="preserve">ittee meeting. </w:t>
      </w:r>
    </w:p>
    <w:p w14:paraId="739EA09C" w14:textId="2D33C4C4" w:rsidR="003F78E8" w:rsidRDefault="003F78E8" w:rsidP="001D40FE"/>
    <w:p w14:paraId="365C6663" w14:textId="15C0BDC5" w:rsidR="001D40FE" w:rsidRDefault="001D40FE" w:rsidP="001D40FE">
      <w:r>
        <w:t xml:space="preserve">Meeting adjourned at </w:t>
      </w:r>
      <w:r w:rsidR="00D15ADE">
        <w:t>12</w:t>
      </w:r>
      <w:r w:rsidR="00453800">
        <w:t>:</w:t>
      </w:r>
      <w:r w:rsidR="4C44E8CE">
        <w:t>3</w:t>
      </w:r>
      <w:r w:rsidR="00453800">
        <w:t xml:space="preserve">7 PM </w:t>
      </w:r>
      <w:r w:rsidR="004B678B">
        <w:t>ET</w:t>
      </w:r>
    </w:p>
    <w:sectPr w:rsidR="001D40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3B0E59"/>
    <w:multiLevelType w:val="hybridMultilevel"/>
    <w:tmpl w:val="31223242"/>
    <w:lvl w:ilvl="0" w:tplc="466054E4">
      <w:numFmt w:val="bullet"/>
      <w:lvlText w:val="-"/>
      <w:lvlJc w:val="left"/>
      <w:pPr>
        <w:ind w:left="360" w:hanging="360"/>
      </w:pPr>
      <w:rPr>
        <w:rFonts w:ascii="Aptos" w:eastAsia="Times New Roman" w:hAnsi="Aptos"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268644F"/>
    <w:multiLevelType w:val="multilevel"/>
    <w:tmpl w:val="DE9A4A44"/>
    <w:lvl w:ilvl="0">
      <w:numFmt w:val="bullet"/>
      <w:lvlText w:val="-"/>
      <w:lvlJc w:val="left"/>
      <w:pPr>
        <w:ind w:left="720" w:hanging="360"/>
      </w:pPr>
      <w:rPr>
        <w:rFonts w:ascii="Aptos" w:eastAsia="Times New Roman" w:hAnsi="Aptos"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594782951">
    <w:abstractNumId w:val="0"/>
  </w:num>
  <w:num w:numId="2" w16cid:durableId="3020829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2EB"/>
    <w:rsid w:val="000113A0"/>
    <w:rsid w:val="000151FC"/>
    <w:rsid w:val="00020E99"/>
    <w:rsid w:val="00043A8B"/>
    <w:rsid w:val="00046BD7"/>
    <w:rsid w:val="000477FF"/>
    <w:rsid w:val="00052572"/>
    <w:rsid w:val="00057A4D"/>
    <w:rsid w:val="0007278A"/>
    <w:rsid w:val="00075829"/>
    <w:rsid w:val="000808EE"/>
    <w:rsid w:val="00082378"/>
    <w:rsid w:val="000825B3"/>
    <w:rsid w:val="00082A4D"/>
    <w:rsid w:val="00083CF0"/>
    <w:rsid w:val="00085E80"/>
    <w:rsid w:val="00095840"/>
    <w:rsid w:val="000A3074"/>
    <w:rsid w:val="000B12D4"/>
    <w:rsid w:val="000C4D6B"/>
    <w:rsid w:val="000C6546"/>
    <w:rsid w:val="000D0194"/>
    <w:rsid w:val="000D3408"/>
    <w:rsid w:val="000D432B"/>
    <w:rsid w:val="000E59A8"/>
    <w:rsid w:val="000E6FB9"/>
    <w:rsid w:val="000F163E"/>
    <w:rsid w:val="00106EA3"/>
    <w:rsid w:val="00112E0C"/>
    <w:rsid w:val="001173C3"/>
    <w:rsid w:val="00120BD8"/>
    <w:rsid w:val="00122047"/>
    <w:rsid w:val="00124DCB"/>
    <w:rsid w:val="00127263"/>
    <w:rsid w:val="001403A8"/>
    <w:rsid w:val="00153AD5"/>
    <w:rsid w:val="00157D28"/>
    <w:rsid w:val="00171958"/>
    <w:rsid w:val="00172202"/>
    <w:rsid w:val="00184E63"/>
    <w:rsid w:val="00190789"/>
    <w:rsid w:val="00192CA9"/>
    <w:rsid w:val="00193134"/>
    <w:rsid w:val="00197279"/>
    <w:rsid w:val="001A4F5B"/>
    <w:rsid w:val="001B05B5"/>
    <w:rsid w:val="001C3689"/>
    <w:rsid w:val="001C56A3"/>
    <w:rsid w:val="001C6429"/>
    <w:rsid w:val="001D40FE"/>
    <w:rsid w:val="001D5032"/>
    <w:rsid w:val="001E3AA6"/>
    <w:rsid w:val="001E6BDC"/>
    <w:rsid w:val="001E7F24"/>
    <w:rsid w:val="001F4BC7"/>
    <w:rsid w:val="001F5C7C"/>
    <w:rsid w:val="00207A92"/>
    <w:rsid w:val="00213549"/>
    <w:rsid w:val="00214344"/>
    <w:rsid w:val="00230060"/>
    <w:rsid w:val="00244761"/>
    <w:rsid w:val="00247BC4"/>
    <w:rsid w:val="002571A4"/>
    <w:rsid w:val="0026519C"/>
    <w:rsid w:val="00270AA7"/>
    <w:rsid w:val="0027230F"/>
    <w:rsid w:val="00284BDD"/>
    <w:rsid w:val="002963EE"/>
    <w:rsid w:val="002A3402"/>
    <w:rsid w:val="002B08EF"/>
    <w:rsid w:val="002B786B"/>
    <w:rsid w:val="002C4CC7"/>
    <w:rsid w:val="002D1D71"/>
    <w:rsid w:val="002D31D7"/>
    <w:rsid w:val="002E0791"/>
    <w:rsid w:val="002F3C78"/>
    <w:rsid w:val="003014B7"/>
    <w:rsid w:val="00302689"/>
    <w:rsid w:val="00315DF6"/>
    <w:rsid w:val="00316621"/>
    <w:rsid w:val="00321B92"/>
    <w:rsid w:val="00323A96"/>
    <w:rsid w:val="00332BC2"/>
    <w:rsid w:val="00340006"/>
    <w:rsid w:val="00352DA4"/>
    <w:rsid w:val="003730AA"/>
    <w:rsid w:val="00386744"/>
    <w:rsid w:val="003918F9"/>
    <w:rsid w:val="0039626B"/>
    <w:rsid w:val="003A0036"/>
    <w:rsid w:val="003A0806"/>
    <w:rsid w:val="003A164B"/>
    <w:rsid w:val="003B0E7C"/>
    <w:rsid w:val="003B2103"/>
    <w:rsid w:val="003B5484"/>
    <w:rsid w:val="003B73DF"/>
    <w:rsid w:val="003B7FB0"/>
    <w:rsid w:val="003C1C94"/>
    <w:rsid w:val="003D04B2"/>
    <w:rsid w:val="003D690A"/>
    <w:rsid w:val="003E11F9"/>
    <w:rsid w:val="003E452E"/>
    <w:rsid w:val="003E5303"/>
    <w:rsid w:val="003F2775"/>
    <w:rsid w:val="003F78E8"/>
    <w:rsid w:val="003F7D02"/>
    <w:rsid w:val="004043CC"/>
    <w:rsid w:val="004049F2"/>
    <w:rsid w:val="0041400D"/>
    <w:rsid w:val="004141A0"/>
    <w:rsid w:val="00416D0B"/>
    <w:rsid w:val="004200BD"/>
    <w:rsid w:val="00430F0E"/>
    <w:rsid w:val="004370E3"/>
    <w:rsid w:val="004456F0"/>
    <w:rsid w:val="0044798A"/>
    <w:rsid w:val="004528A3"/>
    <w:rsid w:val="00453797"/>
    <w:rsid w:val="00453800"/>
    <w:rsid w:val="004560A8"/>
    <w:rsid w:val="00456D50"/>
    <w:rsid w:val="00460BD2"/>
    <w:rsid w:val="00462C51"/>
    <w:rsid w:val="00497709"/>
    <w:rsid w:val="004A1695"/>
    <w:rsid w:val="004A1DBC"/>
    <w:rsid w:val="004A4FE2"/>
    <w:rsid w:val="004A634D"/>
    <w:rsid w:val="004B083B"/>
    <w:rsid w:val="004B43C9"/>
    <w:rsid w:val="004B4D86"/>
    <w:rsid w:val="004B678B"/>
    <w:rsid w:val="004C174B"/>
    <w:rsid w:val="004C68FD"/>
    <w:rsid w:val="004E581F"/>
    <w:rsid w:val="004F0B73"/>
    <w:rsid w:val="004F43D6"/>
    <w:rsid w:val="00502257"/>
    <w:rsid w:val="005027F3"/>
    <w:rsid w:val="00512AC1"/>
    <w:rsid w:val="0051327F"/>
    <w:rsid w:val="00522E86"/>
    <w:rsid w:val="005344DC"/>
    <w:rsid w:val="005519F3"/>
    <w:rsid w:val="00554850"/>
    <w:rsid w:val="005611D5"/>
    <w:rsid w:val="00565F84"/>
    <w:rsid w:val="0056666C"/>
    <w:rsid w:val="005675BA"/>
    <w:rsid w:val="005717C2"/>
    <w:rsid w:val="00576396"/>
    <w:rsid w:val="00581A3F"/>
    <w:rsid w:val="00583D42"/>
    <w:rsid w:val="00591153"/>
    <w:rsid w:val="005927C9"/>
    <w:rsid w:val="005967EA"/>
    <w:rsid w:val="005972C0"/>
    <w:rsid w:val="005A1AEF"/>
    <w:rsid w:val="005B06CC"/>
    <w:rsid w:val="005C5084"/>
    <w:rsid w:val="005D3BDC"/>
    <w:rsid w:val="005D40C8"/>
    <w:rsid w:val="005D6FA8"/>
    <w:rsid w:val="005E0FA1"/>
    <w:rsid w:val="005E4C2A"/>
    <w:rsid w:val="005F0DBC"/>
    <w:rsid w:val="005F10C0"/>
    <w:rsid w:val="005F55D5"/>
    <w:rsid w:val="00600ADE"/>
    <w:rsid w:val="006050B0"/>
    <w:rsid w:val="006106C3"/>
    <w:rsid w:val="006142BE"/>
    <w:rsid w:val="00622C41"/>
    <w:rsid w:val="00624CAC"/>
    <w:rsid w:val="00625FC0"/>
    <w:rsid w:val="00631E9F"/>
    <w:rsid w:val="006427F9"/>
    <w:rsid w:val="00646872"/>
    <w:rsid w:val="00646B8D"/>
    <w:rsid w:val="00647A1E"/>
    <w:rsid w:val="0065516F"/>
    <w:rsid w:val="00655E21"/>
    <w:rsid w:val="00664E85"/>
    <w:rsid w:val="00666DCD"/>
    <w:rsid w:val="006702FF"/>
    <w:rsid w:val="00671546"/>
    <w:rsid w:val="0067276D"/>
    <w:rsid w:val="00676177"/>
    <w:rsid w:val="006769D0"/>
    <w:rsid w:val="00676D66"/>
    <w:rsid w:val="00680268"/>
    <w:rsid w:val="0068242F"/>
    <w:rsid w:val="00684EFD"/>
    <w:rsid w:val="00690F08"/>
    <w:rsid w:val="006963B2"/>
    <w:rsid w:val="00697CBD"/>
    <w:rsid w:val="006A0467"/>
    <w:rsid w:val="006A709A"/>
    <w:rsid w:val="006C3E7A"/>
    <w:rsid w:val="006C6F17"/>
    <w:rsid w:val="006D2A55"/>
    <w:rsid w:val="006D6FDC"/>
    <w:rsid w:val="006F7104"/>
    <w:rsid w:val="00704216"/>
    <w:rsid w:val="0071141D"/>
    <w:rsid w:val="0071152A"/>
    <w:rsid w:val="00711EBD"/>
    <w:rsid w:val="00721F23"/>
    <w:rsid w:val="0072378B"/>
    <w:rsid w:val="00726A4D"/>
    <w:rsid w:val="007330A5"/>
    <w:rsid w:val="007412E3"/>
    <w:rsid w:val="0074270F"/>
    <w:rsid w:val="0075002F"/>
    <w:rsid w:val="00751332"/>
    <w:rsid w:val="0075794F"/>
    <w:rsid w:val="007644F5"/>
    <w:rsid w:val="00765C94"/>
    <w:rsid w:val="00767039"/>
    <w:rsid w:val="00770097"/>
    <w:rsid w:val="00783332"/>
    <w:rsid w:val="007912F5"/>
    <w:rsid w:val="00795DA7"/>
    <w:rsid w:val="007B155A"/>
    <w:rsid w:val="007B2585"/>
    <w:rsid w:val="007D29A3"/>
    <w:rsid w:val="00800174"/>
    <w:rsid w:val="00803304"/>
    <w:rsid w:val="00806C13"/>
    <w:rsid w:val="0081445D"/>
    <w:rsid w:val="008148DF"/>
    <w:rsid w:val="008151BF"/>
    <w:rsid w:val="0082080A"/>
    <w:rsid w:val="00821683"/>
    <w:rsid w:val="00825CE6"/>
    <w:rsid w:val="008327F9"/>
    <w:rsid w:val="00833623"/>
    <w:rsid w:val="00834BC9"/>
    <w:rsid w:val="008350BE"/>
    <w:rsid w:val="00845174"/>
    <w:rsid w:val="00850861"/>
    <w:rsid w:val="00852F8C"/>
    <w:rsid w:val="008531FF"/>
    <w:rsid w:val="00854324"/>
    <w:rsid w:val="00855BF6"/>
    <w:rsid w:val="00860B1F"/>
    <w:rsid w:val="00866CA5"/>
    <w:rsid w:val="00866F2F"/>
    <w:rsid w:val="008940FE"/>
    <w:rsid w:val="008976D5"/>
    <w:rsid w:val="00897B9B"/>
    <w:rsid w:val="008A0FBE"/>
    <w:rsid w:val="008B6666"/>
    <w:rsid w:val="008C5515"/>
    <w:rsid w:val="008D1891"/>
    <w:rsid w:val="008D6ABC"/>
    <w:rsid w:val="008E71BA"/>
    <w:rsid w:val="008F3731"/>
    <w:rsid w:val="008F733F"/>
    <w:rsid w:val="008F7FD7"/>
    <w:rsid w:val="00901861"/>
    <w:rsid w:val="0090AB57"/>
    <w:rsid w:val="009110A2"/>
    <w:rsid w:val="00912390"/>
    <w:rsid w:val="009139B2"/>
    <w:rsid w:val="0092193A"/>
    <w:rsid w:val="00921B49"/>
    <w:rsid w:val="00923F21"/>
    <w:rsid w:val="009249FD"/>
    <w:rsid w:val="00944A78"/>
    <w:rsid w:val="009567DF"/>
    <w:rsid w:val="0096226C"/>
    <w:rsid w:val="00972652"/>
    <w:rsid w:val="009728DB"/>
    <w:rsid w:val="00980B5E"/>
    <w:rsid w:val="00985454"/>
    <w:rsid w:val="009A17A2"/>
    <w:rsid w:val="009A3A72"/>
    <w:rsid w:val="009A522A"/>
    <w:rsid w:val="009C0D52"/>
    <w:rsid w:val="009C3452"/>
    <w:rsid w:val="009C4863"/>
    <w:rsid w:val="009D27F1"/>
    <w:rsid w:val="009D3C0B"/>
    <w:rsid w:val="009E2F92"/>
    <w:rsid w:val="009E3308"/>
    <w:rsid w:val="009F2C2B"/>
    <w:rsid w:val="00A06555"/>
    <w:rsid w:val="00A13601"/>
    <w:rsid w:val="00A17ABF"/>
    <w:rsid w:val="00A203F7"/>
    <w:rsid w:val="00A2300F"/>
    <w:rsid w:val="00A33716"/>
    <w:rsid w:val="00A344CA"/>
    <w:rsid w:val="00A35A7A"/>
    <w:rsid w:val="00A41300"/>
    <w:rsid w:val="00A47802"/>
    <w:rsid w:val="00A50789"/>
    <w:rsid w:val="00A65F0F"/>
    <w:rsid w:val="00A84EA2"/>
    <w:rsid w:val="00A914D8"/>
    <w:rsid w:val="00A92BFE"/>
    <w:rsid w:val="00A94E15"/>
    <w:rsid w:val="00A95FCE"/>
    <w:rsid w:val="00AA7D37"/>
    <w:rsid w:val="00AB0A97"/>
    <w:rsid w:val="00AC2C79"/>
    <w:rsid w:val="00AC4EC3"/>
    <w:rsid w:val="00AC7E8F"/>
    <w:rsid w:val="00AD134F"/>
    <w:rsid w:val="00AD288C"/>
    <w:rsid w:val="00AD3EDC"/>
    <w:rsid w:val="00AE6928"/>
    <w:rsid w:val="00AE778F"/>
    <w:rsid w:val="00AF2CB8"/>
    <w:rsid w:val="00B01EEE"/>
    <w:rsid w:val="00B0503B"/>
    <w:rsid w:val="00B1256F"/>
    <w:rsid w:val="00B17122"/>
    <w:rsid w:val="00B17B4A"/>
    <w:rsid w:val="00B242AB"/>
    <w:rsid w:val="00B41640"/>
    <w:rsid w:val="00B42131"/>
    <w:rsid w:val="00B443E0"/>
    <w:rsid w:val="00B465CD"/>
    <w:rsid w:val="00B621DB"/>
    <w:rsid w:val="00B6318C"/>
    <w:rsid w:val="00B6478B"/>
    <w:rsid w:val="00B74A24"/>
    <w:rsid w:val="00B7744B"/>
    <w:rsid w:val="00B81169"/>
    <w:rsid w:val="00B823BC"/>
    <w:rsid w:val="00B85AE0"/>
    <w:rsid w:val="00B85B6A"/>
    <w:rsid w:val="00B86909"/>
    <w:rsid w:val="00BA7C90"/>
    <w:rsid w:val="00BB0707"/>
    <w:rsid w:val="00BB0F22"/>
    <w:rsid w:val="00BB6C77"/>
    <w:rsid w:val="00BB75FA"/>
    <w:rsid w:val="00BC70B0"/>
    <w:rsid w:val="00BC7FF7"/>
    <w:rsid w:val="00BD0584"/>
    <w:rsid w:val="00BD1CD7"/>
    <w:rsid w:val="00BD6170"/>
    <w:rsid w:val="00BE01E1"/>
    <w:rsid w:val="00BE07B7"/>
    <w:rsid w:val="00BE214C"/>
    <w:rsid w:val="00BF0CE4"/>
    <w:rsid w:val="00C0190B"/>
    <w:rsid w:val="00C01B12"/>
    <w:rsid w:val="00C01EFB"/>
    <w:rsid w:val="00C076D2"/>
    <w:rsid w:val="00C27742"/>
    <w:rsid w:val="00C34559"/>
    <w:rsid w:val="00C50EE1"/>
    <w:rsid w:val="00C55FDD"/>
    <w:rsid w:val="00C57A15"/>
    <w:rsid w:val="00C71D65"/>
    <w:rsid w:val="00C80BCF"/>
    <w:rsid w:val="00C83646"/>
    <w:rsid w:val="00C8388E"/>
    <w:rsid w:val="00C93231"/>
    <w:rsid w:val="00C94902"/>
    <w:rsid w:val="00CA3956"/>
    <w:rsid w:val="00CB01DA"/>
    <w:rsid w:val="00CC0BC9"/>
    <w:rsid w:val="00CC2A37"/>
    <w:rsid w:val="00CD4022"/>
    <w:rsid w:val="00CD7976"/>
    <w:rsid w:val="00CF19EF"/>
    <w:rsid w:val="00D10ECC"/>
    <w:rsid w:val="00D15ADE"/>
    <w:rsid w:val="00D21A8A"/>
    <w:rsid w:val="00D23C58"/>
    <w:rsid w:val="00D27CF2"/>
    <w:rsid w:val="00D42C16"/>
    <w:rsid w:val="00D50595"/>
    <w:rsid w:val="00D57E6C"/>
    <w:rsid w:val="00D62511"/>
    <w:rsid w:val="00D62FF3"/>
    <w:rsid w:val="00D64CF7"/>
    <w:rsid w:val="00D71AA6"/>
    <w:rsid w:val="00D76FD3"/>
    <w:rsid w:val="00D843F9"/>
    <w:rsid w:val="00D9214D"/>
    <w:rsid w:val="00D9226F"/>
    <w:rsid w:val="00D9583A"/>
    <w:rsid w:val="00DB272F"/>
    <w:rsid w:val="00DB487A"/>
    <w:rsid w:val="00DB61B5"/>
    <w:rsid w:val="00DC2CEC"/>
    <w:rsid w:val="00DD0EA5"/>
    <w:rsid w:val="00DD2619"/>
    <w:rsid w:val="00DD57FD"/>
    <w:rsid w:val="00DF3514"/>
    <w:rsid w:val="00DF50BF"/>
    <w:rsid w:val="00DF596F"/>
    <w:rsid w:val="00DF748C"/>
    <w:rsid w:val="00E14814"/>
    <w:rsid w:val="00E16905"/>
    <w:rsid w:val="00E239A0"/>
    <w:rsid w:val="00E26E72"/>
    <w:rsid w:val="00E3364D"/>
    <w:rsid w:val="00E37F75"/>
    <w:rsid w:val="00E401DF"/>
    <w:rsid w:val="00E439A2"/>
    <w:rsid w:val="00E50C48"/>
    <w:rsid w:val="00E56217"/>
    <w:rsid w:val="00E66868"/>
    <w:rsid w:val="00E82705"/>
    <w:rsid w:val="00E87849"/>
    <w:rsid w:val="00E87A48"/>
    <w:rsid w:val="00E91FEA"/>
    <w:rsid w:val="00E94E97"/>
    <w:rsid w:val="00EA3E48"/>
    <w:rsid w:val="00EB0FA2"/>
    <w:rsid w:val="00EB2247"/>
    <w:rsid w:val="00EB3D59"/>
    <w:rsid w:val="00EB3D78"/>
    <w:rsid w:val="00EB5B23"/>
    <w:rsid w:val="00EC1FAC"/>
    <w:rsid w:val="00ED0FDE"/>
    <w:rsid w:val="00ED316C"/>
    <w:rsid w:val="00EE49EA"/>
    <w:rsid w:val="00EE4C9C"/>
    <w:rsid w:val="00EF4E81"/>
    <w:rsid w:val="00F03B8A"/>
    <w:rsid w:val="00F07DCC"/>
    <w:rsid w:val="00F15294"/>
    <w:rsid w:val="00F15DBF"/>
    <w:rsid w:val="00F215D2"/>
    <w:rsid w:val="00F272EB"/>
    <w:rsid w:val="00F3368D"/>
    <w:rsid w:val="00F365C5"/>
    <w:rsid w:val="00F43F5F"/>
    <w:rsid w:val="00F44A4A"/>
    <w:rsid w:val="00F44F4A"/>
    <w:rsid w:val="00F451FD"/>
    <w:rsid w:val="00F5116B"/>
    <w:rsid w:val="00F52156"/>
    <w:rsid w:val="00F561FA"/>
    <w:rsid w:val="00F6021B"/>
    <w:rsid w:val="00F66AAE"/>
    <w:rsid w:val="00F72EDF"/>
    <w:rsid w:val="00F869D2"/>
    <w:rsid w:val="00FA2070"/>
    <w:rsid w:val="00FA67DF"/>
    <w:rsid w:val="00FB1CF0"/>
    <w:rsid w:val="00FB7D0C"/>
    <w:rsid w:val="00FD1176"/>
    <w:rsid w:val="00FD20F4"/>
    <w:rsid w:val="00FE0809"/>
    <w:rsid w:val="00FE133D"/>
    <w:rsid w:val="00FE7115"/>
    <w:rsid w:val="00FF01B7"/>
    <w:rsid w:val="00FF17B5"/>
    <w:rsid w:val="00FF1A4A"/>
    <w:rsid w:val="028C8A1F"/>
    <w:rsid w:val="0379A05C"/>
    <w:rsid w:val="05F0F2FE"/>
    <w:rsid w:val="0BFAC1E2"/>
    <w:rsid w:val="0CB8CC04"/>
    <w:rsid w:val="1007C5A7"/>
    <w:rsid w:val="1C58C9B1"/>
    <w:rsid w:val="1D3639CA"/>
    <w:rsid w:val="1FCE299A"/>
    <w:rsid w:val="212AB9B2"/>
    <w:rsid w:val="216611D1"/>
    <w:rsid w:val="2219AE81"/>
    <w:rsid w:val="2AFDC4EF"/>
    <w:rsid w:val="2F1D8071"/>
    <w:rsid w:val="336EE6CD"/>
    <w:rsid w:val="363FAD6D"/>
    <w:rsid w:val="36DE5F23"/>
    <w:rsid w:val="38073320"/>
    <w:rsid w:val="3C5D9C97"/>
    <w:rsid w:val="3D1D6228"/>
    <w:rsid w:val="3EF482E5"/>
    <w:rsid w:val="411BAE6E"/>
    <w:rsid w:val="4157F20A"/>
    <w:rsid w:val="4164AE82"/>
    <w:rsid w:val="423FF853"/>
    <w:rsid w:val="4498AB7E"/>
    <w:rsid w:val="4C065E93"/>
    <w:rsid w:val="4C44E8CE"/>
    <w:rsid w:val="4E23BB62"/>
    <w:rsid w:val="4EC0E5E0"/>
    <w:rsid w:val="56D21A6A"/>
    <w:rsid w:val="58DD0558"/>
    <w:rsid w:val="5B6F2D96"/>
    <w:rsid w:val="6088E6E5"/>
    <w:rsid w:val="6426C316"/>
    <w:rsid w:val="65598562"/>
    <w:rsid w:val="665BF326"/>
    <w:rsid w:val="66A5F128"/>
    <w:rsid w:val="66C165DE"/>
    <w:rsid w:val="66FF1B86"/>
    <w:rsid w:val="7329747E"/>
    <w:rsid w:val="734ED384"/>
    <w:rsid w:val="73EB783F"/>
    <w:rsid w:val="7400B4F1"/>
    <w:rsid w:val="76D8D93C"/>
    <w:rsid w:val="79C33FCF"/>
    <w:rsid w:val="7DC4CACB"/>
    <w:rsid w:val="7DD7463C"/>
    <w:rsid w:val="7E7B415B"/>
    <w:rsid w:val="7ECBD11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722F55CA"/>
  <w15:chartTrackingRefBased/>
  <w15:docId w15:val="{B69718D7-F647-4F93-8EA4-87187A929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6FD3"/>
    <w:rPr>
      <w:rFonts w:cs="Times New Roman"/>
      <w:kern w:val="0"/>
      <w14:ligatures w14:val="none"/>
    </w:rPr>
  </w:style>
  <w:style w:type="paragraph" w:styleId="Heading1">
    <w:name w:val="heading 1"/>
    <w:basedOn w:val="Normal"/>
    <w:next w:val="Normal"/>
    <w:link w:val="Heading1Char"/>
    <w:uiPriority w:val="9"/>
    <w:qFormat/>
    <w:rsid w:val="00F272E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272E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272E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272E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272E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272E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272E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272E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272E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72EB"/>
    <w:rPr>
      <w:rFonts w:asciiTheme="majorHAnsi" w:eastAsiaTheme="majorEastAsia" w:hAnsiTheme="majorHAnsi" w:cstheme="majorBidi"/>
      <w:color w:val="0F4761" w:themeColor="accent1" w:themeShade="BF"/>
      <w:kern w:val="0"/>
      <w:sz w:val="40"/>
      <w:szCs w:val="40"/>
      <w14:ligatures w14:val="none"/>
    </w:rPr>
  </w:style>
  <w:style w:type="character" w:customStyle="1" w:styleId="Heading2Char">
    <w:name w:val="Heading 2 Char"/>
    <w:basedOn w:val="DefaultParagraphFont"/>
    <w:link w:val="Heading2"/>
    <w:uiPriority w:val="9"/>
    <w:semiHidden/>
    <w:rsid w:val="00F272EB"/>
    <w:rPr>
      <w:rFonts w:asciiTheme="majorHAnsi" w:eastAsiaTheme="majorEastAsia" w:hAnsiTheme="majorHAnsi" w:cstheme="majorBidi"/>
      <w:color w:val="0F4761" w:themeColor="accent1" w:themeShade="BF"/>
      <w:kern w:val="0"/>
      <w:sz w:val="32"/>
      <w:szCs w:val="32"/>
      <w14:ligatures w14:val="none"/>
    </w:rPr>
  </w:style>
  <w:style w:type="character" w:customStyle="1" w:styleId="Heading3Char">
    <w:name w:val="Heading 3 Char"/>
    <w:basedOn w:val="DefaultParagraphFont"/>
    <w:link w:val="Heading3"/>
    <w:uiPriority w:val="9"/>
    <w:semiHidden/>
    <w:rsid w:val="00F272EB"/>
    <w:rPr>
      <w:rFonts w:eastAsiaTheme="majorEastAsia" w:cstheme="majorBidi"/>
      <w:color w:val="0F4761" w:themeColor="accent1" w:themeShade="BF"/>
      <w:kern w:val="0"/>
      <w:sz w:val="28"/>
      <w:szCs w:val="28"/>
      <w14:ligatures w14:val="none"/>
    </w:rPr>
  </w:style>
  <w:style w:type="character" w:customStyle="1" w:styleId="Heading4Char">
    <w:name w:val="Heading 4 Char"/>
    <w:basedOn w:val="DefaultParagraphFont"/>
    <w:link w:val="Heading4"/>
    <w:uiPriority w:val="9"/>
    <w:semiHidden/>
    <w:rsid w:val="00F272EB"/>
    <w:rPr>
      <w:rFonts w:eastAsiaTheme="majorEastAsia" w:cstheme="majorBidi"/>
      <w:i/>
      <w:iCs/>
      <w:color w:val="0F4761" w:themeColor="accent1" w:themeShade="BF"/>
      <w:kern w:val="0"/>
      <w14:ligatures w14:val="none"/>
    </w:rPr>
  </w:style>
  <w:style w:type="character" w:customStyle="1" w:styleId="Heading5Char">
    <w:name w:val="Heading 5 Char"/>
    <w:basedOn w:val="DefaultParagraphFont"/>
    <w:link w:val="Heading5"/>
    <w:uiPriority w:val="9"/>
    <w:semiHidden/>
    <w:rsid w:val="00F272EB"/>
    <w:rPr>
      <w:rFonts w:eastAsiaTheme="majorEastAsia" w:cstheme="majorBidi"/>
      <w:color w:val="0F4761" w:themeColor="accent1" w:themeShade="BF"/>
      <w:kern w:val="0"/>
      <w14:ligatures w14:val="none"/>
    </w:rPr>
  </w:style>
  <w:style w:type="character" w:customStyle="1" w:styleId="Heading6Char">
    <w:name w:val="Heading 6 Char"/>
    <w:basedOn w:val="DefaultParagraphFont"/>
    <w:link w:val="Heading6"/>
    <w:uiPriority w:val="9"/>
    <w:semiHidden/>
    <w:rsid w:val="00F272EB"/>
    <w:rPr>
      <w:rFonts w:eastAsiaTheme="majorEastAsia" w:cstheme="majorBidi"/>
      <w:i/>
      <w:iCs/>
      <w:color w:val="595959" w:themeColor="text1" w:themeTint="A6"/>
      <w:kern w:val="0"/>
      <w14:ligatures w14:val="none"/>
    </w:rPr>
  </w:style>
  <w:style w:type="character" w:customStyle="1" w:styleId="Heading7Char">
    <w:name w:val="Heading 7 Char"/>
    <w:basedOn w:val="DefaultParagraphFont"/>
    <w:link w:val="Heading7"/>
    <w:uiPriority w:val="9"/>
    <w:semiHidden/>
    <w:rsid w:val="00F272EB"/>
    <w:rPr>
      <w:rFonts w:eastAsiaTheme="majorEastAsia" w:cstheme="majorBidi"/>
      <w:color w:val="595959" w:themeColor="text1" w:themeTint="A6"/>
      <w:kern w:val="0"/>
      <w14:ligatures w14:val="none"/>
    </w:rPr>
  </w:style>
  <w:style w:type="character" w:customStyle="1" w:styleId="Heading8Char">
    <w:name w:val="Heading 8 Char"/>
    <w:basedOn w:val="DefaultParagraphFont"/>
    <w:link w:val="Heading8"/>
    <w:uiPriority w:val="9"/>
    <w:semiHidden/>
    <w:rsid w:val="00F272EB"/>
    <w:rPr>
      <w:rFonts w:eastAsiaTheme="majorEastAsia" w:cstheme="majorBidi"/>
      <w:i/>
      <w:iCs/>
      <w:color w:val="272727" w:themeColor="text1" w:themeTint="D8"/>
      <w:kern w:val="0"/>
      <w14:ligatures w14:val="none"/>
    </w:rPr>
  </w:style>
  <w:style w:type="character" w:customStyle="1" w:styleId="Heading9Char">
    <w:name w:val="Heading 9 Char"/>
    <w:basedOn w:val="DefaultParagraphFont"/>
    <w:link w:val="Heading9"/>
    <w:uiPriority w:val="9"/>
    <w:semiHidden/>
    <w:rsid w:val="00F272EB"/>
    <w:rPr>
      <w:rFonts w:eastAsiaTheme="majorEastAsia" w:cstheme="majorBidi"/>
      <w:color w:val="272727" w:themeColor="text1" w:themeTint="D8"/>
      <w:kern w:val="0"/>
      <w14:ligatures w14:val="none"/>
    </w:rPr>
  </w:style>
  <w:style w:type="paragraph" w:styleId="Title">
    <w:name w:val="Title"/>
    <w:basedOn w:val="Normal"/>
    <w:next w:val="Normal"/>
    <w:link w:val="TitleChar"/>
    <w:uiPriority w:val="10"/>
    <w:qFormat/>
    <w:rsid w:val="00F272E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272EB"/>
    <w:rPr>
      <w:rFonts w:asciiTheme="majorHAnsi" w:eastAsiaTheme="majorEastAsia" w:hAnsiTheme="majorHAnsi" w:cstheme="majorBidi"/>
      <w:spacing w:val="-10"/>
      <w:kern w:val="28"/>
      <w:sz w:val="56"/>
      <w:szCs w:val="56"/>
      <w14:ligatures w14:val="none"/>
    </w:rPr>
  </w:style>
  <w:style w:type="paragraph" w:styleId="Subtitle">
    <w:name w:val="Subtitle"/>
    <w:basedOn w:val="Normal"/>
    <w:next w:val="Normal"/>
    <w:link w:val="SubtitleChar"/>
    <w:uiPriority w:val="11"/>
    <w:qFormat/>
    <w:rsid w:val="00F272EB"/>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272EB"/>
    <w:rPr>
      <w:rFonts w:eastAsiaTheme="majorEastAsia" w:cstheme="majorBidi"/>
      <w:color w:val="595959" w:themeColor="text1" w:themeTint="A6"/>
      <w:spacing w:val="15"/>
      <w:kern w:val="0"/>
      <w:sz w:val="28"/>
      <w:szCs w:val="28"/>
      <w14:ligatures w14:val="none"/>
    </w:rPr>
  </w:style>
  <w:style w:type="paragraph" w:styleId="Quote">
    <w:name w:val="Quote"/>
    <w:basedOn w:val="Normal"/>
    <w:next w:val="Normal"/>
    <w:link w:val="QuoteChar"/>
    <w:uiPriority w:val="29"/>
    <w:qFormat/>
    <w:rsid w:val="00F272E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272EB"/>
    <w:rPr>
      <w:rFonts w:cs="Times New Roman"/>
      <w:i/>
      <w:iCs/>
      <w:color w:val="404040" w:themeColor="text1" w:themeTint="BF"/>
      <w:kern w:val="0"/>
      <w14:ligatures w14:val="none"/>
    </w:rPr>
  </w:style>
  <w:style w:type="paragraph" w:styleId="ListParagraph">
    <w:name w:val="List Paragraph"/>
    <w:basedOn w:val="Normal"/>
    <w:uiPriority w:val="34"/>
    <w:qFormat/>
    <w:rsid w:val="00F272EB"/>
    <w:pPr>
      <w:ind w:left="720"/>
      <w:contextualSpacing/>
    </w:pPr>
  </w:style>
  <w:style w:type="character" w:styleId="IntenseEmphasis">
    <w:name w:val="Intense Emphasis"/>
    <w:basedOn w:val="DefaultParagraphFont"/>
    <w:uiPriority w:val="21"/>
    <w:qFormat/>
    <w:rsid w:val="00F272EB"/>
    <w:rPr>
      <w:i/>
      <w:iCs/>
      <w:color w:val="0F4761" w:themeColor="accent1" w:themeShade="BF"/>
    </w:rPr>
  </w:style>
  <w:style w:type="paragraph" w:styleId="IntenseQuote">
    <w:name w:val="Intense Quote"/>
    <w:basedOn w:val="Normal"/>
    <w:next w:val="Normal"/>
    <w:link w:val="IntenseQuoteChar"/>
    <w:uiPriority w:val="30"/>
    <w:qFormat/>
    <w:rsid w:val="00F272E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272EB"/>
    <w:rPr>
      <w:rFonts w:cs="Times New Roman"/>
      <w:i/>
      <w:iCs/>
      <w:color w:val="0F4761" w:themeColor="accent1" w:themeShade="BF"/>
      <w:kern w:val="0"/>
      <w14:ligatures w14:val="none"/>
    </w:rPr>
  </w:style>
  <w:style w:type="character" w:styleId="IntenseReference">
    <w:name w:val="Intense Reference"/>
    <w:basedOn w:val="DefaultParagraphFont"/>
    <w:uiPriority w:val="32"/>
    <w:qFormat/>
    <w:rsid w:val="00F272EB"/>
    <w:rPr>
      <w:b/>
      <w:bCs/>
      <w:smallCaps/>
      <w:color w:val="0F4761" w:themeColor="accent1" w:themeShade="BF"/>
      <w:spacing w:val="5"/>
    </w:rPr>
  </w:style>
  <w:style w:type="character" w:styleId="Hyperlink">
    <w:name w:val="Hyperlink"/>
    <w:basedOn w:val="DefaultParagraphFont"/>
    <w:uiPriority w:val="99"/>
    <w:unhideWhenUsed/>
    <w:rsid w:val="009110A2"/>
    <w:rPr>
      <w:color w:val="467886" w:themeColor="hyperlink"/>
      <w:u w:val="single"/>
    </w:rPr>
  </w:style>
  <w:style w:type="character" w:styleId="UnresolvedMention">
    <w:name w:val="Unresolved Mention"/>
    <w:basedOn w:val="DefaultParagraphFont"/>
    <w:uiPriority w:val="99"/>
    <w:semiHidden/>
    <w:unhideWhenUsed/>
    <w:rsid w:val="009110A2"/>
    <w:rPr>
      <w:color w:val="605E5C"/>
      <w:shd w:val="clear" w:color="auto" w:fill="E1DFDD"/>
    </w:rPr>
  </w:style>
  <w:style w:type="character" w:styleId="FollowedHyperlink">
    <w:name w:val="FollowedHyperlink"/>
    <w:basedOn w:val="DefaultParagraphFont"/>
    <w:uiPriority w:val="99"/>
    <w:semiHidden/>
    <w:unhideWhenUsed/>
    <w:rsid w:val="00923F21"/>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oom.us/j/94475993185"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zoom.us/rec/share/XdZihyUfx5kChoV6j7USoe5Usx1l8lMQeoyqCs4wzka5tG3w8Ezr99OLLrQVdxN5.aSgThRC-GCfBR62A?startTime=17549263530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22c15c9-5ee2-43fc-bf23-4bf4823d633f">
      <Terms xmlns="http://schemas.microsoft.com/office/infopath/2007/PartnerControls"/>
    </lcf76f155ced4ddcb4097134ff3c332f>
    <TaxCatchAll xmlns="d541df19-1d95-40b9-8952-f391e5cd106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ACA0A2A6E635C44B9384D7B4942CE22" ma:contentTypeVersion="18" ma:contentTypeDescription="Create a new document." ma:contentTypeScope="" ma:versionID="0d0c22f3fbbbe3556e5a693ab0fda24b">
  <xsd:schema xmlns:xsd="http://www.w3.org/2001/XMLSchema" xmlns:xs="http://www.w3.org/2001/XMLSchema" xmlns:p="http://schemas.microsoft.com/office/2006/metadata/properties" xmlns:ns2="a22c15c9-5ee2-43fc-bf23-4bf4823d633f" xmlns:ns3="d541df19-1d95-40b9-8952-f391e5cd1063" targetNamespace="http://schemas.microsoft.com/office/2006/metadata/properties" ma:root="true" ma:fieldsID="7715e200de597c72f5cbd8a04d59d0d7" ns2:_="" ns3:_="">
    <xsd:import namespace="a22c15c9-5ee2-43fc-bf23-4bf4823d633f"/>
    <xsd:import namespace="d541df19-1d95-40b9-8952-f391e5cd106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2c15c9-5ee2-43fc-bf23-4bf4823d63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639e30c-ef1c-450d-954e-69f1f4f1b17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41df19-1d95-40b9-8952-f391e5cd106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111c1d5-b7a9-400e-9f48-19c3aaabcfd6}" ma:internalName="TaxCatchAll" ma:showField="CatchAllData" ma:web="d541df19-1d95-40b9-8952-f391e5cd10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7E251BA-1F6A-4041-BB70-D791327F53DA}">
  <ds:schemaRefs>
    <ds:schemaRef ds:uri="http://schemas.microsoft.com/office/2006/metadata/properties"/>
    <ds:schemaRef ds:uri="http://schemas.microsoft.com/office/infopath/2007/PartnerControls"/>
    <ds:schemaRef ds:uri="a22c15c9-5ee2-43fc-bf23-4bf4823d633f"/>
    <ds:schemaRef ds:uri="d541df19-1d95-40b9-8952-f391e5cd1063"/>
  </ds:schemaRefs>
</ds:datastoreItem>
</file>

<file path=customXml/itemProps2.xml><?xml version="1.0" encoding="utf-8"?>
<ds:datastoreItem xmlns:ds="http://schemas.openxmlformats.org/officeDocument/2006/customXml" ds:itemID="{751D67B1-B0AB-40E2-9D47-BB0868A77029}">
  <ds:schemaRefs>
    <ds:schemaRef ds:uri="http://schemas.microsoft.com/sharepoint/v3/contenttype/forms"/>
  </ds:schemaRefs>
</ds:datastoreItem>
</file>

<file path=customXml/itemProps3.xml><?xml version="1.0" encoding="utf-8"?>
<ds:datastoreItem xmlns:ds="http://schemas.openxmlformats.org/officeDocument/2006/customXml" ds:itemID="{74580F98-FB1D-4801-81E0-80CF7F4767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2c15c9-5ee2-43fc-bf23-4bf4823d633f"/>
    <ds:schemaRef ds:uri="d541df19-1d95-40b9-8952-f391e5cd10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477</Words>
  <Characters>2723</Characters>
  <Application>Microsoft Office Word</Application>
  <DocSecurity>0</DocSecurity>
  <Lines>22</Lines>
  <Paragraphs>6</Paragraphs>
  <ScaleCrop>false</ScaleCrop>
  <Company/>
  <LinksUpToDate>false</LinksUpToDate>
  <CharactersWithSpaces>3194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Clara Hedrick</dc:creator>
  <cp:keywords/>
  <dc:description/>
  <cp:lastModifiedBy>Noah Kibbe</cp:lastModifiedBy>
  <cp:revision>2</cp:revision>
  <dcterms:created xsi:type="dcterms:W3CDTF">2025-08-12T13:39:00Z</dcterms:created>
  <dcterms:modified xsi:type="dcterms:W3CDTF">2025-08-12T13:39:00Z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0x0101005ACA0A2A6E635C44B9384D7B4942CE22</vt:lpwstr>
  </property>
  <property fmtid="{D5CDD505-2E9C-101B-9397-08002B2CF9AE}" pid="3" name="MediaServiceImageTags">
    <vt:lpwstr/>
  </property>
</Properties>
</file>