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E88F167" wp14:paraId="11ABE50C" wp14:textId="6614CB47">
      <w:pPr>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5E88F167" w:rsidR="14021E00">
        <w:rPr>
          <w:rFonts w:ascii="Arial" w:hAnsi="Arial" w:eastAsia="Arial" w:cs="Arial"/>
          <w:b w:val="1"/>
          <w:bCs w:val="1"/>
          <w:noProof w:val="0"/>
          <w:color w:val="000000" w:themeColor="text1" w:themeTint="FF" w:themeShade="FF"/>
          <w:sz w:val="22"/>
          <w:szCs w:val="22"/>
          <w:u w:val="single"/>
          <w:lang w:val="en-US"/>
        </w:rPr>
        <w:t>Chapter 1 and Chapter 9 Task Group Meeting Notes 10/31/2022</w:t>
      </w:r>
    </w:p>
    <w:p xmlns:wp14="http://schemas.microsoft.com/office/word/2010/wordml" w:rsidP="5E88F167" wp14:paraId="1FB496C0" wp14:textId="6614CB47">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5E88F167" w:rsidR="14021E00">
        <w:rPr>
          <w:rFonts w:ascii="Arial" w:hAnsi="Arial" w:eastAsia="Arial" w:cs="Arial"/>
          <w:b w:val="1"/>
          <w:bCs w:val="1"/>
          <w:noProof w:val="0"/>
          <w:color w:val="000000" w:themeColor="text1" w:themeTint="FF" w:themeShade="FF"/>
          <w:sz w:val="22"/>
          <w:szCs w:val="22"/>
          <w:u w:val="single"/>
          <w:lang w:val="en-US"/>
        </w:rPr>
        <w:t>Zoom</w:t>
      </w:r>
    </w:p>
    <w:p xmlns:wp14="http://schemas.microsoft.com/office/word/2010/wordml" w:rsidP="5E88F167" wp14:paraId="7F48DF31" wp14:textId="6614CB47">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5E88F167" w:rsidR="14021E00">
        <w:rPr>
          <w:rFonts w:ascii="Arial" w:hAnsi="Arial" w:eastAsia="Arial" w:cs="Arial"/>
          <w:b w:val="1"/>
          <w:bCs w:val="1"/>
          <w:noProof w:val="0"/>
          <w:color w:val="000000" w:themeColor="text1" w:themeTint="FF" w:themeShade="FF"/>
          <w:sz w:val="22"/>
          <w:szCs w:val="22"/>
          <w:u w:val="single"/>
          <w:lang w:val="en-US"/>
        </w:rPr>
        <w:t>1 PM Pacific</w:t>
      </w:r>
    </w:p>
    <w:p xmlns:wp14="http://schemas.microsoft.com/office/word/2010/wordml" w:rsidP="5E88F167" wp14:paraId="36295A78" wp14:textId="6614CB47">
      <w:pPr>
        <w:pStyle w:val="Normal"/>
        <w:spacing w:before="0" w:beforeAutospacing="off" w:after="0" w:afterAutospacing="off"/>
        <w:rPr>
          <w:rFonts w:ascii="Arial" w:hAnsi="Arial" w:eastAsia="Arial" w:cs="Arial"/>
          <w:b w:val="1"/>
          <w:bCs w:val="1"/>
          <w:noProof w:val="0"/>
          <w:color w:val="000000" w:themeColor="text1" w:themeTint="FF" w:themeShade="FF"/>
          <w:sz w:val="22"/>
          <w:szCs w:val="22"/>
          <w:u w:val="single"/>
          <w:lang w:val="en-US"/>
        </w:rPr>
      </w:pPr>
    </w:p>
    <w:p xmlns:wp14="http://schemas.microsoft.com/office/word/2010/wordml" w:rsidP="5E88F167" wp14:paraId="6BC8E554" wp14:textId="6614CB47">
      <w:pPr>
        <w:spacing w:before="0" w:beforeAutospacing="off" w:after="0" w:afterAutospacing="off"/>
      </w:pPr>
      <w:r w:rsidRPr="5E88F167" w:rsidR="14021E00">
        <w:rPr>
          <w:rFonts w:ascii="Arial" w:hAnsi="Arial" w:eastAsia="Arial" w:cs="Arial"/>
          <w:noProof w:val="0"/>
          <w:color w:val="000000" w:themeColor="text1" w:themeTint="FF" w:themeShade="FF"/>
          <w:sz w:val="22"/>
          <w:szCs w:val="22"/>
          <w:lang w:val="en-US"/>
        </w:rPr>
        <w:t>Members Present:  Scott Doyle, David Choo, Leo Jansen, Christine Do, Laurel Elam, John Hensley</w:t>
      </w:r>
    </w:p>
    <w:p xmlns:wp14="http://schemas.microsoft.com/office/word/2010/wordml" w:rsidP="5E88F167" wp14:paraId="483108EB" wp14:textId="6614CB47">
      <w:pPr>
        <w:spacing w:before="0" w:beforeAutospacing="off" w:after="0" w:afterAutospacing="off"/>
      </w:pPr>
      <w:r w:rsidRPr="5E88F167" w:rsidR="14021E00">
        <w:rPr>
          <w:rFonts w:ascii="Arial" w:hAnsi="Arial" w:eastAsia="Arial" w:cs="Arial"/>
          <w:noProof w:val="0"/>
          <w:color w:val="000000" w:themeColor="text1" w:themeTint="FF" w:themeShade="FF"/>
          <w:sz w:val="22"/>
          <w:szCs w:val="22"/>
          <w:lang w:val="en-US"/>
        </w:rPr>
        <w:t>Members Absent:  Sharla Riead, Michael Arblaster, Chris McTaggert</w:t>
      </w:r>
    </w:p>
    <w:p xmlns:wp14="http://schemas.microsoft.com/office/word/2010/wordml" w:rsidP="5E88F167" wp14:paraId="2FE78842" wp14:textId="6614CB47">
      <w:pPr>
        <w:spacing w:before="0" w:beforeAutospacing="off" w:after="0" w:afterAutospacing="off"/>
      </w:pPr>
      <w:r w:rsidRPr="5E88F167" w:rsidR="14021E00">
        <w:rPr>
          <w:rFonts w:ascii="Times New Roman" w:hAnsi="Times New Roman" w:eastAsia="Times New Roman" w:cs="Times New Roman"/>
          <w:noProof w:val="0"/>
          <w:sz w:val="24"/>
          <w:szCs w:val="24"/>
          <w:lang w:val="en-US"/>
        </w:rPr>
        <w:t xml:space="preserve"> </w:t>
      </w:r>
    </w:p>
    <w:p xmlns:wp14="http://schemas.microsoft.com/office/word/2010/wordml" w:rsidP="5E88F167" wp14:paraId="6557D309" wp14:textId="6614CB47">
      <w:pPr>
        <w:spacing w:before="0" w:beforeAutospacing="off" w:after="0" w:afterAutospacing="off"/>
      </w:pPr>
      <w:r w:rsidRPr="5E88F167" w:rsidR="14021E00">
        <w:rPr>
          <w:rFonts w:ascii="Arial" w:hAnsi="Arial" w:eastAsia="Arial" w:cs="Arial"/>
          <w:noProof w:val="0"/>
          <w:color w:val="000000" w:themeColor="text1" w:themeTint="FF" w:themeShade="FF"/>
          <w:sz w:val="22"/>
          <w:szCs w:val="22"/>
          <w:lang w:val="en-US"/>
        </w:rPr>
        <w:t>Leo proposed changes to Section 105, sent language to Christine to add into draft and will come back to it on a future call</w:t>
      </w:r>
    </w:p>
    <w:p xmlns:wp14="http://schemas.microsoft.com/office/word/2010/wordml" w:rsidP="5E88F167" wp14:paraId="1353DC68" wp14:textId="6614CB47">
      <w:pPr>
        <w:spacing w:before="0" w:beforeAutospacing="off" w:after="0" w:afterAutospacing="off"/>
      </w:pPr>
      <w:r w:rsidRPr="5E88F167" w:rsidR="14021E00">
        <w:rPr>
          <w:rFonts w:ascii="Times New Roman" w:hAnsi="Times New Roman" w:eastAsia="Times New Roman" w:cs="Times New Roman"/>
          <w:noProof w:val="0"/>
          <w:sz w:val="24"/>
          <w:szCs w:val="24"/>
          <w:lang w:val="en-US"/>
        </w:rPr>
        <w:t xml:space="preserve"> </w:t>
      </w:r>
    </w:p>
    <w:p xmlns:wp14="http://schemas.microsoft.com/office/word/2010/wordml" w:rsidP="5E88F167" wp14:paraId="251D0DC0" wp14:textId="6614CB47">
      <w:pPr>
        <w:spacing w:before="0" w:beforeAutospacing="off" w:after="0" w:afterAutospacing="off"/>
      </w:pPr>
      <w:r w:rsidRPr="5E88F167" w:rsidR="14021E00">
        <w:rPr>
          <w:rFonts w:ascii="Arial" w:hAnsi="Arial" w:eastAsia="Arial" w:cs="Arial"/>
          <w:noProof w:val="0"/>
          <w:color w:val="000000" w:themeColor="text1" w:themeTint="FF" w:themeShade="FF"/>
          <w:sz w:val="22"/>
          <w:szCs w:val="22"/>
          <w:lang w:val="en-US"/>
        </w:rPr>
        <w:t>Scott discussed conversation he and Leo had on 10/25/2022 and informed committee that we still need to vet this internally with RESNET and wanted to do that before we bogged down entire committee, will revisit when we are ready</w:t>
      </w:r>
    </w:p>
    <w:p xmlns:wp14="http://schemas.microsoft.com/office/word/2010/wordml" w:rsidP="5E88F167" wp14:paraId="62D86533" wp14:textId="6614CB47">
      <w:pPr>
        <w:spacing w:before="0" w:beforeAutospacing="off" w:after="0" w:afterAutospacing="off"/>
      </w:pPr>
      <w:r w:rsidRPr="5E88F167" w:rsidR="14021E00">
        <w:rPr>
          <w:rFonts w:ascii="Times New Roman" w:hAnsi="Times New Roman" w:eastAsia="Times New Roman" w:cs="Times New Roman"/>
          <w:noProof w:val="0"/>
          <w:sz w:val="24"/>
          <w:szCs w:val="24"/>
          <w:lang w:val="en-US"/>
        </w:rPr>
        <w:t xml:space="preserve"> </w:t>
      </w:r>
    </w:p>
    <w:p xmlns:wp14="http://schemas.microsoft.com/office/word/2010/wordml" w:rsidP="5E88F167" wp14:paraId="646419F2" wp14:textId="6614CB47">
      <w:pPr>
        <w:spacing w:before="0" w:beforeAutospacing="off" w:after="0" w:afterAutospacing="off"/>
      </w:pPr>
      <w:r w:rsidRPr="5E88F167" w:rsidR="14021E00">
        <w:rPr>
          <w:rFonts w:ascii="Arial" w:hAnsi="Arial" w:eastAsia="Arial" w:cs="Arial"/>
          <w:noProof w:val="0"/>
          <w:color w:val="000000" w:themeColor="text1" w:themeTint="FF" w:themeShade="FF"/>
          <w:sz w:val="22"/>
          <w:szCs w:val="22"/>
          <w:lang w:val="en-US"/>
        </w:rPr>
        <w:t>John will follow up with Rick Dixon on whether or not we can reference chapter or individual line item in a proposed standard change</w:t>
      </w:r>
    </w:p>
    <w:p xmlns:wp14="http://schemas.microsoft.com/office/word/2010/wordml" w:rsidP="5E88F167" wp14:paraId="7E5A90DC" wp14:textId="6614CB47">
      <w:pPr>
        <w:spacing w:before="0" w:beforeAutospacing="off" w:after="0" w:afterAutospacing="off"/>
      </w:pPr>
      <w:r w:rsidRPr="5E88F167" w:rsidR="14021E00">
        <w:rPr>
          <w:rFonts w:ascii="Times New Roman" w:hAnsi="Times New Roman" w:eastAsia="Times New Roman" w:cs="Times New Roman"/>
          <w:noProof w:val="0"/>
          <w:sz w:val="24"/>
          <w:szCs w:val="24"/>
          <w:lang w:val="en-US"/>
        </w:rPr>
        <w:t xml:space="preserve"> </w:t>
      </w:r>
    </w:p>
    <w:p xmlns:wp14="http://schemas.microsoft.com/office/word/2010/wordml" w:rsidP="5E88F167" wp14:paraId="3D710DB2" wp14:textId="6614CB47">
      <w:pPr>
        <w:spacing w:before="0" w:beforeAutospacing="off" w:after="0" w:afterAutospacing="off"/>
      </w:pPr>
      <w:r w:rsidRPr="5E88F167" w:rsidR="14021E00">
        <w:rPr>
          <w:rFonts w:ascii="Arial" w:hAnsi="Arial" w:eastAsia="Arial" w:cs="Arial"/>
          <w:b w:val="1"/>
          <w:bCs w:val="1"/>
          <w:noProof w:val="0"/>
          <w:color w:val="000000" w:themeColor="text1" w:themeTint="FF" w:themeShade="FF"/>
          <w:sz w:val="22"/>
          <w:szCs w:val="22"/>
          <w:lang w:val="en-US"/>
        </w:rPr>
        <w:t>Started again on new work at 102.2.8</w:t>
      </w:r>
    </w:p>
    <w:p xmlns:wp14="http://schemas.microsoft.com/office/word/2010/wordml" w:rsidP="5E88F167" wp14:paraId="3A68F90A" wp14:textId="6614CB47">
      <w:pPr>
        <w:spacing w:before="0" w:beforeAutospacing="off" w:after="0" w:afterAutospacing="off"/>
      </w:pPr>
      <w:r w:rsidRPr="5E88F167" w:rsidR="14021E00">
        <w:rPr>
          <w:rFonts w:ascii="Times New Roman" w:hAnsi="Times New Roman" w:eastAsia="Times New Roman" w:cs="Times New Roman"/>
          <w:noProof w:val="0"/>
          <w:sz w:val="24"/>
          <w:szCs w:val="24"/>
          <w:lang w:val="en-US"/>
        </w:rPr>
        <w:t xml:space="preserve"> </w:t>
      </w:r>
    </w:p>
    <w:p xmlns:wp14="http://schemas.microsoft.com/office/word/2010/wordml" w:rsidP="5E88F167" wp14:paraId="66AB4AF9" wp14:textId="6614CB47">
      <w:pPr>
        <w:spacing w:before="0" w:beforeAutospacing="off" w:after="0" w:afterAutospacing="off"/>
      </w:pPr>
      <w:r w:rsidRPr="5E88F167" w:rsidR="14021E00">
        <w:rPr>
          <w:rFonts w:ascii="Arial" w:hAnsi="Arial" w:eastAsia="Arial" w:cs="Arial"/>
          <w:noProof w:val="0"/>
          <w:color w:val="000000" w:themeColor="text1" w:themeTint="FF" w:themeShade="FF"/>
          <w:sz w:val="22"/>
          <w:szCs w:val="22"/>
          <w:lang w:val="en-US"/>
        </w:rPr>
        <w:t>Discussed proposed change to Standard Disclosure requirements, but needed Sharla’s input on initial comment, will revisit when she is present</w:t>
      </w:r>
    </w:p>
    <w:p xmlns:wp14="http://schemas.microsoft.com/office/word/2010/wordml" w:rsidP="5E88F167" wp14:paraId="1D3984DE" wp14:textId="6614CB47">
      <w:pPr>
        <w:spacing w:before="0" w:beforeAutospacing="off" w:after="0" w:afterAutospacing="off"/>
      </w:pPr>
      <w:r w:rsidRPr="5E88F167" w:rsidR="14021E00">
        <w:rPr>
          <w:rFonts w:ascii="Times New Roman" w:hAnsi="Times New Roman" w:eastAsia="Times New Roman" w:cs="Times New Roman"/>
          <w:noProof w:val="0"/>
          <w:sz w:val="24"/>
          <w:szCs w:val="24"/>
          <w:lang w:val="en-US"/>
        </w:rPr>
        <w:t xml:space="preserve"> </w:t>
      </w:r>
    </w:p>
    <w:p xmlns:wp14="http://schemas.microsoft.com/office/word/2010/wordml" w:rsidP="5E88F167" wp14:paraId="23E296A7" wp14:textId="6614CB47">
      <w:pPr>
        <w:spacing w:before="0" w:beforeAutospacing="off" w:after="0" w:afterAutospacing="off"/>
      </w:pPr>
      <w:r w:rsidRPr="5E88F167" w:rsidR="14021E00">
        <w:rPr>
          <w:rFonts w:ascii="Arial" w:hAnsi="Arial" w:eastAsia="Arial" w:cs="Arial"/>
          <w:noProof w:val="0"/>
          <w:color w:val="000000" w:themeColor="text1" w:themeTint="FF" w:themeShade="FF"/>
          <w:sz w:val="22"/>
          <w:szCs w:val="22"/>
          <w:lang w:val="en-US"/>
        </w:rPr>
        <w:t>Discussed legal additions to Suspension process and whether or not we should add things like contractual obligations for non-payment to this section.  After discussion we determined that legal’s interpretation was correct and this language just further outlines duties and responsibilities of a Provider to ensure that the suspended individual has the opportunity to be informed and appeal</w:t>
      </w:r>
    </w:p>
    <w:p xmlns:wp14="http://schemas.microsoft.com/office/word/2010/wordml" w:rsidP="5E88F167" wp14:paraId="13460A56" wp14:textId="6614CB47">
      <w:pPr>
        <w:spacing w:before="0" w:beforeAutospacing="off" w:after="0" w:afterAutospacing="off"/>
      </w:pPr>
      <w:r w:rsidRPr="5E88F167" w:rsidR="14021E00">
        <w:rPr>
          <w:rFonts w:ascii="Times New Roman" w:hAnsi="Times New Roman" w:eastAsia="Times New Roman" w:cs="Times New Roman"/>
          <w:noProof w:val="0"/>
          <w:sz w:val="24"/>
          <w:szCs w:val="24"/>
          <w:lang w:val="en-US"/>
        </w:rPr>
        <w:t xml:space="preserve"> </w:t>
      </w:r>
    </w:p>
    <w:p xmlns:wp14="http://schemas.microsoft.com/office/word/2010/wordml" w:rsidP="5E88F167" wp14:paraId="40940945" wp14:textId="6614CB47">
      <w:pPr>
        <w:spacing w:before="0" w:beforeAutospacing="off" w:after="0" w:afterAutospacing="off"/>
      </w:pPr>
      <w:r w:rsidRPr="5E88F167" w:rsidR="14021E00">
        <w:rPr>
          <w:rFonts w:ascii="Arial" w:hAnsi="Arial" w:eastAsia="Arial" w:cs="Arial"/>
          <w:noProof w:val="0"/>
          <w:color w:val="000000" w:themeColor="text1" w:themeTint="FF" w:themeShade="FF"/>
          <w:sz w:val="22"/>
          <w:szCs w:val="22"/>
          <w:lang w:val="en-US"/>
        </w:rPr>
        <w:t>Identified that we need to revisit section reference in 102.2.9.3.2.2</w:t>
      </w:r>
    </w:p>
    <w:p xmlns:wp14="http://schemas.microsoft.com/office/word/2010/wordml" w:rsidP="5E88F167" wp14:paraId="1E76092F" wp14:textId="6614CB47">
      <w:pPr>
        <w:spacing w:before="0" w:beforeAutospacing="off" w:after="0" w:afterAutospacing="off"/>
      </w:pPr>
      <w:r w:rsidRPr="5E88F167" w:rsidR="14021E00">
        <w:rPr>
          <w:rFonts w:ascii="Times New Roman" w:hAnsi="Times New Roman" w:eastAsia="Times New Roman" w:cs="Times New Roman"/>
          <w:noProof w:val="0"/>
          <w:sz w:val="24"/>
          <w:szCs w:val="24"/>
          <w:lang w:val="en-US"/>
        </w:rPr>
        <w:t xml:space="preserve"> </w:t>
      </w:r>
    </w:p>
    <w:p xmlns:wp14="http://schemas.microsoft.com/office/word/2010/wordml" w:rsidP="5E88F167" wp14:paraId="258E975A" wp14:textId="6614CB47">
      <w:pPr>
        <w:spacing w:before="0" w:beforeAutospacing="off" w:after="0" w:afterAutospacing="off"/>
      </w:pPr>
      <w:r w:rsidRPr="5E88F167" w:rsidR="14021E00">
        <w:rPr>
          <w:rFonts w:ascii="Arial" w:hAnsi="Arial" w:eastAsia="Arial" w:cs="Arial"/>
          <w:noProof w:val="0"/>
          <w:color w:val="000000" w:themeColor="text1" w:themeTint="FF" w:themeShade="FF"/>
          <w:sz w:val="22"/>
          <w:szCs w:val="22"/>
          <w:lang w:val="en-US"/>
        </w:rPr>
        <w:t>Discussed requirements for Provider to notify client’s customer list of status of suspension, and challenges behind doing so, decided to table finalizing conversation at this time, but was not in favor for not requiring this for immediate notification of a “short” suspension, but more on board with a revocation</w:t>
      </w:r>
    </w:p>
    <w:p xmlns:wp14="http://schemas.microsoft.com/office/word/2010/wordml" w:rsidP="5E88F167" wp14:paraId="7C5B26D2" wp14:textId="6614CB47">
      <w:pPr>
        <w:spacing w:before="0" w:beforeAutospacing="off" w:after="0" w:afterAutospacing="off"/>
      </w:pPr>
      <w:r w:rsidRPr="5E88F167" w:rsidR="14021E00">
        <w:rPr>
          <w:rFonts w:ascii="Times New Roman" w:hAnsi="Times New Roman" w:eastAsia="Times New Roman" w:cs="Times New Roman"/>
          <w:noProof w:val="0"/>
          <w:sz w:val="24"/>
          <w:szCs w:val="24"/>
          <w:lang w:val="en-US"/>
        </w:rPr>
        <w:t xml:space="preserve"> </w:t>
      </w:r>
    </w:p>
    <w:p xmlns:wp14="http://schemas.microsoft.com/office/word/2010/wordml" w:rsidP="5E88F167" wp14:paraId="3E439E73" wp14:textId="6614CB47">
      <w:pPr>
        <w:spacing w:before="0" w:beforeAutospacing="off" w:after="0" w:afterAutospacing="off"/>
      </w:pPr>
      <w:r w:rsidRPr="5E88F167" w:rsidR="14021E00">
        <w:rPr>
          <w:rFonts w:ascii="Arial" w:hAnsi="Arial" w:eastAsia="Arial" w:cs="Arial"/>
          <w:noProof w:val="0"/>
          <w:color w:val="000000" w:themeColor="text1" w:themeTint="FF" w:themeShade="FF"/>
          <w:sz w:val="22"/>
          <w:szCs w:val="22"/>
          <w:lang w:val="en-US"/>
        </w:rPr>
        <w:t>Leo will take on making a suggested change to Providership requirement to edit promotional website to remove Rater or Rating Company from website when only one Rater from Rating Company is suspended but not entire Rating Company</w:t>
      </w:r>
    </w:p>
    <w:p xmlns:wp14="http://schemas.microsoft.com/office/word/2010/wordml" w:rsidP="5E88F167" wp14:paraId="1515CF41" wp14:textId="6614CB47">
      <w:pPr>
        <w:spacing w:before="0" w:beforeAutospacing="off" w:after="0" w:afterAutospacing="off"/>
      </w:pPr>
      <w:r w:rsidRPr="5E88F167" w:rsidR="14021E00">
        <w:rPr>
          <w:rFonts w:ascii="Arial" w:hAnsi="Arial" w:eastAsia="Arial" w:cs="Arial"/>
          <w:noProof w:val="0"/>
          <w:color w:val="000000" w:themeColor="text1" w:themeTint="FF" w:themeShade="FF"/>
          <w:sz w:val="22"/>
          <w:szCs w:val="22"/>
          <w:lang w:val="en-US"/>
        </w:rPr>
        <w:t>Laurel / Scott to review statement in Revocation process where there is a requirement for all parties agreeing to terms, as there could be situations where the individual who is being revoked does not agree with the terms</w:t>
      </w:r>
    </w:p>
    <w:p xmlns:wp14="http://schemas.microsoft.com/office/word/2010/wordml" w:rsidP="5E88F167" wp14:paraId="5853D349" wp14:textId="6614CB47">
      <w:pPr>
        <w:spacing w:before="0" w:beforeAutospacing="off" w:after="0" w:afterAutospacing="off"/>
      </w:pPr>
      <w:r w:rsidRPr="5E88F167" w:rsidR="14021E00">
        <w:rPr>
          <w:rFonts w:ascii="Times New Roman" w:hAnsi="Times New Roman" w:eastAsia="Times New Roman" w:cs="Times New Roman"/>
          <w:noProof w:val="0"/>
          <w:sz w:val="24"/>
          <w:szCs w:val="24"/>
          <w:lang w:val="en-US"/>
        </w:rPr>
        <w:t xml:space="preserve"> </w:t>
      </w:r>
    </w:p>
    <w:p xmlns:wp14="http://schemas.microsoft.com/office/word/2010/wordml" w:rsidP="5E88F167" wp14:paraId="6CB54D7A" wp14:textId="6614CB47">
      <w:pPr>
        <w:spacing w:before="0" w:beforeAutospacing="off" w:after="0" w:afterAutospacing="off"/>
      </w:pPr>
      <w:r w:rsidRPr="5E88F167" w:rsidR="14021E00">
        <w:rPr>
          <w:rFonts w:ascii="Arial" w:hAnsi="Arial" w:eastAsia="Arial" w:cs="Arial"/>
          <w:b w:val="1"/>
          <w:bCs w:val="1"/>
          <w:noProof w:val="0"/>
          <w:color w:val="000000" w:themeColor="text1" w:themeTint="FF" w:themeShade="FF"/>
          <w:sz w:val="22"/>
          <w:szCs w:val="22"/>
          <w:lang w:val="en-US"/>
        </w:rPr>
        <w:t>Ended new work on 102.2.9.3.8 Revocation - Need to revisit several items from last call with full group present</w:t>
      </w:r>
    </w:p>
    <w:p xmlns:wp14="http://schemas.microsoft.com/office/word/2010/wordml" w:rsidP="5E88F167" wp14:paraId="2C078E63" wp14:textId="6614CB4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A7EF49"/>
    <w:rsid w:val="0EA7EF49"/>
    <w:rsid w:val="14021E00"/>
    <w:rsid w:val="5E88F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EF49"/>
  <w15:chartTrackingRefBased/>
  <w15:docId w15:val="{9AB95E8B-9CC3-443D-9DDE-001D917E1B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C64B73B3-3201-4E18-9920-AF42FF1BCAF8}"/>
</file>

<file path=customXml/itemProps2.xml><?xml version="1.0" encoding="utf-8"?>
<ds:datastoreItem xmlns:ds="http://schemas.openxmlformats.org/officeDocument/2006/customXml" ds:itemID="{92A11F67-BBCE-4433-B675-1889E02F3286}"/>
</file>

<file path=customXml/itemProps3.xml><?xml version="1.0" encoding="utf-8"?>
<ds:datastoreItem xmlns:ds="http://schemas.openxmlformats.org/officeDocument/2006/customXml" ds:itemID="{60176F14-DEFF-447B-92B8-905D0DF422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2024-04-23T18:14:16Z</dcterms:created>
  <dcterms:modified xsi:type="dcterms:W3CDTF">2024-04-23T18:14:59Z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