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3510BE98" wp14:paraId="531FF137" wp14:textId="6ED48728">
      <w:pPr>
        <w:spacing w:before="0" w:beforeAutospacing="off" w:after="0" w:afterAutospacing="off"/>
        <w:jc w:val="center"/>
        <w:rPr>
          <w:rFonts w:ascii="Arial" w:hAnsi="Arial" w:eastAsia="Arial" w:cs="Arial"/>
          <w:b w:val="1"/>
          <w:bCs w:val="1"/>
          <w:noProof w:val="0"/>
          <w:color w:val="000000" w:themeColor="text1" w:themeTint="FF" w:themeShade="FF"/>
          <w:sz w:val="22"/>
          <w:szCs w:val="22"/>
          <w:u w:val="single"/>
          <w:lang w:val="en-US"/>
        </w:rPr>
      </w:pPr>
      <w:r w:rsidRPr="3510BE98" w:rsidR="40E73470">
        <w:rPr>
          <w:rFonts w:ascii="Arial" w:hAnsi="Arial" w:eastAsia="Arial" w:cs="Arial"/>
          <w:b w:val="1"/>
          <w:bCs w:val="1"/>
          <w:noProof w:val="0"/>
          <w:color w:val="000000" w:themeColor="text1" w:themeTint="FF" w:themeShade="FF"/>
          <w:sz w:val="22"/>
          <w:szCs w:val="22"/>
          <w:u w:val="single"/>
          <w:lang w:val="en-US"/>
        </w:rPr>
        <w:t>Chapter 1 and Chapter 9 Task Group Meeting Notes 12/5/2022</w:t>
      </w:r>
    </w:p>
    <w:p xmlns:wp14="http://schemas.microsoft.com/office/word/2010/wordml" w:rsidP="3510BE98" wp14:paraId="3007AB77" wp14:textId="6ED48728">
      <w:pPr>
        <w:pStyle w:val="Normal"/>
        <w:spacing w:before="0" w:beforeAutospacing="off" w:after="0" w:afterAutospacing="off"/>
        <w:jc w:val="center"/>
        <w:rPr>
          <w:rFonts w:ascii="Arial" w:hAnsi="Arial" w:eastAsia="Arial" w:cs="Arial"/>
          <w:b w:val="1"/>
          <w:bCs w:val="1"/>
          <w:noProof w:val="0"/>
          <w:color w:val="000000" w:themeColor="text1" w:themeTint="FF" w:themeShade="FF"/>
          <w:sz w:val="22"/>
          <w:szCs w:val="22"/>
          <w:u w:val="single"/>
          <w:lang w:val="en-US"/>
        </w:rPr>
      </w:pPr>
      <w:r w:rsidRPr="3510BE98" w:rsidR="40E73470">
        <w:rPr>
          <w:rFonts w:ascii="Arial" w:hAnsi="Arial" w:eastAsia="Arial" w:cs="Arial"/>
          <w:b w:val="1"/>
          <w:bCs w:val="1"/>
          <w:noProof w:val="0"/>
          <w:color w:val="000000" w:themeColor="text1" w:themeTint="FF" w:themeShade="FF"/>
          <w:sz w:val="22"/>
          <w:szCs w:val="22"/>
          <w:u w:val="single"/>
          <w:lang w:val="en-US"/>
        </w:rPr>
        <w:t>Zoom</w:t>
      </w:r>
    </w:p>
    <w:p xmlns:wp14="http://schemas.microsoft.com/office/word/2010/wordml" w:rsidP="3510BE98" wp14:paraId="4EA45A28" wp14:textId="6ED48728">
      <w:pPr>
        <w:pStyle w:val="Normal"/>
        <w:spacing w:before="0" w:beforeAutospacing="off" w:after="0" w:afterAutospacing="off"/>
        <w:jc w:val="center"/>
        <w:rPr>
          <w:rFonts w:ascii="Arial" w:hAnsi="Arial" w:eastAsia="Arial" w:cs="Arial"/>
          <w:b w:val="1"/>
          <w:bCs w:val="1"/>
          <w:noProof w:val="0"/>
          <w:color w:val="000000" w:themeColor="text1" w:themeTint="FF" w:themeShade="FF"/>
          <w:sz w:val="22"/>
          <w:szCs w:val="22"/>
          <w:u w:val="single"/>
          <w:lang w:val="en-US"/>
        </w:rPr>
      </w:pPr>
      <w:r w:rsidRPr="3510BE98" w:rsidR="40E73470">
        <w:rPr>
          <w:rFonts w:ascii="Arial" w:hAnsi="Arial" w:eastAsia="Arial" w:cs="Arial"/>
          <w:b w:val="1"/>
          <w:bCs w:val="1"/>
          <w:noProof w:val="0"/>
          <w:color w:val="000000" w:themeColor="text1" w:themeTint="FF" w:themeShade="FF"/>
          <w:sz w:val="22"/>
          <w:szCs w:val="22"/>
          <w:u w:val="single"/>
          <w:lang w:val="en-US"/>
        </w:rPr>
        <w:t xml:space="preserve">1 PM </w:t>
      </w:r>
      <w:r w:rsidRPr="3510BE98" w:rsidR="40E73470">
        <w:rPr>
          <w:rFonts w:ascii="Arial" w:hAnsi="Arial" w:eastAsia="Arial" w:cs="Arial"/>
          <w:b w:val="1"/>
          <w:bCs w:val="1"/>
          <w:noProof w:val="0"/>
          <w:color w:val="000000" w:themeColor="text1" w:themeTint="FF" w:themeShade="FF"/>
          <w:sz w:val="22"/>
          <w:szCs w:val="22"/>
          <w:u w:val="single"/>
          <w:lang w:val="en-US"/>
        </w:rPr>
        <w:t>Pacific</w:t>
      </w:r>
    </w:p>
    <w:p xmlns:wp14="http://schemas.microsoft.com/office/word/2010/wordml" w:rsidP="3510BE98" wp14:paraId="0A8185DD" wp14:textId="6ED48728">
      <w:pPr>
        <w:pStyle w:val="Normal"/>
        <w:spacing w:before="0" w:beforeAutospacing="off" w:after="0" w:afterAutospacing="off"/>
        <w:rPr>
          <w:rFonts w:ascii="Arial" w:hAnsi="Arial" w:eastAsia="Arial" w:cs="Arial"/>
          <w:b w:val="1"/>
          <w:bCs w:val="1"/>
          <w:noProof w:val="0"/>
          <w:color w:val="000000" w:themeColor="text1" w:themeTint="FF" w:themeShade="FF"/>
          <w:sz w:val="22"/>
          <w:szCs w:val="22"/>
          <w:u w:val="single"/>
          <w:lang w:val="en-US"/>
        </w:rPr>
      </w:pPr>
    </w:p>
    <w:p xmlns:wp14="http://schemas.microsoft.com/office/word/2010/wordml" w:rsidP="3510BE98" wp14:paraId="73864080" wp14:textId="6ED48728">
      <w:pPr>
        <w:spacing w:before="0" w:beforeAutospacing="off" w:after="0" w:afterAutospacing="off"/>
      </w:pPr>
      <w:r w:rsidRPr="3510BE98" w:rsidR="40E73470">
        <w:rPr>
          <w:rFonts w:ascii="Arial" w:hAnsi="Arial" w:eastAsia="Arial" w:cs="Arial"/>
          <w:noProof w:val="0"/>
          <w:color w:val="000000" w:themeColor="text1" w:themeTint="FF" w:themeShade="FF"/>
          <w:sz w:val="22"/>
          <w:szCs w:val="22"/>
          <w:lang w:val="en-US"/>
        </w:rPr>
        <w:t>Members Present:  Scott Doyle, Sharla Riead, Leo Jansen, David Choo, Christine Do, Laurel Elam</w:t>
      </w:r>
    </w:p>
    <w:p xmlns:wp14="http://schemas.microsoft.com/office/word/2010/wordml" w:rsidP="3510BE98" wp14:paraId="1B936348" wp14:textId="6ED48728">
      <w:pPr>
        <w:spacing w:before="0" w:beforeAutospacing="off" w:after="0" w:afterAutospacing="off"/>
      </w:pPr>
      <w:r w:rsidRPr="3510BE98" w:rsidR="40E73470">
        <w:rPr>
          <w:rFonts w:ascii="Arial" w:hAnsi="Arial" w:eastAsia="Arial" w:cs="Arial"/>
          <w:noProof w:val="0"/>
          <w:color w:val="000000" w:themeColor="text1" w:themeTint="FF" w:themeShade="FF"/>
          <w:sz w:val="22"/>
          <w:szCs w:val="22"/>
          <w:lang w:val="en-US"/>
        </w:rPr>
        <w:t>Members Absent:  Michael Arblaster, John Hensley, Chris McTaggert</w:t>
      </w:r>
    </w:p>
    <w:p xmlns:wp14="http://schemas.microsoft.com/office/word/2010/wordml" w:rsidP="3510BE98" wp14:paraId="69FC9388" wp14:textId="6ED48728">
      <w:pPr>
        <w:spacing w:before="0" w:beforeAutospacing="off" w:after="0" w:afterAutospacing="off"/>
      </w:pPr>
      <w:r w:rsidRPr="3510BE98" w:rsidR="40E73470">
        <w:rPr>
          <w:rFonts w:ascii="Times New Roman" w:hAnsi="Times New Roman" w:eastAsia="Times New Roman" w:cs="Times New Roman"/>
          <w:noProof w:val="0"/>
          <w:sz w:val="24"/>
          <w:szCs w:val="24"/>
          <w:lang w:val="en-US"/>
        </w:rPr>
        <w:t xml:space="preserve"> </w:t>
      </w:r>
    </w:p>
    <w:p xmlns:wp14="http://schemas.microsoft.com/office/word/2010/wordml" w:rsidP="3510BE98" wp14:paraId="69F44963" wp14:textId="6ED48728">
      <w:pPr>
        <w:spacing w:before="0" w:beforeAutospacing="off" w:after="0" w:afterAutospacing="off"/>
      </w:pPr>
      <w:r w:rsidRPr="3510BE98" w:rsidR="40E73470">
        <w:rPr>
          <w:rFonts w:ascii="Arial" w:hAnsi="Arial" w:eastAsia="Arial" w:cs="Arial"/>
          <w:b w:val="1"/>
          <w:bCs w:val="1"/>
          <w:noProof w:val="0"/>
          <w:color w:val="000000" w:themeColor="text1" w:themeTint="FF" w:themeShade="FF"/>
          <w:sz w:val="22"/>
          <w:szCs w:val="22"/>
          <w:lang w:val="en-US"/>
        </w:rPr>
        <w:t>Begun new work at review starting at beginning of Chapter 1</w:t>
      </w:r>
    </w:p>
    <w:p xmlns:wp14="http://schemas.microsoft.com/office/word/2010/wordml" w:rsidP="3510BE98" wp14:paraId="0258BAD9" wp14:textId="6ED48728">
      <w:pPr>
        <w:spacing w:before="0" w:beforeAutospacing="off" w:after="0" w:afterAutospacing="off"/>
      </w:pPr>
      <w:r w:rsidRPr="3510BE98" w:rsidR="40E73470">
        <w:rPr>
          <w:rFonts w:ascii="Times New Roman" w:hAnsi="Times New Roman" w:eastAsia="Times New Roman" w:cs="Times New Roman"/>
          <w:noProof w:val="0"/>
          <w:sz w:val="24"/>
          <w:szCs w:val="24"/>
          <w:lang w:val="en-US"/>
        </w:rPr>
        <w:t xml:space="preserve"> </w:t>
      </w:r>
    </w:p>
    <w:p xmlns:wp14="http://schemas.microsoft.com/office/word/2010/wordml" w:rsidP="3510BE98" wp14:paraId="4962760E" wp14:textId="6ED48728">
      <w:pPr>
        <w:spacing w:before="0" w:beforeAutospacing="off" w:after="0" w:afterAutospacing="off"/>
      </w:pPr>
      <w:r w:rsidRPr="3510BE98" w:rsidR="40E73470">
        <w:rPr>
          <w:rFonts w:ascii="Arial" w:hAnsi="Arial" w:eastAsia="Arial" w:cs="Arial"/>
          <w:noProof w:val="0"/>
          <w:color w:val="000000" w:themeColor="text1" w:themeTint="FF" w:themeShade="FF"/>
          <w:sz w:val="22"/>
          <w:szCs w:val="22"/>
          <w:lang w:val="en-US"/>
        </w:rPr>
        <w:t>Still waiting on feedback from John on his conversion with David Goldstien on addition of CO2 index to this standard language</w:t>
      </w:r>
    </w:p>
    <w:p xmlns:wp14="http://schemas.microsoft.com/office/word/2010/wordml" w:rsidP="3510BE98" wp14:paraId="47844028" wp14:textId="6ED48728">
      <w:pPr>
        <w:spacing w:before="0" w:beforeAutospacing="off" w:after="0" w:afterAutospacing="off"/>
      </w:pPr>
      <w:r w:rsidRPr="3510BE98" w:rsidR="40E73470">
        <w:rPr>
          <w:rFonts w:ascii="Times New Roman" w:hAnsi="Times New Roman" w:eastAsia="Times New Roman" w:cs="Times New Roman"/>
          <w:noProof w:val="0"/>
          <w:sz w:val="24"/>
          <w:szCs w:val="24"/>
          <w:lang w:val="en-US"/>
        </w:rPr>
        <w:t xml:space="preserve"> </w:t>
      </w:r>
    </w:p>
    <w:p xmlns:wp14="http://schemas.microsoft.com/office/word/2010/wordml" w:rsidP="3510BE98" wp14:paraId="09475936" wp14:textId="6ED48728">
      <w:pPr>
        <w:spacing w:before="0" w:beforeAutospacing="off" w:after="0" w:afterAutospacing="off"/>
      </w:pPr>
      <w:r w:rsidRPr="3510BE98" w:rsidR="40E73470">
        <w:rPr>
          <w:rFonts w:ascii="Arial" w:hAnsi="Arial" w:eastAsia="Arial" w:cs="Arial"/>
          <w:noProof w:val="0"/>
          <w:color w:val="000000" w:themeColor="text1" w:themeTint="FF" w:themeShade="FF"/>
          <w:sz w:val="22"/>
          <w:szCs w:val="22"/>
          <w:lang w:val="en-US"/>
        </w:rPr>
        <w:t>Created proposed definition of Providership in Appendix B - Definitions as “The organizational structure of an Accredited Rating Quality Assurance Provider.”</w:t>
      </w:r>
    </w:p>
    <w:p xmlns:wp14="http://schemas.microsoft.com/office/word/2010/wordml" w:rsidP="3510BE98" wp14:paraId="6CA83A5B" wp14:textId="6ED48728">
      <w:pPr>
        <w:spacing w:before="0" w:beforeAutospacing="off" w:after="0" w:afterAutospacing="off"/>
      </w:pPr>
      <w:r w:rsidRPr="3510BE98" w:rsidR="40E73470">
        <w:rPr>
          <w:rFonts w:ascii="Times New Roman" w:hAnsi="Times New Roman" w:eastAsia="Times New Roman" w:cs="Times New Roman"/>
          <w:noProof w:val="0"/>
          <w:sz w:val="24"/>
          <w:szCs w:val="24"/>
          <w:lang w:val="en-US"/>
        </w:rPr>
        <w:t xml:space="preserve"> </w:t>
      </w:r>
    </w:p>
    <w:p xmlns:wp14="http://schemas.microsoft.com/office/word/2010/wordml" w:rsidP="3510BE98" wp14:paraId="6A109CF6" wp14:textId="6ED48728">
      <w:pPr>
        <w:spacing w:before="0" w:beforeAutospacing="off" w:after="0" w:afterAutospacing="off"/>
      </w:pPr>
      <w:r w:rsidRPr="3510BE98" w:rsidR="40E73470">
        <w:rPr>
          <w:rFonts w:ascii="Arial" w:hAnsi="Arial" w:eastAsia="Arial" w:cs="Arial"/>
          <w:noProof w:val="0"/>
          <w:color w:val="000000" w:themeColor="text1" w:themeTint="FF" w:themeShade="FF"/>
          <w:sz w:val="22"/>
          <w:szCs w:val="22"/>
          <w:lang w:val="en-US"/>
        </w:rPr>
        <w:t>Scott and Leo still need to follow up with draft wording on 102.1.10 from their call on 10/25/2022</w:t>
      </w:r>
    </w:p>
    <w:p xmlns:wp14="http://schemas.microsoft.com/office/word/2010/wordml" w:rsidP="3510BE98" wp14:paraId="3200F894" wp14:textId="6ED48728">
      <w:pPr>
        <w:spacing w:before="0" w:beforeAutospacing="off" w:after="0" w:afterAutospacing="off"/>
      </w:pPr>
      <w:r w:rsidRPr="3510BE98" w:rsidR="40E73470">
        <w:rPr>
          <w:rFonts w:ascii="Times New Roman" w:hAnsi="Times New Roman" w:eastAsia="Times New Roman" w:cs="Times New Roman"/>
          <w:noProof w:val="0"/>
          <w:sz w:val="24"/>
          <w:szCs w:val="24"/>
          <w:lang w:val="en-US"/>
        </w:rPr>
        <w:t xml:space="preserve"> </w:t>
      </w:r>
    </w:p>
    <w:p xmlns:wp14="http://schemas.microsoft.com/office/word/2010/wordml" w:rsidP="3510BE98" wp14:paraId="6AC97B6C" wp14:textId="6ED48728">
      <w:pPr>
        <w:spacing w:before="0" w:beforeAutospacing="off" w:after="0" w:afterAutospacing="off"/>
      </w:pPr>
      <w:r w:rsidRPr="3510BE98" w:rsidR="40E73470">
        <w:rPr>
          <w:rFonts w:ascii="Arial" w:hAnsi="Arial" w:eastAsia="Arial" w:cs="Arial"/>
          <w:noProof w:val="0"/>
          <w:color w:val="000000" w:themeColor="text1" w:themeTint="FF" w:themeShade="FF"/>
          <w:sz w:val="22"/>
          <w:szCs w:val="22"/>
          <w:lang w:val="en-US"/>
        </w:rPr>
        <w:t>Confirmed that we can remove Standard Disclosure Form document per changes in 102.2.9.2 for new home construction, just have to notify RESNET in manner defined by RESNET, but still need to rework how this applies for existing homes.</w:t>
      </w:r>
    </w:p>
    <w:p xmlns:wp14="http://schemas.microsoft.com/office/word/2010/wordml" w:rsidP="3510BE98" wp14:paraId="614910B3" wp14:textId="6ED48728">
      <w:pPr>
        <w:spacing w:before="0" w:beforeAutospacing="off" w:after="0" w:afterAutospacing="off"/>
      </w:pPr>
      <w:r w:rsidRPr="3510BE98" w:rsidR="40E73470">
        <w:rPr>
          <w:rFonts w:ascii="Times New Roman" w:hAnsi="Times New Roman" w:eastAsia="Times New Roman" w:cs="Times New Roman"/>
          <w:noProof w:val="0"/>
          <w:sz w:val="24"/>
          <w:szCs w:val="24"/>
          <w:lang w:val="en-US"/>
        </w:rPr>
        <w:t xml:space="preserve"> </w:t>
      </w:r>
    </w:p>
    <w:p xmlns:wp14="http://schemas.microsoft.com/office/word/2010/wordml" w:rsidP="3510BE98" wp14:paraId="1DDF81E6" wp14:textId="6ED48728">
      <w:pPr>
        <w:spacing w:before="0" w:beforeAutospacing="off" w:after="0" w:afterAutospacing="off"/>
      </w:pPr>
      <w:r w:rsidRPr="3510BE98" w:rsidR="40E73470">
        <w:rPr>
          <w:rFonts w:ascii="Arial" w:hAnsi="Arial" w:eastAsia="Arial" w:cs="Arial"/>
          <w:noProof w:val="0"/>
          <w:color w:val="000000" w:themeColor="text1" w:themeTint="FF" w:themeShade="FF"/>
          <w:sz w:val="22"/>
          <w:szCs w:val="22"/>
          <w:lang w:val="en-US"/>
        </w:rPr>
        <w:t>Confirmed language in 102.2.9.3.3 of when notification is required to Rater’s known clients, and Scott suggested that Providers add in language to their contracts to require Raters to provide them a list of their known HERS Rater clients so ease in this notification process.  Had further discussion on how to accomplish this, but decided to table this until larger group is present.</w:t>
      </w:r>
    </w:p>
    <w:p xmlns:wp14="http://schemas.microsoft.com/office/word/2010/wordml" w:rsidP="3510BE98" wp14:paraId="4533E235" wp14:textId="6ED48728">
      <w:pPr>
        <w:spacing w:before="0" w:beforeAutospacing="off" w:after="0" w:afterAutospacing="off"/>
      </w:pPr>
      <w:r w:rsidRPr="3510BE98" w:rsidR="40E73470">
        <w:rPr>
          <w:rFonts w:ascii="Times New Roman" w:hAnsi="Times New Roman" w:eastAsia="Times New Roman" w:cs="Times New Roman"/>
          <w:noProof w:val="0"/>
          <w:sz w:val="24"/>
          <w:szCs w:val="24"/>
          <w:lang w:val="en-US"/>
        </w:rPr>
        <w:t xml:space="preserve"> </w:t>
      </w:r>
    </w:p>
    <w:p xmlns:wp14="http://schemas.microsoft.com/office/word/2010/wordml" w:rsidP="3510BE98" wp14:paraId="31D4DD57" wp14:textId="6ED48728">
      <w:pPr>
        <w:spacing w:before="0" w:beforeAutospacing="off" w:after="0" w:afterAutospacing="off"/>
      </w:pPr>
      <w:r w:rsidRPr="3510BE98" w:rsidR="40E73470">
        <w:rPr>
          <w:rFonts w:ascii="Arial" w:hAnsi="Arial" w:eastAsia="Arial" w:cs="Arial"/>
          <w:noProof w:val="0"/>
          <w:color w:val="000000" w:themeColor="text1" w:themeTint="FF" w:themeShade="FF"/>
          <w:sz w:val="22"/>
          <w:szCs w:val="22"/>
          <w:lang w:val="en-US"/>
        </w:rPr>
        <w:t>Need to send multiple items to legal for review, we need to include changes in 102.2.9.3.8 Revocation, did not want to send this piecemeal as RESNET is charged by the hour.</w:t>
      </w:r>
    </w:p>
    <w:p xmlns:wp14="http://schemas.microsoft.com/office/word/2010/wordml" w:rsidP="3510BE98" wp14:paraId="39EAE4A0" wp14:textId="6ED48728">
      <w:pPr>
        <w:spacing w:before="0" w:beforeAutospacing="off" w:after="0" w:afterAutospacing="off"/>
      </w:pPr>
      <w:r w:rsidRPr="3510BE98" w:rsidR="40E73470">
        <w:rPr>
          <w:rFonts w:ascii="Times New Roman" w:hAnsi="Times New Roman" w:eastAsia="Times New Roman" w:cs="Times New Roman"/>
          <w:noProof w:val="0"/>
          <w:sz w:val="24"/>
          <w:szCs w:val="24"/>
          <w:lang w:val="en-US"/>
        </w:rPr>
        <w:t xml:space="preserve"> </w:t>
      </w:r>
    </w:p>
    <w:p xmlns:wp14="http://schemas.microsoft.com/office/word/2010/wordml" w:rsidP="3510BE98" wp14:paraId="3AB77C17" wp14:textId="6ED48728">
      <w:pPr>
        <w:spacing w:before="0" w:beforeAutospacing="off" w:after="0" w:afterAutospacing="off"/>
      </w:pPr>
      <w:r w:rsidRPr="3510BE98" w:rsidR="40E73470">
        <w:rPr>
          <w:rFonts w:ascii="Arial" w:hAnsi="Arial" w:eastAsia="Arial" w:cs="Arial"/>
          <w:noProof w:val="0"/>
          <w:color w:val="000000" w:themeColor="text1" w:themeTint="FF" w:themeShade="FF"/>
          <w:sz w:val="22"/>
          <w:szCs w:val="22"/>
          <w:lang w:val="en-US"/>
        </w:rPr>
        <w:t>Reviewed proposed language of removal of the Accreditation Committee, made a few additional edits, and finalized language.</w:t>
      </w:r>
    </w:p>
    <w:p xmlns:wp14="http://schemas.microsoft.com/office/word/2010/wordml" w:rsidP="3510BE98" wp14:paraId="6F6C48C9" wp14:textId="6ED48728">
      <w:pPr>
        <w:spacing w:before="0" w:beforeAutospacing="off" w:after="0" w:afterAutospacing="off"/>
      </w:pPr>
      <w:r w:rsidRPr="3510BE98" w:rsidR="40E73470">
        <w:rPr>
          <w:rFonts w:ascii="Times New Roman" w:hAnsi="Times New Roman" w:eastAsia="Times New Roman" w:cs="Times New Roman"/>
          <w:noProof w:val="0"/>
          <w:sz w:val="24"/>
          <w:szCs w:val="24"/>
          <w:lang w:val="en-US"/>
        </w:rPr>
        <w:t xml:space="preserve"> </w:t>
      </w:r>
    </w:p>
    <w:p xmlns:wp14="http://schemas.microsoft.com/office/word/2010/wordml" w:rsidP="3510BE98" wp14:paraId="43C56AE4" wp14:textId="6ED48728">
      <w:pPr>
        <w:spacing w:before="0" w:beforeAutospacing="off" w:after="0" w:afterAutospacing="off"/>
      </w:pPr>
      <w:r w:rsidRPr="3510BE98" w:rsidR="40E73470">
        <w:rPr>
          <w:rFonts w:ascii="Arial" w:hAnsi="Arial" w:eastAsia="Arial" w:cs="Arial"/>
          <w:b w:val="1"/>
          <w:bCs w:val="1"/>
          <w:noProof w:val="0"/>
          <w:color w:val="000000" w:themeColor="text1" w:themeTint="FF" w:themeShade="FF"/>
          <w:sz w:val="22"/>
          <w:szCs w:val="22"/>
          <w:lang w:val="en-US"/>
        </w:rPr>
        <w:t>Ended new work at review of 103.3</w:t>
      </w:r>
    </w:p>
    <w:p xmlns:wp14="http://schemas.microsoft.com/office/word/2010/wordml" w:rsidP="3510BE98" wp14:paraId="2C078E63" wp14:textId="6ED48728">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00EBEFC"/>
    <w:rsid w:val="3510BE98"/>
    <w:rsid w:val="40E73470"/>
    <w:rsid w:val="700EBE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EBEFC"/>
  <w15:chartTrackingRefBased/>
  <w15:docId w15:val="{B0BA956D-2AC3-4F1B-A0F4-6E54BD542DD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CA0A2A6E635C44B9384D7B4942CE22" ma:contentTypeVersion="18" ma:contentTypeDescription="Create a new document." ma:contentTypeScope="" ma:versionID="0d0c22f3fbbbe3556e5a693ab0fda24b">
  <xsd:schema xmlns:xsd="http://www.w3.org/2001/XMLSchema" xmlns:xs="http://www.w3.org/2001/XMLSchema" xmlns:p="http://schemas.microsoft.com/office/2006/metadata/properties" xmlns:ns2="a22c15c9-5ee2-43fc-bf23-4bf4823d633f" xmlns:ns3="d541df19-1d95-40b9-8952-f391e5cd1063" targetNamespace="http://schemas.microsoft.com/office/2006/metadata/properties" ma:root="true" ma:fieldsID="7715e200de597c72f5cbd8a04d59d0d7" ns2:_="" ns3:_="">
    <xsd:import namespace="a22c15c9-5ee2-43fc-bf23-4bf4823d633f"/>
    <xsd:import namespace="d541df19-1d95-40b9-8952-f391e5cd10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c15c9-5ee2-43fc-bf23-4bf4823d6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39e30c-ef1c-450d-954e-69f1f4f1b1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41df19-1d95-40b9-8952-f391e5cd10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111c1d5-b7a9-400e-9f48-19c3aaabcfd6}" ma:internalName="TaxCatchAll" ma:showField="CatchAllData" ma:web="d541df19-1d95-40b9-8952-f391e5cd10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22c15c9-5ee2-43fc-bf23-4bf4823d633f">
      <Terms xmlns="http://schemas.microsoft.com/office/infopath/2007/PartnerControls"/>
    </lcf76f155ced4ddcb4097134ff3c332f>
    <TaxCatchAll xmlns="d541df19-1d95-40b9-8952-f391e5cd1063" xsi:nil="true"/>
  </documentManagement>
</p:properties>
</file>

<file path=customXml/itemProps1.xml><?xml version="1.0" encoding="utf-8"?>
<ds:datastoreItem xmlns:ds="http://schemas.openxmlformats.org/officeDocument/2006/customXml" ds:itemID="{6E8DAF7B-9F3F-4F6E-BE55-08B0E204E71B}"/>
</file>

<file path=customXml/itemProps2.xml><?xml version="1.0" encoding="utf-8"?>
<ds:datastoreItem xmlns:ds="http://schemas.openxmlformats.org/officeDocument/2006/customXml" ds:itemID="{E57095F5-BD4D-43A2-AC1D-6C5C7C2457CD}"/>
</file>

<file path=customXml/itemProps3.xml><?xml version="1.0" encoding="utf-8"?>
<ds:datastoreItem xmlns:ds="http://schemas.openxmlformats.org/officeDocument/2006/customXml" ds:itemID="{589A7536-1C2E-40E4-8941-6F5C7BC739D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Do</dc:creator>
  <cp:keywords/>
  <dc:description/>
  <cp:lastModifiedBy>Christine Do</cp:lastModifiedBy>
  <dcterms:created xsi:type="dcterms:W3CDTF">2024-04-23T18:17:44Z</dcterms:created>
  <dcterms:modified xsi:type="dcterms:W3CDTF">2024-04-23T18:18:12Z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0x0101005ACA0A2A6E635C44B9384D7B4942CE22</vt:lpwstr>
  </property>
  <property fmtid="{D5CDD505-2E9C-101B-9397-08002B2CF9AE}" pid="3" name="MediaServiceImageTags">
    <vt:lpwstr/>
  </property>
</Properties>
</file>