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FAFD" w14:textId="77777777" w:rsidR="006A082D" w:rsidRDefault="00C86C0B">
      <w:pPr>
        <w:spacing w:before="79" w:after="5" w:line="362" w:lineRule="auto"/>
        <w:ind w:left="2246" w:right="2250" w:firstLine="470"/>
        <w:rPr>
          <w:b/>
          <w:sz w:val="32"/>
        </w:rPr>
      </w:pPr>
      <w:r>
        <w:rPr>
          <w:b/>
          <w:sz w:val="32"/>
        </w:rPr>
        <w:t>Addenda to RESNET/ANSI Standards: Voluntary and Mandatory Compliance Dates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2261"/>
        <w:gridCol w:w="2160"/>
        <w:gridCol w:w="1861"/>
        <w:gridCol w:w="1831"/>
      </w:tblGrid>
      <w:tr w:rsidR="006A082D" w14:paraId="2C58FB03" w14:textId="77777777">
        <w:trPr>
          <w:trHeight w:val="825"/>
        </w:trPr>
        <w:tc>
          <w:tcPr>
            <w:tcW w:w="2871" w:type="dxa"/>
            <w:shd w:val="clear" w:color="auto" w:fill="001F5F"/>
          </w:tcPr>
          <w:p w14:paraId="2C58FAFE" w14:textId="77777777" w:rsidR="006A082D" w:rsidRDefault="00C86C0B">
            <w:pPr>
              <w:pStyle w:val="TableParagraph"/>
              <w:ind w:left="545" w:right="182" w:hanging="340"/>
              <w:rPr>
                <w:b/>
                <w:sz w:val="16"/>
              </w:rPr>
            </w:pPr>
            <w:r>
              <w:rPr>
                <w:b/>
                <w:color w:val="FFFFFF"/>
                <w:sz w:val="24"/>
              </w:rPr>
              <w:t>ANSI STANDARD 301 and ADDENDA</w:t>
            </w:r>
            <w:r>
              <w:rPr>
                <w:b/>
                <w:color w:val="FFFFFF"/>
                <w:sz w:val="16"/>
              </w:rPr>
              <w:t>1</w:t>
            </w:r>
          </w:p>
        </w:tc>
        <w:tc>
          <w:tcPr>
            <w:tcW w:w="2261" w:type="dxa"/>
            <w:shd w:val="clear" w:color="auto" w:fill="001F5F"/>
          </w:tcPr>
          <w:p w14:paraId="2C58FAFF" w14:textId="77777777" w:rsidR="006A082D" w:rsidRDefault="00C86C0B">
            <w:pPr>
              <w:pStyle w:val="TableParagraph"/>
              <w:ind w:left="800" w:right="118" w:hanging="6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ANSI APPROVAL DATE</w:t>
            </w:r>
          </w:p>
        </w:tc>
        <w:tc>
          <w:tcPr>
            <w:tcW w:w="2160" w:type="dxa"/>
            <w:shd w:val="clear" w:color="auto" w:fill="001F5F"/>
          </w:tcPr>
          <w:p w14:paraId="2C58FB00" w14:textId="77777777" w:rsidR="006A082D" w:rsidRDefault="00C86C0B">
            <w:pPr>
              <w:pStyle w:val="TableParagraph"/>
              <w:spacing w:before="4" w:line="276" w:lineRule="exact"/>
              <w:ind w:left="275" w:right="258" w:hanging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MANDATORY COMPLIANCE DATE</w:t>
            </w:r>
          </w:p>
        </w:tc>
        <w:tc>
          <w:tcPr>
            <w:tcW w:w="1861" w:type="dxa"/>
            <w:shd w:val="clear" w:color="auto" w:fill="001F5F"/>
          </w:tcPr>
          <w:p w14:paraId="2C58FB01" w14:textId="77777777" w:rsidR="006A082D" w:rsidRDefault="00C86C0B">
            <w:pPr>
              <w:pStyle w:val="TableParagraph"/>
              <w:spacing w:before="4" w:line="276" w:lineRule="exact"/>
              <w:ind w:left="225" w:right="211" w:hanging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DELAYED IMPLEMENT (DI)</w:t>
            </w:r>
          </w:p>
        </w:tc>
        <w:tc>
          <w:tcPr>
            <w:tcW w:w="1831" w:type="dxa"/>
            <w:shd w:val="clear" w:color="auto" w:fill="001F5F"/>
          </w:tcPr>
          <w:p w14:paraId="2C58FB02" w14:textId="77777777" w:rsidR="006A082D" w:rsidRDefault="00C86C0B">
            <w:pPr>
              <w:pStyle w:val="TableParagraph"/>
              <w:spacing w:before="4" w:line="276" w:lineRule="exact"/>
              <w:ind w:left="110" w:right="94" w:hanging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VOLUNTARY COMPLIANCE DATE</w:t>
            </w:r>
          </w:p>
        </w:tc>
      </w:tr>
      <w:tr w:rsidR="006A082D" w14:paraId="2C58FB06" w14:textId="77777777">
        <w:trPr>
          <w:trHeight w:val="798"/>
        </w:trPr>
        <w:tc>
          <w:tcPr>
            <w:tcW w:w="10984" w:type="dxa"/>
            <w:gridSpan w:val="5"/>
          </w:tcPr>
          <w:p w14:paraId="2C58FB04" w14:textId="77777777" w:rsidR="006A082D" w:rsidRDefault="006A082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C58FB05" w14:textId="77777777" w:rsidR="006A082D" w:rsidRDefault="00C86C0B">
            <w:pPr>
              <w:pStyle w:val="TableParagraph"/>
              <w:ind w:left="3332" w:right="3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 ANSI/RESNET/ICC 301-2019</w:t>
            </w:r>
          </w:p>
        </w:tc>
      </w:tr>
      <w:tr w:rsidR="009A762C" w14:paraId="5EEF06DD" w14:textId="77777777" w:rsidTr="00856E8C">
        <w:trPr>
          <w:trHeight w:val="314"/>
        </w:trPr>
        <w:tc>
          <w:tcPr>
            <w:tcW w:w="2871" w:type="dxa"/>
            <w:shd w:val="clear" w:color="auto" w:fill="D9D9D9"/>
          </w:tcPr>
          <w:p w14:paraId="5818351E" w14:textId="1C101340" w:rsidR="009A762C" w:rsidRPr="00F63DCF" w:rsidRDefault="009A762C" w:rsidP="00F63DCF">
            <w:pPr>
              <w:pStyle w:val="TableParagraph"/>
              <w:spacing w:before="3" w:line="231" w:lineRule="exact"/>
              <w:ind w:left="126" w:right="115"/>
              <w:jc w:val="center"/>
              <w:rPr>
                <w:b/>
                <w:sz w:val="24"/>
                <w:szCs w:val="24"/>
              </w:rPr>
            </w:pPr>
            <w:r w:rsidRPr="00F63DC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261" w:type="dxa"/>
            <w:shd w:val="clear" w:color="auto" w:fill="D9D9D9"/>
          </w:tcPr>
          <w:p w14:paraId="33BAB144" w14:textId="77777777" w:rsidR="009A762C" w:rsidRPr="00F63DCF" w:rsidRDefault="009A762C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</w:tcPr>
          <w:p w14:paraId="1C2F50BA" w14:textId="77777777" w:rsidR="009A762C" w:rsidRPr="00F63DCF" w:rsidRDefault="009A762C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/>
          </w:tcPr>
          <w:p w14:paraId="5E38ACEF" w14:textId="77777777" w:rsidR="009A762C" w:rsidRPr="00F63DCF" w:rsidRDefault="009A762C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/>
          </w:tcPr>
          <w:p w14:paraId="3F4F43F6" w14:textId="77777777" w:rsidR="009A762C" w:rsidRPr="00F63DCF" w:rsidRDefault="009A762C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762C" w14:paraId="25700AB1" w14:textId="77777777" w:rsidTr="009A762C">
        <w:trPr>
          <w:trHeight w:val="255"/>
        </w:trPr>
        <w:tc>
          <w:tcPr>
            <w:tcW w:w="2871" w:type="dxa"/>
            <w:shd w:val="clear" w:color="auto" w:fill="auto"/>
          </w:tcPr>
          <w:p w14:paraId="6F174A98" w14:textId="7FC10278" w:rsidR="009A762C" w:rsidRPr="00F63DCF" w:rsidRDefault="001E07C9" w:rsidP="00F63DCF">
            <w:pPr>
              <w:pStyle w:val="TableParagraph"/>
              <w:spacing w:before="3" w:line="231" w:lineRule="exact"/>
              <w:ind w:left="126" w:right="115"/>
              <w:jc w:val="center"/>
              <w:rPr>
                <w:b/>
                <w:sz w:val="24"/>
                <w:szCs w:val="24"/>
              </w:rPr>
            </w:pPr>
            <w:hyperlink r:id="rId10">
              <w:r w:rsidR="00B00BB4" w:rsidRPr="00F63DCF">
                <w:rPr>
                  <w:color w:val="0462C1"/>
                  <w:sz w:val="24"/>
                  <w:szCs w:val="24"/>
                  <w:u w:val="single" w:color="0462C1"/>
                </w:rPr>
                <w:t>301-2019 Addendum A</w:t>
              </w:r>
            </w:hyperlink>
          </w:p>
        </w:tc>
        <w:tc>
          <w:tcPr>
            <w:tcW w:w="2261" w:type="dxa"/>
            <w:shd w:val="clear" w:color="auto" w:fill="auto"/>
          </w:tcPr>
          <w:p w14:paraId="6B95A23A" w14:textId="66FF056F" w:rsidR="009A762C" w:rsidRPr="00856E8C" w:rsidRDefault="0030460D" w:rsidP="00856E8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6E8C">
              <w:rPr>
                <w:sz w:val="24"/>
                <w:szCs w:val="24"/>
              </w:rPr>
              <w:t>Aug 19, 2019</w:t>
            </w:r>
          </w:p>
        </w:tc>
        <w:tc>
          <w:tcPr>
            <w:tcW w:w="2160" w:type="dxa"/>
            <w:shd w:val="clear" w:color="auto" w:fill="auto"/>
          </w:tcPr>
          <w:p w14:paraId="667D7265" w14:textId="7738975E" w:rsidR="009A762C" w:rsidRPr="00F63DCF" w:rsidRDefault="00C63A7D" w:rsidP="00F63D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1, 2021</w:t>
            </w:r>
          </w:p>
        </w:tc>
        <w:tc>
          <w:tcPr>
            <w:tcW w:w="1861" w:type="dxa"/>
            <w:shd w:val="clear" w:color="auto" w:fill="auto"/>
          </w:tcPr>
          <w:p w14:paraId="759A791C" w14:textId="1BA5F399" w:rsidR="009A762C" w:rsidRPr="00F63DCF" w:rsidRDefault="00AA5779" w:rsidP="00F63D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months</w:t>
            </w:r>
          </w:p>
        </w:tc>
        <w:tc>
          <w:tcPr>
            <w:tcW w:w="1831" w:type="dxa"/>
            <w:shd w:val="clear" w:color="auto" w:fill="auto"/>
          </w:tcPr>
          <w:p w14:paraId="42252101" w14:textId="0471FE4E" w:rsidR="009A762C" w:rsidRPr="00F63DCF" w:rsidRDefault="00C63A7D" w:rsidP="00F63D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1, 2019</w:t>
            </w:r>
          </w:p>
        </w:tc>
      </w:tr>
      <w:tr w:rsidR="00651235" w14:paraId="1F5F641F" w14:textId="77777777" w:rsidTr="009A762C">
        <w:trPr>
          <w:trHeight w:val="255"/>
        </w:trPr>
        <w:tc>
          <w:tcPr>
            <w:tcW w:w="2871" w:type="dxa"/>
            <w:shd w:val="clear" w:color="auto" w:fill="auto"/>
          </w:tcPr>
          <w:p w14:paraId="1486926A" w14:textId="77777777" w:rsidR="00651235" w:rsidRDefault="00651235" w:rsidP="00F63DCF">
            <w:pPr>
              <w:pStyle w:val="TableParagraph"/>
              <w:spacing w:before="3" w:line="231" w:lineRule="exact"/>
              <w:ind w:left="126" w:right="115"/>
              <w:jc w:val="center"/>
            </w:pPr>
          </w:p>
        </w:tc>
        <w:tc>
          <w:tcPr>
            <w:tcW w:w="2261" w:type="dxa"/>
            <w:shd w:val="clear" w:color="auto" w:fill="auto"/>
          </w:tcPr>
          <w:p w14:paraId="09ABA708" w14:textId="77777777" w:rsidR="00651235" w:rsidRPr="00856E8C" w:rsidRDefault="00651235" w:rsidP="00856E8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9338C11" w14:textId="77777777" w:rsidR="00651235" w:rsidRDefault="00651235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14:paraId="69911774" w14:textId="77777777" w:rsidR="00651235" w:rsidRDefault="00651235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7E3DAE94" w14:textId="77777777" w:rsidR="00651235" w:rsidRDefault="00651235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14:paraId="2C58FB0C" w14:textId="77777777">
        <w:trPr>
          <w:trHeight w:val="255"/>
        </w:trPr>
        <w:tc>
          <w:tcPr>
            <w:tcW w:w="2871" w:type="dxa"/>
            <w:shd w:val="clear" w:color="auto" w:fill="D9D9D9"/>
          </w:tcPr>
          <w:p w14:paraId="2C58FB07" w14:textId="77777777" w:rsidR="006A082D" w:rsidRPr="00F63DCF" w:rsidRDefault="00C86C0B" w:rsidP="00F63DCF">
            <w:pPr>
              <w:pStyle w:val="TableParagraph"/>
              <w:spacing w:before="3" w:line="231" w:lineRule="exact"/>
              <w:ind w:left="126" w:right="115"/>
              <w:jc w:val="center"/>
              <w:rPr>
                <w:b/>
                <w:sz w:val="24"/>
                <w:szCs w:val="24"/>
              </w:rPr>
            </w:pPr>
            <w:r w:rsidRPr="00F63DC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261" w:type="dxa"/>
            <w:shd w:val="clear" w:color="auto" w:fill="D9D9D9"/>
          </w:tcPr>
          <w:p w14:paraId="2C58FB08" w14:textId="77777777" w:rsidR="006A082D" w:rsidRPr="00F63DCF" w:rsidRDefault="006A082D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</w:tcPr>
          <w:p w14:paraId="2C58FB09" w14:textId="77777777" w:rsidR="006A082D" w:rsidRPr="00F63DCF" w:rsidRDefault="006A082D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/>
          </w:tcPr>
          <w:p w14:paraId="2C58FB0A" w14:textId="77777777" w:rsidR="006A082D" w:rsidRPr="00F63DCF" w:rsidRDefault="006A082D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/>
          </w:tcPr>
          <w:p w14:paraId="2C58FB0B" w14:textId="77777777" w:rsidR="006A082D" w:rsidRPr="00F63DCF" w:rsidRDefault="006A082D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14:paraId="2C58FB12" w14:textId="77777777">
        <w:trPr>
          <w:trHeight w:val="255"/>
        </w:trPr>
        <w:tc>
          <w:tcPr>
            <w:tcW w:w="2871" w:type="dxa"/>
          </w:tcPr>
          <w:p w14:paraId="2C58FB0D" w14:textId="1E02E61D" w:rsidR="006A082D" w:rsidRPr="00F63DCF" w:rsidRDefault="001E07C9" w:rsidP="00F63DCF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1" w:history="1">
              <w:r w:rsidR="00351B11" w:rsidRPr="00F63DCF">
                <w:rPr>
                  <w:rStyle w:val="Hyperlink"/>
                  <w:sz w:val="24"/>
                  <w:szCs w:val="24"/>
                </w:rPr>
                <w:t>301-2019 Addendum B</w:t>
              </w:r>
            </w:hyperlink>
          </w:p>
        </w:tc>
        <w:tc>
          <w:tcPr>
            <w:tcW w:w="2261" w:type="dxa"/>
          </w:tcPr>
          <w:p w14:paraId="2C58FB0E" w14:textId="181DD1EB" w:rsidR="006A082D" w:rsidRPr="00F63DCF" w:rsidRDefault="009A762C" w:rsidP="00F63DCF">
            <w:pPr>
              <w:pStyle w:val="TableParagraph"/>
              <w:jc w:val="center"/>
              <w:rPr>
                <w:sz w:val="24"/>
                <w:szCs w:val="24"/>
              </w:rPr>
            </w:pPr>
            <w:r w:rsidRPr="00F63DCF">
              <w:rPr>
                <w:sz w:val="24"/>
                <w:szCs w:val="24"/>
              </w:rPr>
              <w:t>July 24, 2020</w:t>
            </w:r>
          </w:p>
        </w:tc>
        <w:tc>
          <w:tcPr>
            <w:tcW w:w="2160" w:type="dxa"/>
          </w:tcPr>
          <w:p w14:paraId="2C58FB0F" w14:textId="430502F0" w:rsidR="006A082D" w:rsidRPr="00F63DCF" w:rsidRDefault="002F797D" w:rsidP="00F63DCF">
            <w:pPr>
              <w:pStyle w:val="TableParagraph"/>
              <w:jc w:val="center"/>
              <w:rPr>
                <w:sz w:val="24"/>
                <w:szCs w:val="24"/>
              </w:rPr>
            </w:pPr>
            <w:r w:rsidRPr="00F63DCF">
              <w:rPr>
                <w:sz w:val="24"/>
                <w:szCs w:val="24"/>
              </w:rPr>
              <w:t>January 1, 2021</w:t>
            </w:r>
          </w:p>
        </w:tc>
        <w:tc>
          <w:tcPr>
            <w:tcW w:w="1861" w:type="dxa"/>
          </w:tcPr>
          <w:p w14:paraId="2C58FB10" w14:textId="2DCA347D" w:rsidR="006A082D" w:rsidRPr="00F63DCF" w:rsidRDefault="00C946A6" w:rsidP="00F63DCF">
            <w:pPr>
              <w:pStyle w:val="TableParagraph"/>
              <w:jc w:val="center"/>
              <w:rPr>
                <w:sz w:val="24"/>
                <w:szCs w:val="24"/>
              </w:rPr>
            </w:pPr>
            <w:r w:rsidRPr="00F63DCF">
              <w:rPr>
                <w:sz w:val="24"/>
                <w:szCs w:val="24"/>
              </w:rPr>
              <w:t>5 months</w:t>
            </w:r>
          </w:p>
        </w:tc>
        <w:tc>
          <w:tcPr>
            <w:tcW w:w="1831" w:type="dxa"/>
          </w:tcPr>
          <w:p w14:paraId="2C58FB11" w14:textId="044C64EA" w:rsidR="006A082D" w:rsidRPr="00F63DCF" w:rsidRDefault="002F797D" w:rsidP="00F63DCF">
            <w:pPr>
              <w:pStyle w:val="TableParagraph"/>
              <w:jc w:val="center"/>
              <w:rPr>
                <w:sz w:val="24"/>
                <w:szCs w:val="24"/>
              </w:rPr>
            </w:pPr>
            <w:r w:rsidRPr="00F63DCF">
              <w:rPr>
                <w:sz w:val="24"/>
                <w:szCs w:val="24"/>
              </w:rPr>
              <w:t>July 24, 2020</w:t>
            </w:r>
          </w:p>
        </w:tc>
      </w:tr>
      <w:tr w:rsidR="006A082D" w14:paraId="2C58FB18" w14:textId="77777777">
        <w:trPr>
          <w:trHeight w:val="250"/>
        </w:trPr>
        <w:tc>
          <w:tcPr>
            <w:tcW w:w="2871" w:type="dxa"/>
            <w:shd w:val="clear" w:color="auto" w:fill="D9D9D9"/>
          </w:tcPr>
          <w:p w14:paraId="2C58FB13" w14:textId="77777777" w:rsidR="006A082D" w:rsidRPr="00F63DCF" w:rsidRDefault="00C86C0B" w:rsidP="00F63DCF">
            <w:pPr>
              <w:pStyle w:val="TableParagraph"/>
              <w:spacing w:line="230" w:lineRule="exact"/>
              <w:ind w:left="126" w:right="115"/>
              <w:jc w:val="center"/>
              <w:rPr>
                <w:b/>
                <w:sz w:val="24"/>
                <w:szCs w:val="24"/>
              </w:rPr>
            </w:pPr>
            <w:r w:rsidRPr="00F63DC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61" w:type="dxa"/>
            <w:shd w:val="clear" w:color="auto" w:fill="D9D9D9"/>
          </w:tcPr>
          <w:p w14:paraId="2C58FB14" w14:textId="77777777" w:rsidR="006A082D" w:rsidRPr="00F63DCF" w:rsidRDefault="006A082D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</w:tcPr>
          <w:p w14:paraId="2C58FB15" w14:textId="77777777" w:rsidR="006A082D" w:rsidRPr="00F63DCF" w:rsidRDefault="006A082D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/>
          </w:tcPr>
          <w:p w14:paraId="2C58FB16" w14:textId="77777777" w:rsidR="006A082D" w:rsidRPr="00F63DCF" w:rsidRDefault="006A082D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/>
          </w:tcPr>
          <w:p w14:paraId="2C58FB17" w14:textId="77777777" w:rsidR="006A082D" w:rsidRPr="00F63DCF" w:rsidRDefault="006A082D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14:paraId="2C58FB1E" w14:textId="77777777">
        <w:trPr>
          <w:trHeight w:val="255"/>
        </w:trPr>
        <w:tc>
          <w:tcPr>
            <w:tcW w:w="2871" w:type="dxa"/>
          </w:tcPr>
          <w:p w14:paraId="2C58FB19" w14:textId="77777777" w:rsidR="006A082D" w:rsidRPr="00F63DCF" w:rsidRDefault="001E07C9" w:rsidP="00F63DCF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  <w:hyperlink r:id="rId12">
              <w:r w:rsidR="00C86C0B" w:rsidRPr="00F63DCF">
                <w:rPr>
                  <w:color w:val="0462C1"/>
                  <w:sz w:val="24"/>
                  <w:szCs w:val="24"/>
                  <w:u w:val="single" w:color="0462C1"/>
                </w:rPr>
                <w:t>301-2019 Addendum A</w:t>
              </w:r>
            </w:hyperlink>
          </w:p>
        </w:tc>
        <w:tc>
          <w:tcPr>
            <w:tcW w:w="2261" w:type="dxa"/>
          </w:tcPr>
          <w:p w14:paraId="2C58FB1A" w14:textId="77777777" w:rsidR="006A082D" w:rsidRPr="00F63DCF" w:rsidRDefault="00C86C0B" w:rsidP="00F63DCF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  <w:r w:rsidRPr="00F63DCF">
              <w:rPr>
                <w:sz w:val="24"/>
                <w:szCs w:val="24"/>
              </w:rPr>
              <w:t>August 19, 2019</w:t>
            </w:r>
          </w:p>
        </w:tc>
        <w:tc>
          <w:tcPr>
            <w:tcW w:w="2160" w:type="dxa"/>
          </w:tcPr>
          <w:p w14:paraId="2C58FB1B" w14:textId="77777777" w:rsidR="006A082D" w:rsidRPr="00F63DCF" w:rsidRDefault="00C86C0B" w:rsidP="00F63DCF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  <w:r w:rsidRPr="00F63DCF">
              <w:rPr>
                <w:sz w:val="24"/>
                <w:szCs w:val="24"/>
              </w:rPr>
              <w:t>July 1, 2020</w:t>
            </w:r>
          </w:p>
        </w:tc>
        <w:tc>
          <w:tcPr>
            <w:tcW w:w="1861" w:type="dxa"/>
          </w:tcPr>
          <w:p w14:paraId="2C58FB1C" w14:textId="77777777" w:rsidR="006A082D" w:rsidRPr="00F63DCF" w:rsidRDefault="00C86C0B" w:rsidP="004C30F3">
            <w:pPr>
              <w:pStyle w:val="TableParagraph"/>
              <w:spacing w:before="3" w:line="231" w:lineRule="exact"/>
              <w:ind w:left="-20" w:right="-16"/>
              <w:jc w:val="center"/>
              <w:rPr>
                <w:sz w:val="24"/>
                <w:szCs w:val="24"/>
              </w:rPr>
            </w:pPr>
            <w:r w:rsidRPr="00F63DCF">
              <w:rPr>
                <w:sz w:val="24"/>
                <w:szCs w:val="24"/>
              </w:rPr>
              <w:t>9 months</w:t>
            </w:r>
          </w:p>
        </w:tc>
        <w:tc>
          <w:tcPr>
            <w:tcW w:w="1831" w:type="dxa"/>
          </w:tcPr>
          <w:p w14:paraId="2C58FB1D" w14:textId="77777777" w:rsidR="006A082D" w:rsidRPr="00F63DCF" w:rsidRDefault="00C86C0B" w:rsidP="00F63DCF">
            <w:pPr>
              <w:pStyle w:val="TableParagraph"/>
              <w:spacing w:before="3" w:line="231" w:lineRule="exact"/>
              <w:ind w:left="93" w:right="110"/>
              <w:jc w:val="center"/>
              <w:rPr>
                <w:sz w:val="24"/>
                <w:szCs w:val="24"/>
              </w:rPr>
            </w:pPr>
            <w:r w:rsidRPr="00F63DCF">
              <w:rPr>
                <w:sz w:val="24"/>
                <w:szCs w:val="24"/>
              </w:rPr>
              <w:t>October 1, 2019</w:t>
            </w:r>
          </w:p>
        </w:tc>
      </w:tr>
      <w:tr w:rsidR="006A082D" w14:paraId="2C58FB26" w14:textId="77777777">
        <w:trPr>
          <w:trHeight w:val="255"/>
        </w:trPr>
        <w:tc>
          <w:tcPr>
            <w:tcW w:w="2871" w:type="dxa"/>
            <w:shd w:val="clear" w:color="auto" w:fill="D9D9D9"/>
          </w:tcPr>
          <w:p w14:paraId="2C58FB21" w14:textId="77777777" w:rsidR="006A082D" w:rsidRPr="00F63DCF" w:rsidRDefault="00C86C0B" w:rsidP="00F63DCF">
            <w:pPr>
              <w:pStyle w:val="TableParagraph"/>
              <w:spacing w:before="4" w:line="231" w:lineRule="exact"/>
              <w:ind w:left="126" w:right="114"/>
              <w:jc w:val="center"/>
              <w:rPr>
                <w:b/>
                <w:sz w:val="24"/>
                <w:szCs w:val="24"/>
              </w:rPr>
            </w:pPr>
            <w:r w:rsidRPr="00F63DC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261" w:type="dxa"/>
            <w:shd w:val="clear" w:color="auto" w:fill="D9D9D9"/>
          </w:tcPr>
          <w:p w14:paraId="2C58FB22" w14:textId="77777777" w:rsidR="006A082D" w:rsidRPr="00F63DCF" w:rsidRDefault="006A082D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</w:tcPr>
          <w:p w14:paraId="2C58FB23" w14:textId="77777777" w:rsidR="006A082D" w:rsidRPr="00F63DCF" w:rsidRDefault="006A082D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/>
          </w:tcPr>
          <w:p w14:paraId="2C58FB24" w14:textId="77777777" w:rsidR="006A082D" w:rsidRPr="00F63DCF" w:rsidRDefault="006A082D" w:rsidP="004C30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/>
          </w:tcPr>
          <w:p w14:paraId="2C58FB25" w14:textId="77777777" w:rsidR="006A082D" w:rsidRPr="00F63DCF" w:rsidRDefault="006A082D" w:rsidP="00F63D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14:paraId="2C58FB2D" w14:textId="77777777">
        <w:trPr>
          <w:trHeight w:val="725"/>
        </w:trPr>
        <w:tc>
          <w:tcPr>
            <w:tcW w:w="2871" w:type="dxa"/>
          </w:tcPr>
          <w:p w14:paraId="2C58FB27" w14:textId="14021116" w:rsidR="006A082D" w:rsidRPr="00F63DCF" w:rsidRDefault="001E07C9" w:rsidP="004C30F3">
            <w:pPr>
              <w:pStyle w:val="TableParagraph"/>
              <w:ind w:left="190" w:right="175" w:firstLine="2"/>
              <w:rPr>
                <w:sz w:val="24"/>
                <w:szCs w:val="24"/>
              </w:rPr>
            </w:pPr>
            <w:hyperlink r:id="rId13">
              <w:r w:rsidR="00C86C0B" w:rsidRPr="00F63DCF">
                <w:rPr>
                  <w:color w:val="0462C1"/>
                  <w:sz w:val="24"/>
                  <w:szCs w:val="24"/>
                  <w:u w:val="single" w:color="0462C1"/>
                </w:rPr>
                <w:t>Std 301-2019</w:t>
              </w:r>
              <w:r w:rsidR="00C86C0B" w:rsidRPr="00F63DCF">
                <w:rPr>
                  <w:color w:val="0462C1"/>
                  <w:sz w:val="24"/>
                  <w:szCs w:val="24"/>
                </w:rPr>
                <w:t xml:space="preserve"> </w:t>
              </w:r>
            </w:hyperlink>
            <w:r w:rsidR="00C86C0B" w:rsidRPr="00F63DCF">
              <w:rPr>
                <w:sz w:val="24"/>
                <w:szCs w:val="24"/>
              </w:rPr>
              <w:t xml:space="preserve">adopted by MINHERS </w:t>
            </w:r>
            <w:hyperlink r:id="rId14" w:history="1">
              <w:r w:rsidR="00C86C0B" w:rsidRPr="006B2745">
                <w:rPr>
                  <w:rStyle w:val="Hyperlink"/>
                  <w:sz w:val="24"/>
                  <w:szCs w:val="24"/>
                </w:rPr>
                <w:t>Addendum 422</w:t>
              </w:r>
            </w:hyperlink>
          </w:p>
          <w:p w14:paraId="2C58FB28" w14:textId="77777777" w:rsidR="006A082D" w:rsidRPr="00F63DCF" w:rsidRDefault="00C86C0B" w:rsidP="004C30F3">
            <w:pPr>
              <w:pStyle w:val="TableParagraph"/>
              <w:spacing w:line="222" w:lineRule="exact"/>
              <w:ind w:left="125" w:right="115"/>
              <w:rPr>
                <w:b/>
                <w:sz w:val="24"/>
                <w:szCs w:val="24"/>
              </w:rPr>
            </w:pPr>
            <w:r w:rsidRPr="00F63DCF">
              <w:rPr>
                <w:sz w:val="24"/>
                <w:szCs w:val="24"/>
              </w:rPr>
              <w:t>May 24, 2019</w:t>
            </w:r>
          </w:p>
        </w:tc>
        <w:tc>
          <w:tcPr>
            <w:tcW w:w="2261" w:type="dxa"/>
          </w:tcPr>
          <w:p w14:paraId="2C58FB29" w14:textId="77777777" w:rsidR="006A082D" w:rsidRPr="00F63DCF" w:rsidRDefault="00C86C0B" w:rsidP="004C30F3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F63DCF">
              <w:rPr>
                <w:sz w:val="24"/>
                <w:szCs w:val="24"/>
              </w:rPr>
              <w:t>December 14, 2018</w:t>
            </w:r>
          </w:p>
        </w:tc>
        <w:tc>
          <w:tcPr>
            <w:tcW w:w="2160" w:type="dxa"/>
          </w:tcPr>
          <w:p w14:paraId="2C58FB2A" w14:textId="77777777" w:rsidR="006A082D" w:rsidRPr="00F63DCF" w:rsidRDefault="00C86C0B" w:rsidP="004C30F3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F63DCF">
              <w:rPr>
                <w:sz w:val="24"/>
                <w:szCs w:val="24"/>
              </w:rPr>
              <w:t>July 1, 2020</w:t>
            </w:r>
          </w:p>
        </w:tc>
        <w:tc>
          <w:tcPr>
            <w:tcW w:w="1861" w:type="dxa"/>
          </w:tcPr>
          <w:p w14:paraId="2C58FB2B" w14:textId="4E8B1606" w:rsidR="006A082D" w:rsidRPr="00F63DCF" w:rsidRDefault="00C86C0B" w:rsidP="004C30F3">
            <w:pPr>
              <w:pStyle w:val="TableParagraph"/>
              <w:spacing w:before="3"/>
              <w:ind w:left="-20" w:right="-106"/>
              <w:jc w:val="center"/>
              <w:rPr>
                <w:sz w:val="24"/>
                <w:szCs w:val="24"/>
              </w:rPr>
            </w:pPr>
            <w:r w:rsidRPr="00F63DCF">
              <w:rPr>
                <w:sz w:val="24"/>
                <w:szCs w:val="24"/>
              </w:rPr>
              <w:t xml:space="preserve">13 </w:t>
            </w:r>
            <w:r w:rsidR="004C30F3">
              <w:rPr>
                <w:sz w:val="24"/>
                <w:szCs w:val="24"/>
              </w:rPr>
              <w:t>m</w:t>
            </w:r>
            <w:r w:rsidRPr="00F63DCF">
              <w:rPr>
                <w:sz w:val="24"/>
                <w:szCs w:val="24"/>
              </w:rPr>
              <w:t>onths</w:t>
            </w:r>
          </w:p>
        </w:tc>
        <w:tc>
          <w:tcPr>
            <w:tcW w:w="1831" w:type="dxa"/>
          </w:tcPr>
          <w:p w14:paraId="2C58FB2C" w14:textId="77777777" w:rsidR="006A082D" w:rsidRPr="00F63DCF" w:rsidRDefault="00C86C0B" w:rsidP="004C30F3">
            <w:pPr>
              <w:pStyle w:val="TableParagraph"/>
              <w:spacing w:before="3"/>
              <w:ind w:left="93" w:right="110"/>
              <w:jc w:val="center"/>
              <w:rPr>
                <w:sz w:val="24"/>
                <w:szCs w:val="24"/>
              </w:rPr>
            </w:pPr>
            <w:r w:rsidRPr="00F63DCF">
              <w:rPr>
                <w:sz w:val="24"/>
                <w:szCs w:val="24"/>
              </w:rPr>
              <w:t>October 1, 2019</w:t>
            </w:r>
          </w:p>
        </w:tc>
      </w:tr>
      <w:tr w:rsidR="006A082D" w14:paraId="2C58FB30" w14:textId="77777777">
        <w:trPr>
          <w:trHeight w:val="780"/>
        </w:trPr>
        <w:tc>
          <w:tcPr>
            <w:tcW w:w="10984" w:type="dxa"/>
            <w:gridSpan w:val="5"/>
          </w:tcPr>
          <w:p w14:paraId="2C58FB2E" w14:textId="77777777" w:rsidR="006A082D" w:rsidRDefault="006A082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C58FB2F" w14:textId="77777777" w:rsidR="006A082D" w:rsidRDefault="00C86C0B">
            <w:pPr>
              <w:pStyle w:val="TableParagraph"/>
              <w:ind w:left="3331" w:right="3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 ANSI/RESNET/ICC 301-2014</w:t>
            </w:r>
          </w:p>
        </w:tc>
      </w:tr>
      <w:tr w:rsidR="006A082D" w14:paraId="2C58FB36" w14:textId="77777777">
        <w:trPr>
          <w:trHeight w:val="255"/>
        </w:trPr>
        <w:tc>
          <w:tcPr>
            <w:tcW w:w="2871" w:type="dxa"/>
            <w:shd w:val="clear" w:color="auto" w:fill="D9D9D9"/>
          </w:tcPr>
          <w:p w14:paraId="2C58FB31" w14:textId="77777777" w:rsidR="006A082D" w:rsidRDefault="00C86C0B">
            <w:pPr>
              <w:pStyle w:val="TableParagraph"/>
              <w:spacing w:before="3" w:line="231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261" w:type="dxa"/>
            <w:shd w:val="clear" w:color="auto" w:fill="D9D9D9"/>
          </w:tcPr>
          <w:p w14:paraId="2C58FB32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2C58FB33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shd w:val="clear" w:color="auto" w:fill="D9D9D9"/>
          </w:tcPr>
          <w:p w14:paraId="2C58FB34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shd w:val="clear" w:color="auto" w:fill="D9D9D9"/>
          </w:tcPr>
          <w:p w14:paraId="2C58FB35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3C" w14:textId="77777777">
        <w:trPr>
          <w:trHeight w:val="250"/>
        </w:trPr>
        <w:tc>
          <w:tcPr>
            <w:tcW w:w="2871" w:type="dxa"/>
          </w:tcPr>
          <w:p w14:paraId="2C58FB37" w14:textId="77777777" w:rsidR="006A082D" w:rsidRDefault="001E07C9">
            <w:pPr>
              <w:pStyle w:val="TableParagraph"/>
              <w:spacing w:line="230" w:lineRule="exact"/>
              <w:ind w:left="110"/>
            </w:pPr>
            <w:hyperlink r:id="rId15">
              <w:r w:rsidR="00C86C0B">
                <w:rPr>
                  <w:color w:val="0462C1"/>
                  <w:u w:val="single" w:color="0462C1"/>
                </w:rPr>
                <w:t>Addendum F</w:t>
              </w:r>
            </w:hyperlink>
          </w:p>
        </w:tc>
        <w:tc>
          <w:tcPr>
            <w:tcW w:w="2261" w:type="dxa"/>
          </w:tcPr>
          <w:p w14:paraId="2C58FB38" w14:textId="77777777" w:rsidR="006A082D" w:rsidRDefault="00C86C0B">
            <w:pPr>
              <w:pStyle w:val="TableParagraph"/>
              <w:spacing w:line="230" w:lineRule="exact"/>
              <w:ind w:left="110"/>
            </w:pPr>
            <w:r>
              <w:t>January 11, 2019</w:t>
            </w:r>
          </w:p>
        </w:tc>
        <w:tc>
          <w:tcPr>
            <w:tcW w:w="2160" w:type="dxa"/>
          </w:tcPr>
          <w:p w14:paraId="2C58FB39" w14:textId="77777777" w:rsidR="006A082D" w:rsidRDefault="00C86C0B">
            <w:pPr>
              <w:pStyle w:val="TableParagraph"/>
              <w:spacing w:line="230" w:lineRule="exact"/>
              <w:ind w:left="110"/>
            </w:pPr>
            <w:r>
              <w:t>July 1, 2019</w:t>
            </w:r>
          </w:p>
        </w:tc>
        <w:tc>
          <w:tcPr>
            <w:tcW w:w="1861" w:type="dxa"/>
          </w:tcPr>
          <w:p w14:paraId="2C58FB3A" w14:textId="77777777" w:rsidR="006A082D" w:rsidRDefault="00C86C0B">
            <w:pPr>
              <w:pStyle w:val="TableParagraph"/>
              <w:spacing w:line="230" w:lineRule="exact"/>
              <w:ind w:left="400" w:right="381"/>
              <w:jc w:val="center"/>
            </w:pPr>
            <w:r>
              <w:t>6 months</w:t>
            </w:r>
          </w:p>
        </w:tc>
        <w:tc>
          <w:tcPr>
            <w:tcW w:w="1831" w:type="dxa"/>
          </w:tcPr>
          <w:p w14:paraId="2C58FB3B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42" w14:textId="77777777">
        <w:trPr>
          <w:trHeight w:val="255"/>
        </w:trPr>
        <w:tc>
          <w:tcPr>
            <w:tcW w:w="2871" w:type="dxa"/>
            <w:shd w:val="clear" w:color="auto" w:fill="D0CECE"/>
          </w:tcPr>
          <w:p w14:paraId="2C58FB3D" w14:textId="77777777" w:rsidR="006A082D" w:rsidRDefault="00C86C0B">
            <w:pPr>
              <w:pStyle w:val="TableParagraph"/>
              <w:spacing w:before="3" w:line="231" w:lineRule="exact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261" w:type="dxa"/>
            <w:shd w:val="clear" w:color="auto" w:fill="D0CECE"/>
          </w:tcPr>
          <w:p w14:paraId="2C58FB3E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0CECE"/>
          </w:tcPr>
          <w:p w14:paraId="2C58FB3F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shd w:val="clear" w:color="auto" w:fill="D0CECE"/>
          </w:tcPr>
          <w:p w14:paraId="2C58FB40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shd w:val="clear" w:color="auto" w:fill="D0CECE"/>
          </w:tcPr>
          <w:p w14:paraId="2C58FB41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48" w14:textId="77777777">
        <w:trPr>
          <w:trHeight w:val="255"/>
        </w:trPr>
        <w:tc>
          <w:tcPr>
            <w:tcW w:w="2871" w:type="dxa"/>
          </w:tcPr>
          <w:p w14:paraId="2C58FB43" w14:textId="77777777" w:rsidR="006A082D" w:rsidRDefault="001E07C9" w:rsidP="004C30F3">
            <w:pPr>
              <w:pStyle w:val="TableParagraph"/>
              <w:spacing w:before="3" w:line="231" w:lineRule="exact"/>
              <w:ind w:left="110"/>
            </w:pPr>
            <w:hyperlink r:id="rId16">
              <w:r w:rsidR="00C86C0B">
                <w:rPr>
                  <w:color w:val="0462C1"/>
                  <w:u w:val="single" w:color="0462C1"/>
                </w:rPr>
                <w:t>Addendum N</w:t>
              </w:r>
            </w:hyperlink>
          </w:p>
        </w:tc>
        <w:tc>
          <w:tcPr>
            <w:tcW w:w="2261" w:type="dxa"/>
          </w:tcPr>
          <w:p w14:paraId="2C58FB44" w14:textId="77777777" w:rsidR="006A082D" w:rsidRDefault="00C86C0B" w:rsidP="004C30F3">
            <w:pPr>
              <w:pStyle w:val="TableParagraph"/>
              <w:spacing w:before="3" w:line="231" w:lineRule="exact"/>
              <w:ind w:left="110"/>
            </w:pPr>
            <w:r>
              <w:t>December 6, 2018</w:t>
            </w:r>
          </w:p>
        </w:tc>
        <w:tc>
          <w:tcPr>
            <w:tcW w:w="2160" w:type="dxa"/>
          </w:tcPr>
          <w:p w14:paraId="2C58FB45" w14:textId="77777777" w:rsidR="006A082D" w:rsidRDefault="00C86C0B" w:rsidP="004C30F3">
            <w:pPr>
              <w:pStyle w:val="TableParagraph"/>
              <w:spacing w:before="3" w:line="231" w:lineRule="exact"/>
              <w:ind w:left="110"/>
            </w:pPr>
            <w:r>
              <w:t>July 1, 2019</w:t>
            </w:r>
          </w:p>
        </w:tc>
        <w:tc>
          <w:tcPr>
            <w:tcW w:w="1861" w:type="dxa"/>
          </w:tcPr>
          <w:p w14:paraId="2C58FB46" w14:textId="77777777" w:rsidR="006A082D" w:rsidRDefault="00C86C0B" w:rsidP="004C30F3">
            <w:pPr>
              <w:pStyle w:val="TableParagraph"/>
              <w:spacing w:before="3" w:line="231" w:lineRule="exact"/>
              <w:ind w:left="400" w:right="381"/>
            </w:pPr>
            <w:r>
              <w:t>7 months</w:t>
            </w:r>
          </w:p>
        </w:tc>
        <w:tc>
          <w:tcPr>
            <w:tcW w:w="1831" w:type="dxa"/>
          </w:tcPr>
          <w:p w14:paraId="2C58FB47" w14:textId="77777777" w:rsidR="006A082D" w:rsidRDefault="006A082D" w:rsidP="004C3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4E" w14:textId="77777777">
        <w:trPr>
          <w:trHeight w:val="250"/>
        </w:trPr>
        <w:tc>
          <w:tcPr>
            <w:tcW w:w="2871" w:type="dxa"/>
          </w:tcPr>
          <w:p w14:paraId="2C58FB49" w14:textId="77777777" w:rsidR="006A082D" w:rsidRDefault="001E07C9" w:rsidP="004C30F3">
            <w:pPr>
              <w:pStyle w:val="TableParagraph"/>
              <w:spacing w:line="230" w:lineRule="exact"/>
              <w:ind w:left="110"/>
            </w:pPr>
            <w:hyperlink r:id="rId17">
              <w:r w:rsidR="00C86C0B">
                <w:rPr>
                  <w:color w:val="0462C1"/>
                  <w:u w:val="single" w:color="0462C1"/>
                </w:rPr>
                <w:t>Addendum L</w:t>
              </w:r>
            </w:hyperlink>
          </w:p>
        </w:tc>
        <w:tc>
          <w:tcPr>
            <w:tcW w:w="2261" w:type="dxa"/>
          </w:tcPr>
          <w:p w14:paraId="2C58FB4A" w14:textId="77777777" w:rsidR="006A082D" w:rsidRDefault="00C86C0B" w:rsidP="004C30F3">
            <w:pPr>
              <w:pStyle w:val="TableParagraph"/>
              <w:spacing w:line="230" w:lineRule="exact"/>
              <w:ind w:left="110"/>
            </w:pPr>
            <w:r>
              <w:t>December 3, 2018</w:t>
            </w:r>
          </w:p>
        </w:tc>
        <w:tc>
          <w:tcPr>
            <w:tcW w:w="2160" w:type="dxa"/>
          </w:tcPr>
          <w:p w14:paraId="2C58FB4B" w14:textId="77777777" w:rsidR="006A082D" w:rsidRDefault="00C86C0B" w:rsidP="004C30F3">
            <w:pPr>
              <w:pStyle w:val="TableParagraph"/>
              <w:spacing w:line="230" w:lineRule="exact"/>
              <w:ind w:left="110"/>
            </w:pPr>
            <w:r>
              <w:t>July 1, 2019</w:t>
            </w:r>
          </w:p>
        </w:tc>
        <w:tc>
          <w:tcPr>
            <w:tcW w:w="1861" w:type="dxa"/>
          </w:tcPr>
          <w:p w14:paraId="2C58FB4C" w14:textId="77777777" w:rsidR="006A082D" w:rsidRDefault="00C86C0B" w:rsidP="004C30F3">
            <w:pPr>
              <w:pStyle w:val="TableParagraph"/>
              <w:spacing w:line="230" w:lineRule="exact"/>
              <w:ind w:left="400" w:right="381"/>
            </w:pPr>
            <w:r>
              <w:t>7 months</w:t>
            </w:r>
          </w:p>
        </w:tc>
        <w:tc>
          <w:tcPr>
            <w:tcW w:w="1831" w:type="dxa"/>
          </w:tcPr>
          <w:p w14:paraId="2C58FB4D" w14:textId="77777777" w:rsidR="006A082D" w:rsidRDefault="006A082D" w:rsidP="004C3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54" w14:textId="77777777">
        <w:trPr>
          <w:trHeight w:val="255"/>
        </w:trPr>
        <w:tc>
          <w:tcPr>
            <w:tcW w:w="2871" w:type="dxa"/>
          </w:tcPr>
          <w:p w14:paraId="2C58FB4F" w14:textId="77777777" w:rsidR="006A082D" w:rsidRDefault="001E07C9" w:rsidP="004C30F3">
            <w:pPr>
              <w:pStyle w:val="TableParagraph"/>
              <w:spacing w:before="4" w:line="231" w:lineRule="exact"/>
              <w:ind w:left="110"/>
            </w:pPr>
            <w:hyperlink r:id="rId18">
              <w:r w:rsidR="00C86C0B">
                <w:rPr>
                  <w:color w:val="0462C1"/>
                  <w:u w:val="single" w:color="0462C1"/>
                </w:rPr>
                <w:t>Addendum R</w:t>
              </w:r>
            </w:hyperlink>
          </w:p>
        </w:tc>
        <w:tc>
          <w:tcPr>
            <w:tcW w:w="2261" w:type="dxa"/>
          </w:tcPr>
          <w:p w14:paraId="2C58FB50" w14:textId="77777777" w:rsidR="006A082D" w:rsidRDefault="00C86C0B" w:rsidP="004C30F3">
            <w:pPr>
              <w:pStyle w:val="TableParagraph"/>
              <w:spacing w:before="4" w:line="231" w:lineRule="exact"/>
              <w:ind w:left="110"/>
            </w:pPr>
            <w:r>
              <w:t>December 31, 2018</w:t>
            </w:r>
          </w:p>
        </w:tc>
        <w:tc>
          <w:tcPr>
            <w:tcW w:w="2160" w:type="dxa"/>
          </w:tcPr>
          <w:p w14:paraId="2C58FB51" w14:textId="77777777" w:rsidR="006A082D" w:rsidRDefault="00C86C0B" w:rsidP="004C30F3">
            <w:pPr>
              <w:pStyle w:val="TableParagraph"/>
              <w:spacing w:before="4" w:line="231" w:lineRule="exact"/>
              <w:ind w:left="110"/>
            </w:pPr>
            <w:r>
              <w:t>January 30, 2019</w:t>
            </w:r>
          </w:p>
        </w:tc>
        <w:tc>
          <w:tcPr>
            <w:tcW w:w="1861" w:type="dxa"/>
          </w:tcPr>
          <w:p w14:paraId="2C58FB52" w14:textId="77777777" w:rsidR="006A082D" w:rsidRDefault="006A082D" w:rsidP="004C3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2C58FB53" w14:textId="77777777" w:rsidR="006A082D" w:rsidRDefault="006A082D" w:rsidP="004C3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5A" w14:textId="77777777">
        <w:trPr>
          <w:trHeight w:val="250"/>
        </w:trPr>
        <w:tc>
          <w:tcPr>
            <w:tcW w:w="2871" w:type="dxa"/>
          </w:tcPr>
          <w:p w14:paraId="2C58FB55" w14:textId="77777777" w:rsidR="006A082D" w:rsidRDefault="001E07C9" w:rsidP="004C30F3">
            <w:pPr>
              <w:pStyle w:val="TableParagraph"/>
              <w:spacing w:line="230" w:lineRule="exact"/>
              <w:ind w:left="110"/>
            </w:pPr>
            <w:hyperlink r:id="rId19">
              <w:r w:rsidR="00C86C0B">
                <w:rPr>
                  <w:color w:val="0462C1"/>
                  <w:u w:val="single" w:color="0462C1"/>
                </w:rPr>
                <w:t>Addendum T</w:t>
              </w:r>
            </w:hyperlink>
          </w:p>
        </w:tc>
        <w:tc>
          <w:tcPr>
            <w:tcW w:w="2261" w:type="dxa"/>
          </w:tcPr>
          <w:p w14:paraId="2C58FB56" w14:textId="77777777" w:rsidR="006A082D" w:rsidRDefault="00C86C0B" w:rsidP="004C30F3">
            <w:pPr>
              <w:pStyle w:val="TableParagraph"/>
              <w:spacing w:line="230" w:lineRule="exact"/>
              <w:ind w:left="110"/>
            </w:pPr>
            <w:r>
              <w:t>November 29, 2018</w:t>
            </w:r>
          </w:p>
        </w:tc>
        <w:tc>
          <w:tcPr>
            <w:tcW w:w="2160" w:type="dxa"/>
          </w:tcPr>
          <w:p w14:paraId="2C58FB57" w14:textId="77777777" w:rsidR="006A082D" w:rsidRDefault="00C86C0B" w:rsidP="004C30F3">
            <w:pPr>
              <w:pStyle w:val="TableParagraph"/>
              <w:spacing w:line="230" w:lineRule="exact"/>
              <w:ind w:left="110"/>
            </w:pPr>
            <w:r>
              <w:t>December 29, 2018</w:t>
            </w:r>
          </w:p>
        </w:tc>
        <w:tc>
          <w:tcPr>
            <w:tcW w:w="1861" w:type="dxa"/>
          </w:tcPr>
          <w:p w14:paraId="2C58FB58" w14:textId="77777777" w:rsidR="006A082D" w:rsidRDefault="006A082D" w:rsidP="004C3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2C58FB59" w14:textId="77777777" w:rsidR="006A082D" w:rsidRDefault="006A082D" w:rsidP="004C3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60" w14:textId="77777777">
        <w:trPr>
          <w:trHeight w:val="255"/>
        </w:trPr>
        <w:tc>
          <w:tcPr>
            <w:tcW w:w="2871" w:type="dxa"/>
          </w:tcPr>
          <w:p w14:paraId="2C58FB5B" w14:textId="77777777" w:rsidR="006A082D" w:rsidRDefault="001E07C9" w:rsidP="004C30F3">
            <w:pPr>
              <w:pStyle w:val="TableParagraph"/>
              <w:spacing w:before="3" w:line="231" w:lineRule="exact"/>
              <w:ind w:left="110"/>
            </w:pPr>
            <w:hyperlink r:id="rId20">
              <w:r w:rsidR="00C86C0B">
                <w:rPr>
                  <w:color w:val="0462C1"/>
                  <w:u w:val="single" w:color="0462C1"/>
                </w:rPr>
                <w:t>Addendum G</w:t>
              </w:r>
            </w:hyperlink>
          </w:p>
        </w:tc>
        <w:tc>
          <w:tcPr>
            <w:tcW w:w="2261" w:type="dxa"/>
          </w:tcPr>
          <w:p w14:paraId="2C58FB5C" w14:textId="77777777" w:rsidR="006A082D" w:rsidRDefault="00C86C0B" w:rsidP="004C30F3">
            <w:pPr>
              <w:pStyle w:val="TableParagraph"/>
              <w:spacing w:before="3" w:line="231" w:lineRule="exact"/>
              <w:ind w:left="110"/>
            </w:pPr>
            <w:r>
              <w:t>February 28, 2018</w:t>
            </w:r>
          </w:p>
        </w:tc>
        <w:tc>
          <w:tcPr>
            <w:tcW w:w="2160" w:type="dxa"/>
          </w:tcPr>
          <w:p w14:paraId="2C58FB5D" w14:textId="77777777" w:rsidR="006A082D" w:rsidRDefault="00C86C0B" w:rsidP="004C30F3">
            <w:pPr>
              <w:pStyle w:val="TableParagraph"/>
              <w:spacing w:before="3" w:line="231" w:lineRule="exact"/>
              <w:ind w:left="110"/>
            </w:pPr>
            <w:r>
              <w:t>March 28, 2018</w:t>
            </w:r>
          </w:p>
        </w:tc>
        <w:tc>
          <w:tcPr>
            <w:tcW w:w="1861" w:type="dxa"/>
          </w:tcPr>
          <w:p w14:paraId="2C58FB5E" w14:textId="77777777" w:rsidR="006A082D" w:rsidRDefault="006A082D" w:rsidP="004C3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2C58FB5F" w14:textId="77777777" w:rsidR="006A082D" w:rsidRDefault="006A082D" w:rsidP="004C3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66" w14:textId="77777777">
        <w:trPr>
          <w:trHeight w:val="255"/>
        </w:trPr>
        <w:tc>
          <w:tcPr>
            <w:tcW w:w="2871" w:type="dxa"/>
          </w:tcPr>
          <w:p w14:paraId="2C58FB61" w14:textId="77777777" w:rsidR="006A082D" w:rsidRDefault="001E07C9" w:rsidP="004C30F3">
            <w:pPr>
              <w:pStyle w:val="TableParagraph"/>
              <w:spacing w:before="3" w:line="231" w:lineRule="exact"/>
              <w:ind w:left="110"/>
            </w:pPr>
            <w:hyperlink r:id="rId21">
              <w:r w:rsidR="00C86C0B">
                <w:rPr>
                  <w:color w:val="0462C1"/>
                  <w:u w:val="single" w:color="0462C1"/>
                </w:rPr>
                <w:t>Addendum E</w:t>
              </w:r>
            </w:hyperlink>
          </w:p>
        </w:tc>
        <w:tc>
          <w:tcPr>
            <w:tcW w:w="2261" w:type="dxa"/>
          </w:tcPr>
          <w:p w14:paraId="2C58FB62" w14:textId="77777777" w:rsidR="006A082D" w:rsidRDefault="00C86C0B" w:rsidP="004C30F3">
            <w:pPr>
              <w:pStyle w:val="TableParagraph"/>
              <w:spacing w:before="3" w:line="231" w:lineRule="exact"/>
              <w:ind w:left="110"/>
            </w:pPr>
            <w:r>
              <w:t>January 24, 2018</w:t>
            </w:r>
          </w:p>
        </w:tc>
        <w:tc>
          <w:tcPr>
            <w:tcW w:w="2160" w:type="dxa"/>
          </w:tcPr>
          <w:p w14:paraId="2C58FB63" w14:textId="77777777" w:rsidR="006A082D" w:rsidRDefault="00C86C0B" w:rsidP="004C30F3">
            <w:pPr>
              <w:pStyle w:val="TableParagraph"/>
              <w:spacing w:before="3" w:line="231" w:lineRule="exact"/>
              <w:ind w:left="110"/>
            </w:pPr>
            <w:r>
              <w:t>February 1, 2018</w:t>
            </w:r>
          </w:p>
        </w:tc>
        <w:tc>
          <w:tcPr>
            <w:tcW w:w="1861" w:type="dxa"/>
          </w:tcPr>
          <w:p w14:paraId="2C58FB64" w14:textId="77777777" w:rsidR="006A082D" w:rsidRDefault="006A082D" w:rsidP="004C3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2C58FB65" w14:textId="77777777" w:rsidR="006A082D" w:rsidRDefault="006A082D" w:rsidP="004C3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6C" w14:textId="77777777">
        <w:trPr>
          <w:trHeight w:val="250"/>
        </w:trPr>
        <w:tc>
          <w:tcPr>
            <w:tcW w:w="2871" w:type="dxa"/>
            <w:shd w:val="clear" w:color="auto" w:fill="D9D9D9"/>
          </w:tcPr>
          <w:p w14:paraId="2C58FB67" w14:textId="77777777" w:rsidR="006A082D" w:rsidRDefault="00C86C0B">
            <w:pPr>
              <w:pStyle w:val="TableParagraph"/>
              <w:spacing w:line="230" w:lineRule="exact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61" w:type="dxa"/>
            <w:shd w:val="clear" w:color="auto" w:fill="D9D9D9"/>
          </w:tcPr>
          <w:p w14:paraId="2C58FB68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2C58FB69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shd w:val="clear" w:color="auto" w:fill="D9D9D9"/>
          </w:tcPr>
          <w:p w14:paraId="2C58FB6A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shd w:val="clear" w:color="auto" w:fill="D9D9D9"/>
          </w:tcPr>
          <w:p w14:paraId="2C58FB6B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72" w14:textId="77777777">
        <w:trPr>
          <w:trHeight w:val="255"/>
        </w:trPr>
        <w:tc>
          <w:tcPr>
            <w:tcW w:w="2871" w:type="dxa"/>
          </w:tcPr>
          <w:p w14:paraId="2C58FB6D" w14:textId="77777777" w:rsidR="006A082D" w:rsidRDefault="001E07C9">
            <w:pPr>
              <w:pStyle w:val="TableParagraph"/>
              <w:spacing w:before="3" w:line="231" w:lineRule="exact"/>
              <w:ind w:left="110"/>
            </w:pPr>
            <w:hyperlink r:id="rId22">
              <w:r w:rsidR="00C86C0B">
                <w:rPr>
                  <w:color w:val="0462C1"/>
                  <w:u w:val="single" w:color="0462C1"/>
                </w:rPr>
                <w:t>Addendum D</w:t>
              </w:r>
            </w:hyperlink>
          </w:p>
        </w:tc>
        <w:tc>
          <w:tcPr>
            <w:tcW w:w="2261" w:type="dxa"/>
          </w:tcPr>
          <w:p w14:paraId="2C58FB6E" w14:textId="77777777" w:rsidR="006A082D" w:rsidRDefault="00C86C0B">
            <w:pPr>
              <w:pStyle w:val="TableParagraph"/>
              <w:spacing w:before="3" w:line="231" w:lineRule="exact"/>
              <w:ind w:left="110"/>
            </w:pPr>
            <w:r>
              <w:t>September 21, 2017</w:t>
            </w:r>
          </w:p>
        </w:tc>
        <w:tc>
          <w:tcPr>
            <w:tcW w:w="2160" w:type="dxa"/>
          </w:tcPr>
          <w:p w14:paraId="2C58FB6F" w14:textId="77777777" w:rsidR="006A082D" w:rsidRDefault="00C86C0B">
            <w:pPr>
              <w:pStyle w:val="TableParagraph"/>
              <w:spacing w:before="3" w:line="231" w:lineRule="exact"/>
              <w:ind w:left="110"/>
            </w:pPr>
            <w:r>
              <w:t>January 1, 2018</w:t>
            </w:r>
          </w:p>
        </w:tc>
        <w:tc>
          <w:tcPr>
            <w:tcW w:w="1861" w:type="dxa"/>
          </w:tcPr>
          <w:p w14:paraId="2C58FB70" w14:textId="77777777" w:rsidR="006A082D" w:rsidRDefault="00C86C0B">
            <w:pPr>
              <w:pStyle w:val="TableParagraph"/>
              <w:spacing w:before="3" w:line="231" w:lineRule="exact"/>
              <w:ind w:left="400" w:right="381"/>
              <w:jc w:val="center"/>
            </w:pPr>
            <w:r>
              <w:t>3 months</w:t>
            </w:r>
          </w:p>
        </w:tc>
        <w:tc>
          <w:tcPr>
            <w:tcW w:w="1831" w:type="dxa"/>
          </w:tcPr>
          <w:p w14:paraId="2C58FB71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78" w14:textId="77777777">
        <w:trPr>
          <w:trHeight w:val="250"/>
        </w:trPr>
        <w:tc>
          <w:tcPr>
            <w:tcW w:w="2871" w:type="dxa"/>
          </w:tcPr>
          <w:p w14:paraId="2C58FB73" w14:textId="77777777" w:rsidR="006A082D" w:rsidRDefault="001E07C9">
            <w:pPr>
              <w:pStyle w:val="TableParagraph"/>
              <w:spacing w:line="230" w:lineRule="exact"/>
              <w:ind w:left="110"/>
            </w:pPr>
            <w:hyperlink r:id="rId23">
              <w:r w:rsidR="00C86C0B">
                <w:rPr>
                  <w:color w:val="0462C1"/>
                  <w:u w:val="single" w:color="0462C1"/>
                </w:rPr>
                <w:t>Addendum K</w:t>
              </w:r>
            </w:hyperlink>
          </w:p>
        </w:tc>
        <w:tc>
          <w:tcPr>
            <w:tcW w:w="2261" w:type="dxa"/>
          </w:tcPr>
          <w:p w14:paraId="2C58FB74" w14:textId="77777777" w:rsidR="006A082D" w:rsidRDefault="00C86C0B">
            <w:pPr>
              <w:pStyle w:val="TableParagraph"/>
              <w:spacing w:line="230" w:lineRule="exact"/>
              <w:ind w:left="110"/>
            </w:pPr>
            <w:r>
              <w:t>October 11, 2017</w:t>
            </w:r>
          </w:p>
        </w:tc>
        <w:tc>
          <w:tcPr>
            <w:tcW w:w="2160" w:type="dxa"/>
          </w:tcPr>
          <w:p w14:paraId="2C58FB75" w14:textId="77777777" w:rsidR="006A082D" w:rsidRDefault="00C86C0B">
            <w:pPr>
              <w:pStyle w:val="TableParagraph"/>
              <w:spacing w:line="230" w:lineRule="exact"/>
              <w:ind w:left="110"/>
            </w:pPr>
            <w:r>
              <w:t>November 10, 2017</w:t>
            </w:r>
          </w:p>
        </w:tc>
        <w:tc>
          <w:tcPr>
            <w:tcW w:w="1861" w:type="dxa"/>
          </w:tcPr>
          <w:p w14:paraId="2C58FB76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2C58FB77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7E" w14:textId="77777777">
        <w:trPr>
          <w:trHeight w:val="254"/>
        </w:trPr>
        <w:tc>
          <w:tcPr>
            <w:tcW w:w="2871" w:type="dxa"/>
            <w:shd w:val="clear" w:color="auto" w:fill="D9D9D9"/>
          </w:tcPr>
          <w:p w14:paraId="2C58FB79" w14:textId="77777777" w:rsidR="006A082D" w:rsidRDefault="00C86C0B">
            <w:pPr>
              <w:pStyle w:val="TableParagraph"/>
              <w:spacing w:before="3" w:line="231" w:lineRule="exact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261" w:type="dxa"/>
            <w:shd w:val="clear" w:color="auto" w:fill="D9D9D9"/>
          </w:tcPr>
          <w:p w14:paraId="2C58FB7A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2C58FB7B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shd w:val="clear" w:color="auto" w:fill="D9D9D9"/>
          </w:tcPr>
          <w:p w14:paraId="2C58FB7C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shd w:val="clear" w:color="auto" w:fill="D9D9D9"/>
          </w:tcPr>
          <w:p w14:paraId="2C58FB7D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80" w14:textId="77777777">
        <w:trPr>
          <w:trHeight w:val="255"/>
        </w:trPr>
        <w:tc>
          <w:tcPr>
            <w:tcW w:w="10984" w:type="dxa"/>
            <w:gridSpan w:val="5"/>
          </w:tcPr>
          <w:p w14:paraId="2C58FB7F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86" w14:textId="77777777">
        <w:trPr>
          <w:trHeight w:val="250"/>
        </w:trPr>
        <w:tc>
          <w:tcPr>
            <w:tcW w:w="2871" w:type="dxa"/>
            <w:shd w:val="clear" w:color="auto" w:fill="D9D9D9"/>
          </w:tcPr>
          <w:p w14:paraId="2C58FB81" w14:textId="77777777" w:rsidR="006A082D" w:rsidRDefault="00C86C0B">
            <w:pPr>
              <w:pStyle w:val="TableParagraph"/>
              <w:spacing w:line="230" w:lineRule="exact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261" w:type="dxa"/>
            <w:shd w:val="clear" w:color="auto" w:fill="D9D9D9"/>
          </w:tcPr>
          <w:p w14:paraId="2C58FB82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2C58FB83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shd w:val="clear" w:color="auto" w:fill="D9D9D9"/>
          </w:tcPr>
          <w:p w14:paraId="2C58FB84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shd w:val="clear" w:color="auto" w:fill="D9D9D9"/>
          </w:tcPr>
          <w:p w14:paraId="2C58FB85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8C" w14:textId="77777777">
        <w:trPr>
          <w:trHeight w:val="255"/>
        </w:trPr>
        <w:tc>
          <w:tcPr>
            <w:tcW w:w="2871" w:type="dxa"/>
          </w:tcPr>
          <w:p w14:paraId="2C58FB87" w14:textId="77777777" w:rsidR="006A082D" w:rsidRDefault="001E07C9">
            <w:pPr>
              <w:pStyle w:val="TableParagraph"/>
              <w:spacing w:before="3" w:line="231" w:lineRule="exact"/>
              <w:ind w:left="110"/>
            </w:pPr>
            <w:hyperlink r:id="rId24">
              <w:r w:rsidR="00C86C0B">
                <w:rPr>
                  <w:color w:val="0462C1"/>
                  <w:u w:val="single" w:color="0462C1"/>
                </w:rPr>
                <w:t>Addendum B</w:t>
              </w:r>
            </w:hyperlink>
          </w:p>
        </w:tc>
        <w:tc>
          <w:tcPr>
            <w:tcW w:w="2261" w:type="dxa"/>
          </w:tcPr>
          <w:p w14:paraId="2C58FB88" w14:textId="77777777" w:rsidR="006A082D" w:rsidRDefault="00C86C0B">
            <w:pPr>
              <w:pStyle w:val="TableParagraph"/>
              <w:spacing w:before="3" w:line="231" w:lineRule="exact"/>
              <w:ind w:left="110"/>
            </w:pPr>
            <w:r>
              <w:t>November 20, 2015</w:t>
            </w:r>
          </w:p>
        </w:tc>
        <w:tc>
          <w:tcPr>
            <w:tcW w:w="2160" w:type="dxa"/>
          </w:tcPr>
          <w:p w14:paraId="2C58FB89" w14:textId="77777777" w:rsidR="006A082D" w:rsidRDefault="00C86C0B">
            <w:pPr>
              <w:pStyle w:val="TableParagraph"/>
              <w:spacing w:before="3" w:line="231" w:lineRule="exact"/>
              <w:ind w:left="110"/>
            </w:pPr>
            <w:r>
              <w:t>January 15, 2016</w:t>
            </w:r>
          </w:p>
        </w:tc>
        <w:tc>
          <w:tcPr>
            <w:tcW w:w="1861" w:type="dxa"/>
          </w:tcPr>
          <w:p w14:paraId="2C58FB8A" w14:textId="77777777" w:rsidR="006A082D" w:rsidRDefault="00C86C0B">
            <w:pPr>
              <w:pStyle w:val="TableParagraph"/>
              <w:spacing w:before="3" w:line="231" w:lineRule="exact"/>
              <w:ind w:left="400" w:right="381"/>
              <w:jc w:val="center"/>
            </w:pPr>
            <w:r>
              <w:t>2 months</w:t>
            </w:r>
          </w:p>
        </w:tc>
        <w:tc>
          <w:tcPr>
            <w:tcW w:w="1831" w:type="dxa"/>
          </w:tcPr>
          <w:p w14:paraId="2C58FB8B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92" w14:textId="77777777">
        <w:trPr>
          <w:trHeight w:val="250"/>
        </w:trPr>
        <w:tc>
          <w:tcPr>
            <w:tcW w:w="2871" w:type="dxa"/>
          </w:tcPr>
          <w:p w14:paraId="2C58FB8D" w14:textId="77777777" w:rsidR="006A082D" w:rsidRDefault="001E07C9">
            <w:pPr>
              <w:pStyle w:val="TableParagraph"/>
              <w:spacing w:line="230" w:lineRule="exact"/>
              <w:ind w:left="110"/>
            </w:pPr>
            <w:hyperlink r:id="rId25">
              <w:r w:rsidR="00C86C0B">
                <w:rPr>
                  <w:color w:val="0462C1"/>
                  <w:u w:val="single" w:color="0462C1"/>
                </w:rPr>
                <w:t>Addendum A</w:t>
              </w:r>
            </w:hyperlink>
          </w:p>
        </w:tc>
        <w:tc>
          <w:tcPr>
            <w:tcW w:w="2261" w:type="dxa"/>
          </w:tcPr>
          <w:p w14:paraId="2C58FB8E" w14:textId="77777777" w:rsidR="006A082D" w:rsidRDefault="00C86C0B">
            <w:pPr>
              <w:pStyle w:val="TableParagraph"/>
              <w:spacing w:line="230" w:lineRule="exact"/>
              <w:ind w:left="110"/>
            </w:pPr>
            <w:r>
              <w:t>January 12, 2015</w:t>
            </w:r>
          </w:p>
        </w:tc>
        <w:tc>
          <w:tcPr>
            <w:tcW w:w="2160" w:type="dxa"/>
          </w:tcPr>
          <w:p w14:paraId="2C58FB8F" w14:textId="77777777" w:rsidR="006A082D" w:rsidRDefault="00C86C0B">
            <w:pPr>
              <w:pStyle w:val="TableParagraph"/>
              <w:spacing w:line="230" w:lineRule="exact"/>
              <w:ind w:left="110"/>
            </w:pPr>
            <w:r>
              <w:t>January 15, 2016</w:t>
            </w:r>
          </w:p>
        </w:tc>
        <w:tc>
          <w:tcPr>
            <w:tcW w:w="1861" w:type="dxa"/>
          </w:tcPr>
          <w:p w14:paraId="2C58FB90" w14:textId="77777777" w:rsidR="006A082D" w:rsidRDefault="00C86C0B">
            <w:pPr>
              <w:pStyle w:val="TableParagraph"/>
              <w:spacing w:line="230" w:lineRule="exact"/>
              <w:ind w:left="400" w:right="381"/>
              <w:jc w:val="center"/>
            </w:pPr>
            <w:r>
              <w:t>12 months</w:t>
            </w:r>
          </w:p>
        </w:tc>
        <w:tc>
          <w:tcPr>
            <w:tcW w:w="1831" w:type="dxa"/>
          </w:tcPr>
          <w:p w14:paraId="2C58FB91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94" w14:textId="77777777">
        <w:trPr>
          <w:trHeight w:val="255"/>
        </w:trPr>
        <w:tc>
          <w:tcPr>
            <w:tcW w:w="10984" w:type="dxa"/>
            <w:gridSpan w:val="5"/>
          </w:tcPr>
          <w:p w14:paraId="2C58FB93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9A" w14:textId="77777777">
        <w:trPr>
          <w:trHeight w:val="255"/>
        </w:trPr>
        <w:tc>
          <w:tcPr>
            <w:tcW w:w="2871" w:type="dxa"/>
            <w:shd w:val="clear" w:color="auto" w:fill="D9D9D9"/>
          </w:tcPr>
          <w:p w14:paraId="2C58FB95" w14:textId="77777777" w:rsidR="006A082D" w:rsidRDefault="00C86C0B">
            <w:pPr>
              <w:pStyle w:val="TableParagraph"/>
              <w:spacing w:before="3" w:line="231" w:lineRule="exact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261" w:type="dxa"/>
            <w:shd w:val="clear" w:color="auto" w:fill="D9D9D9"/>
          </w:tcPr>
          <w:p w14:paraId="2C58FB96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2C58FB97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shd w:val="clear" w:color="auto" w:fill="D9D9D9"/>
          </w:tcPr>
          <w:p w14:paraId="2C58FB98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shd w:val="clear" w:color="auto" w:fill="D9D9D9"/>
          </w:tcPr>
          <w:p w14:paraId="2C58FB99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A1" w14:textId="77777777">
        <w:trPr>
          <w:trHeight w:val="755"/>
        </w:trPr>
        <w:tc>
          <w:tcPr>
            <w:tcW w:w="2871" w:type="dxa"/>
          </w:tcPr>
          <w:p w14:paraId="2C58FB9B" w14:textId="77777777" w:rsidR="006A082D" w:rsidRPr="00124B77" w:rsidRDefault="001E07C9">
            <w:pPr>
              <w:pStyle w:val="TableParagraph"/>
              <w:spacing w:line="252" w:lineRule="exact"/>
              <w:ind w:left="126" w:right="115"/>
              <w:jc w:val="center"/>
            </w:pPr>
            <w:hyperlink r:id="rId26">
              <w:r w:rsidR="00C86C0B" w:rsidRPr="00124B77">
                <w:rPr>
                  <w:color w:val="0462C1"/>
                  <w:u w:val="single" w:color="0462C1"/>
                </w:rPr>
                <w:t>Std 301-2014</w:t>
              </w:r>
              <w:r w:rsidR="00C86C0B" w:rsidRPr="00124B77">
                <w:rPr>
                  <w:color w:val="0462C1"/>
                </w:rPr>
                <w:t xml:space="preserve"> </w:t>
              </w:r>
            </w:hyperlink>
            <w:r w:rsidR="00C86C0B" w:rsidRPr="00124B77">
              <w:t>adopted by</w:t>
            </w:r>
          </w:p>
          <w:p w14:paraId="2C58FB9C" w14:textId="77777777" w:rsidR="006A082D" w:rsidRDefault="00C86C0B">
            <w:pPr>
              <w:pStyle w:val="TableParagraph"/>
              <w:spacing w:before="8" w:line="250" w:lineRule="exact"/>
              <w:ind w:left="126" w:right="113"/>
              <w:jc w:val="center"/>
              <w:rPr>
                <w:b/>
                <w:sz w:val="14"/>
              </w:rPr>
            </w:pPr>
            <w:r w:rsidRPr="00124B77">
              <w:t xml:space="preserve">MINHERS </w:t>
            </w:r>
            <w:hyperlink r:id="rId27">
              <w:r w:rsidRPr="00124B77">
                <w:rPr>
                  <w:color w:val="0462C1"/>
                  <w:u w:val="single" w:color="0462C1"/>
                </w:rPr>
                <w:t>Addendum 7</w:t>
              </w:r>
            </w:hyperlink>
            <w:r w:rsidRPr="00124B77">
              <w:rPr>
                <w:color w:val="0462C1"/>
              </w:rPr>
              <w:t xml:space="preserve"> </w:t>
            </w:r>
            <w:r w:rsidRPr="00124B77">
              <w:t>June 2, 2014</w:t>
            </w:r>
            <w:r w:rsidRPr="00124B77">
              <w:rPr>
                <w:sz w:val="14"/>
              </w:rPr>
              <w:t>3</w:t>
            </w:r>
          </w:p>
        </w:tc>
        <w:tc>
          <w:tcPr>
            <w:tcW w:w="2261" w:type="dxa"/>
          </w:tcPr>
          <w:p w14:paraId="2C58FB9D" w14:textId="77777777" w:rsidR="006A082D" w:rsidRDefault="00C86C0B">
            <w:pPr>
              <w:pStyle w:val="TableParagraph"/>
              <w:spacing w:line="252" w:lineRule="exact"/>
              <w:ind w:left="110"/>
            </w:pPr>
            <w:r>
              <w:t>March 4, 2014</w:t>
            </w:r>
          </w:p>
        </w:tc>
        <w:tc>
          <w:tcPr>
            <w:tcW w:w="2160" w:type="dxa"/>
          </w:tcPr>
          <w:p w14:paraId="2C58FB9E" w14:textId="77777777" w:rsidR="006A082D" w:rsidRDefault="00C86C0B">
            <w:pPr>
              <w:pStyle w:val="TableParagraph"/>
              <w:spacing w:line="252" w:lineRule="exact"/>
              <w:ind w:left="110"/>
            </w:pPr>
            <w:r>
              <w:t>January 15, 2016</w:t>
            </w:r>
          </w:p>
        </w:tc>
        <w:tc>
          <w:tcPr>
            <w:tcW w:w="1861" w:type="dxa"/>
          </w:tcPr>
          <w:p w14:paraId="2C58FB9F" w14:textId="77777777" w:rsidR="006A082D" w:rsidRDefault="00C86C0B">
            <w:pPr>
              <w:pStyle w:val="TableParagraph"/>
              <w:spacing w:line="252" w:lineRule="exact"/>
              <w:ind w:left="400" w:right="381"/>
              <w:jc w:val="center"/>
            </w:pPr>
            <w:r>
              <w:t>19 months</w:t>
            </w:r>
          </w:p>
        </w:tc>
        <w:tc>
          <w:tcPr>
            <w:tcW w:w="1831" w:type="dxa"/>
          </w:tcPr>
          <w:p w14:paraId="2C58FBA0" w14:textId="77777777" w:rsidR="006A082D" w:rsidRDefault="006A082D">
            <w:pPr>
              <w:pStyle w:val="TableParagraph"/>
              <w:rPr>
                <w:rFonts w:ascii="Times New Roman"/>
              </w:rPr>
            </w:pPr>
          </w:p>
        </w:tc>
      </w:tr>
      <w:tr w:rsidR="006A082D" w14:paraId="2C58FBA3" w14:textId="77777777">
        <w:trPr>
          <w:trHeight w:val="1050"/>
        </w:trPr>
        <w:tc>
          <w:tcPr>
            <w:tcW w:w="10984" w:type="dxa"/>
            <w:gridSpan w:val="5"/>
          </w:tcPr>
          <w:p w14:paraId="2C58FBA2" w14:textId="77777777" w:rsidR="006A082D" w:rsidRDefault="006A082D">
            <w:pPr>
              <w:pStyle w:val="TableParagraph"/>
              <w:rPr>
                <w:rFonts w:ascii="Times New Roman"/>
              </w:rPr>
            </w:pPr>
          </w:p>
        </w:tc>
      </w:tr>
    </w:tbl>
    <w:p w14:paraId="2C58FBA4" w14:textId="77777777" w:rsidR="006A082D" w:rsidRDefault="006A082D">
      <w:pPr>
        <w:rPr>
          <w:rFonts w:ascii="Times New Roman"/>
        </w:rPr>
        <w:sectPr w:rsidR="006A082D">
          <w:headerReference w:type="default" r:id="rId28"/>
          <w:type w:val="continuous"/>
          <w:pgSz w:w="12240" w:h="15840"/>
          <w:pgMar w:top="1360" w:right="500" w:bottom="280" w:left="520" w:header="736" w:footer="720" w:gutter="0"/>
          <w:cols w:space="720"/>
        </w:sectPr>
      </w:pPr>
    </w:p>
    <w:p w14:paraId="2C58FBA5" w14:textId="77777777" w:rsidR="006A082D" w:rsidRDefault="006A082D">
      <w:pPr>
        <w:pStyle w:val="BodyText"/>
        <w:spacing w:before="10"/>
        <w:ind w:left="0" w:firstLine="0"/>
        <w:rPr>
          <w:b/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2261"/>
        <w:gridCol w:w="2160"/>
        <w:gridCol w:w="1861"/>
        <w:gridCol w:w="1831"/>
      </w:tblGrid>
      <w:tr w:rsidR="006A082D" w14:paraId="2C58FBAB" w14:textId="77777777">
        <w:trPr>
          <w:trHeight w:val="830"/>
        </w:trPr>
        <w:tc>
          <w:tcPr>
            <w:tcW w:w="2871" w:type="dxa"/>
            <w:shd w:val="clear" w:color="auto" w:fill="001F5F"/>
          </w:tcPr>
          <w:p w14:paraId="2C58FBA6" w14:textId="77777777" w:rsidR="006A082D" w:rsidRDefault="00C86C0B">
            <w:pPr>
              <w:pStyle w:val="TableParagraph"/>
              <w:ind w:left="590" w:right="182" w:hanging="3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ANSI STANDARD 380 and ADDENDA</w:t>
            </w:r>
          </w:p>
        </w:tc>
        <w:tc>
          <w:tcPr>
            <w:tcW w:w="2261" w:type="dxa"/>
            <w:shd w:val="clear" w:color="auto" w:fill="001F5F"/>
          </w:tcPr>
          <w:p w14:paraId="2C58FBA7" w14:textId="77777777" w:rsidR="006A082D" w:rsidRDefault="00C86C0B">
            <w:pPr>
              <w:pStyle w:val="TableParagraph"/>
              <w:ind w:left="800" w:right="118" w:hanging="6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ANSI APPROVAL DATE</w:t>
            </w:r>
          </w:p>
        </w:tc>
        <w:tc>
          <w:tcPr>
            <w:tcW w:w="2160" w:type="dxa"/>
            <w:shd w:val="clear" w:color="auto" w:fill="001F5F"/>
          </w:tcPr>
          <w:p w14:paraId="2C58FBA8" w14:textId="77777777" w:rsidR="006A082D" w:rsidRDefault="00C86C0B">
            <w:pPr>
              <w:pStyle w:val="TableParagraph"/>
              <w:spacing w:before="4" w:line="276" w:lineRule="exact"/>
              <w:ind w:left="275" w:right="258" w:hanging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MANDATORY COMPLIANCE DATE</w:t>
            </w:r>
          </w:p>
        </w:tc>
        <w:tc>
          <w:tcPr>
            <w:tcW w:w="1861" w:type="dxa"/>
            <w:shd w:val="clear" w:color="auto" w:fill="001F5F"/>
          </w:tcPr>
          <w:p w14:paraId="2C58FBA9" w14:textId="77777777" w:rsidR="006A082D" w:rsidRDefault="00C86C0B">
            <w:pPr>
              <w:pStyle w:val="TableParagraph"/>
              <w:spacing w:before="4" w:line="276" w:lineRule="exact"/>
              <w:ind w:left="225" w:right="211" w:hanging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DELAYED IMPLEMENT (DI)</w:t>
            </w:r>
          </w:p>
        </w:tc>
        <w:tc>
          <w:tcPr>
            <w:tcW w:w="1831" w:type="dxa"/>
            <w:shd w:val="clear" w:color="auto" w:fill="001F5F"/>
          </w:tcPr>
          <w:p w14:paraId="2C58FBAA" w14:textId="77777777" w:rsidR="006A082D" w:rsidRDefault="00C86C0B">
            <w:pPr>
              <w:pStyle w:val="TableParagraph"/>
              <w:spacing w:before="4" w:line="276" w:lineRule="exact"/>
              <w:ind w:left="110" w:right="94" w:hanging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VOLUNTARY COMPLIANCE DATE</w:t>
            </w:r>
          </w:p>
        </w:tc>
      </w:tr>
      <w:tr w:rsidR="006A082D" w14:paraId="2C58FBAE" w14:textId="77777777">
        <w:trPr>
          <w:trHeight w:val="823"/>
        </w:trPr>
        <w:tc>
          <w:tcPr>
            <w:tcW w:w="10984" w:type="dxa"/>
            <w:gridSpan w:val="5"/>
          </w:tcPr>
          <w:p w14:paraId="2C58FBAC" w14:textId="77777777" w:rsidR="006A082D" w:rsidRDefault="006A082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C58FBAD" w14:textId="77777777" w:rsidR="006A082D" w:rsidRDefault="00C86C0B">
            <w:pPr>
              <w:pStyle w:val="TableParagraph"/>
              <w:spacing w:before="1"/>
              <w:ind w:left="3332" w:right="3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 ANSI/RESNET/ICC 380-2019</w:t>
            </w:r>
          </w:p>
        </w:tc>
      </w:tr>
      <w:tr w:rsidR="006A082D" w14:paraId="2C58FBB4" w14:textId="77777777">
        <w:trPr>
          <w:trHeight w:val="255"/>
        </w:trPr>
        <w:tc>
          <w:tcPr>
            <w:tcW w:w="2871" w:type="dxa"/>
            <w:shd w:val="clear" w:color="auto" w:fill="D9D9D9"/>
          </w:tcPr>
          <w:p w14:paraId="2C58FBAF" w14:textId="77777777" w:rsidR="006A082D" w:rsidRDefault="00C86C0B">
            <w:pPr>
              <w:pStyle w:val="TableParagraph"/>
              <w:spacing w:before="3" w:line="231" w:lineRule="exact"/>
              <w:ind w:right="1173"/>
              <w:jc w:val="right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261" w:type="dxa"/>
            <w:shd w:val="clear" w:color="auto" w:fill="D9D9D9"/>
          </w:tcPr>
          <w:p w14:paraId="2C58FBB0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2C58FBB1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shd w:val="clear" w:color="auto" w:fill="D9D9D9"/>
          </w:tcPr>
          <w:p w14:paraId="2C58FBB2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shd w:val="clear" w:color="auto" w:fill="D9D9D9"/>
          </w:tcPr>
          <w:p w14:paraId="2C58FBB3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BA" w14:textId="77777777">
        <w:trPr>
          <w:trHeight w:val="250"/>
        </w:trPr>
        <w:tc>
          <w:tcPr>
            <w:tcW w:w="2871" w:type="dxa"/>
          </w:tcPr>
          <w:p w14:paraId="2C58FBB5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2C58FBB6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C58FBB7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 w14:paraId="2C58FBB8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2C58FBB9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C0" w14:textId="77777777">
        <w:trPr>
          <w:trHeight w:val="255"/>
        </w:trPr>
        <w:tc>
          <w:tcPr>
            <w:tcW w:w="2871" w:type="dxa"/>
            <w:shd w:val="clear" w:color="auto" w:fill="D9D9D9"/>
          </w:tcPr>
          <w:p w14:paraId="2C58FBBB" w14:textId="77777777" w:rsidR="006A082D" w:rsidRDefault="00C86C0B">
            <w:pPr>
              <w:pStyle w:val="TableParagraph"/>
              <w:spacing w:before="3" w:line="231" w:lineRule="exact"/>
              <w:ind w:right="1173"/>
              <w:jc w:val="right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261" w:type="dxa"/>
            <w:shd w:val="clear" w:color="auto" w:fill="D9D9D9"/>
          </w:tcPr>
          <w:p w14:paraId="2C58FBBC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2C58FBBD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shd w:val="clear" w:color="auto" w:fill="D9D9D9"/>
          </w:tcPr>
          <w:p w14:paraId="2C58FBBE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shd w:val="clear" w:color="auto" w:fill="D9D9D9"/>
          </w:tcPr>
          <w:p w14:paraId="2C58FBBF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C7" w14:textId="77777777">
        <w:trPr>
          <w:trHeight w:val="760"/>
        </w:trPr>
        <w:tc>
          <w:tcPr>
            <w:tcW w:w="2871" w:type="dxa"/>
          </w:tcPr>
          <w:p w14:paraId="2C58FBC1" w14:textId="77777777" w:rsidR="006A082D" w:rsidRPr="00F74AC9" w:rsidRDefault="001E07C9">
            <w:pPr>
              <w:pStyle w:val="TableParagraph"/>
              <w:spacing w:before="6" w:line="237" w:lineRule="auto"/>
              <w:ind w:left="126" w:right="114"/>
              <w:jc w:val="center"/>
            </w:pPr>
            <w:hyperlink r:id="rId29">
              <w:r w:rsidR="00C86C0B" w:rsidRPr="00F74AC9">
                <w:rPr>
                  <w:color w:val="0462C1"/>
                  <w:u w:val="single" w:color="0462C1"/>
                </w:rPr>
                <w:t>Std 380-2019</w:t>
              </w:r>
              <w:r w:rsidR="00C86C0B" w:rsidRPr="00F74AC9">
                <w:rPr>
                  <w:color w:val="0462C1"/>
                </w:rPr>
                <w:t xml:space="preserve"> </w:t>
              </w:r>
            </w:hyperlink>
            <w:r w:rsidR="00C86C0B" w:rsidRPr="00F74AC9">
              <w:t xml:space="preserve">adopted by MINHERS </w:t>
            </w:r>
            <w:hyperlink r:id="rId30">
              <w:r w:rsidR="00C86C0B" w:rsidRPr="00F74AC9">
                <w:rPr>
                  <w:color w:val="0462C1"/>
                  <w:u w:val="single" w:color="0462C1"/>
                </w:rPr>
                <w:t>Addendum 42</w:t>
              </w:r>
            </w:hyperlink>
          </w:p>
          <w:p w14:paraId="2C58FBC2" w14:textId="77777777" w:rsidR="006A082D" w:rsidRDefault="00C86C0B">
            <w:pPr>
              <w:pStyle w:val="TableParagraph"/>
              <w:spacing w:before="2" w:line="231" w:lineRule="exact"/>
              <w:ind w:left="126" w:right="109"/>
              <w:jc w:val="center"/>
              <w:rPr>
                <w:b/>
                <w:sz w:val="14"/>
              </w:rPr>
            </w:pPr>
            <w:r w:rsidRPr="00F74AC9">
              <w:t>May 24, 2019</w:t>
            </w:r>
            <w:r w:rsidRPr="00F74AC9">
              <w:rPr>
                <w:sz w:val="14"/>
              </w:rPr>
              <w:t>2</w:t>
            </w:r>
          </w:p>
        </w:tc>
        <w:tc>
          <w:tcPr>
            <w:tcW w:w="2261" w:type="dxa"/>
          </w:tcPr>
          <w:p w14:paraId="2C58FBC3" w14:textId="77777777" w:rsidR="006A082D" w:rsidRDefault="00C86C0B">
            <w:pPr>
              <w:pStyle w:val="TableParagraph"/>
              <w:spacing w:before="4"/>
              <w:ind w:left="110"/>
            </w:pPr>
            <w:r>
              <w:t>November 20, 2018</w:t>
            </w:r>
          </w:p>
        </w:tc>
        <w:tc>
          <w:tcPr>
            <w:tcW w:w="2160" w:type="dxa"/>
          </w:tcPr>
          <w:p w14:paraId="2C58FBC4" w14:textId="77777777" w:rsidR="006A082D" w:rsidRDefault="00C86C0B">
            <w:pPr>
              <w:pStyle w:val="TableParagraph"/>
              <w:spacing w:before="4"/>
              <w:ind w:left="110"/>
            </w:pPr>
            <w:r>
              <w:t>July 1, 2020</w:t>
            </w:r>
          </w:p>
        </w:tc>
        <w:tc>
          <w:tcPr>
            <w:tcW w:w="1861" w:type="dxa"/>
          </w:tcPr>
          <w:p w14:paraId="2C58FBC5" w14:textId="77777777" w:rsidR="006A082D" w:rsidRDefault="00C86C0B">
            <w:pPr>
              <w:pStyle w:val="TableParagraph"/>
              <w:spacing w:before="4"/>
              <w:ind w:left="401" w:right="381"/>
              <w:jc w:val="center"/>
            </w:pPr>
            <w:r>
              <w:t>13 months</w:t>
            </w:r>
          </w:p>
        </w:tc>
        <w:tc>
          <w:tcPr>
            <w:tcW w:w="1831" w:type="dxa"/>
          </w:tcPr>
          <w:p w14:paraId="2C58FBC6" w14:textId="77777777" w:rsidR="006A082D" w:rsidRDefault="00C86C0B">
            <w:pPr>
              <w:pStyle w:val="TableParagraph"/>
              <w:spacing w:before="4"/>
              <w:ind w:left="110"/>
            </w:pPr>
            <w:r>
              <w:t>October 1, 2019</w:t>
            </w:r>
          </w:p>
        </w:tc>
      </w:tr>
      <w:tr w:rsidR="006A082D" w14:paraId="2C58FBCA" w14:textId="77777777">
        <w:trPr>
          <w:trHeight w:val="780"/>
        </w:trPr>
        <w:tc>
          <w:tcPr>
            <w:tcW w:w="10984" w:type="dxa"/>
            <w:gridSpan w:val="5"/>
          </w:tcPr>
          <w:p w14:paraId="2C58FBC8" w14:textId="77777777" w:rsidR="006A082D" w:rsidRDefault="006A082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C58FBC9" w14:textId="77777777" w:rsidR="006A082D" w:rsidRDefault="00C86C0B">
            <w:pPr>
              <w:pStyle w:val="TableParagraph"/>
              <w:ind w:left="3332" w:right="3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 ANSI/RESNET/ICC 380-2016</w:t>
            </w:r>
          </w:p>
        </w:tc>
      </w:tr>
      <w:tr w:rsidR="006A082D" w14:paraId="2C58FBD0" w14:textId="77777777">
        <w:trPr>
          <w:trHeight w:val="255"/>
        </w:trPr>
        <w:tc>
          <w:tcPr>
            <w:tcW w:w="2871" w:type="dxa"/>
            <w:shd w:val="clear" w:color="auto" w:fill="D9D9D9"/>
          </w:tcPr>
          <w:p w14:paraId="2C58FBCB" w14:textId="77777777" w:rsidR="006A082D" w:rsidRDefault="00C86C0B">
            <w:pPr>
              <w:pStyle w:val="TableParagraph"/>
              <w:spacing w:before="4" w:line="231" w:lineRule="exact"/>
              <w:ind w:right="1176"/>
              <w:jc w:val="right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261" w:type="dxa"/>
            <w:shd w:val="clear" w:color="auto" w:fill="D9D9D9"/>
          </w:tcPr>
          <w:p w14:paraId="2C58FBCC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2C58FBCD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shd w:val="clear" w:color="auto" w:fill="D9D9D9"/>
          </w:tcPr>
          <w:p w14:paraId="2C58FBCE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shd w:val="clear" w:color="auto" w:fill="D9D9D9"/>
          </w:tcPr>
          <w:p w14:paraId="2C58FBCF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D2" w14:textId="77777777">
        <w:trPr>
          <w:trHeight w:val="250"/>
        </w:trPr>
        <w:tc>
          <w:tcPr>
            <w:tcW w:w="10984" w:type="dxa"/>
            <w:gridSpan w:val="5"/>
          </w:tcPr>
          <w:p w14:paraId="2C58FBD1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D8" w14:textId="77777777">
        <w:trPr>
          <w:trHeight w:val="255"/>
        </w:trPr>
        <w:tc>
          <w:tcPr>
            <w:tcW w:w="2871" w:type="dxa"/>
            <w:shd w:val="clear" w:color="auto" w:fill="D9D9D9"/>
          </w:tcPr>
          <w:p w14:paraId="2C58FBD3" w14:textId="77777777" w:rsidR="006A082D" w:rsidRDefault="00C86C0B">
            <w:pPr>
              <w:pStyle w:val="TableParagraph"/>
              <w:spacing w:before="3" w:line="231" w:lineRule="exact"/>
              <w:ind w:right="1176"/>
              <w:jc w:val="right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261" w:type="dxa"/>
            <w:shd w:val="clear" w:color="auto" w:fill="D9D9D9"/>
          </w:tcPr>
          <w:p w14:paraId="2C58FBD4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2C58FBD5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shd w:val="clear" w:color="auto" w:fill="D9D9D9"/>
          </w:tcPr>
          <w:p w14:paraId="2C58FBD6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shd w:val="clear" w:color="auto" w:fill="D9D9D9"/>
          </w:tcPr>
          <w:p w14:paraId="2C58FBD7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DA" w14:textId="77777777">
        <w:trPr>
          <w:trHeight w:val="255"/>
        </w:trPr>
        <w:tc>
          <w:tcPr>
            <w:tcW w:w="10984" w:type="dxa"/>
            <w:gridSpan w:val="5"/>
          </w:tcPr>
          <w:p w14:paraId="2C58FBD9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E0" w14:textId="77777777">
        <w:trPr>
          <w:trHeight w:val="250"/>
        </w:trPr>
        <w:tc>
          <w:tcPr>
            <w:tcW w:w="2871" w:type="dxa"/>
            <w:shd w:val="clear" w:color="auto" w:fill="D9D9D9"/>
          </w:tcPr>
          <w:p w14:paraId="2C58FBDB" w14:textId="77777777" w:rsidR="006A082D" w:rsidRDefault="00C86C0B">
            <w:pPr>
              <w:pStyle w:val="TableParagraph"/>
              <w:spacing w:line="230" w:lineRule="exact"/>
              <w:ind w:right="1176"/>
              <w:jc w:val="right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61" w:type="dxa"/>
            <w:shd w:val="clear" w:color="auto" w:fill="D9D9D9"/>
          </w:tcPr>
          <w:p w14:paraId="2C58FBDC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2C58FBDD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shd w:val="clear" w:color="auto" w:fill="D9D9D9"/>
          </w:tcPr>
          <w:p w14:paraId="2C58FBDE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shd w:val="clear" w:color="auto" w:fill="D9D9D9"/>
          </w:tcPr>
          <w:p w14:paraId="2C58FBDF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E6" w14:textId="77777777">
        <w:trPr>
          <w:trHeight w:val="255"/>
        </w:trPr>
        <w:tc>
          <w:tcPr>
            <w:tcW w:w="2871" w:type="dxa"/>
          </w:tcPr>
          <w:p w14:paraId="2C58FBE1" w14:textId="77777777" w:rsidR="006A082D" w:rsidRDefault="001E07C9">
            <w:pPr>
              <w:pStyle w:val="TableParagraph"/>
              <w:spacing w:before="3" w:line="231" w:lineRule="exact"/>
              <w:ind w:left="110"/>
            </w:pPr>
            <w:hyperlink r:id="rId31">
              <w:r w:rsidR="00C86C0B">
                <w:rPr>
                  <w:color w:val="0462C1"/>
                  <w:u w:val="single" w:color="0462C1"/>
                </w:rPr>
                <w:t>Addendum A</w:t>
              </w:r>
            </w:hyperlink>
          </w:p>
        </w:tc>
        <w:tc>
          <w:tcPr>
            <w:tcW w:w="2261" w:type="dxa"/>
          </w:tcPr>
          <w:p w14:paraId="2C58FBE2" w14:textId="77777777" w:rsidR="006A082D" w:rsidRDefault="00C86C0B">
            <w:pPr>
              <w:pStyle w:val="TableParagraph"/>
              <w:spacing w:before="3" w:line="231" w:lineRule="exact"/>
              <w:ind w:left="110"/>
            </w:pPr>
            <w:r>
              <w:t>September 12, 2017</w:t>
            </w:r>
          </w:p>
        </w:tc>
        <w:tc>
          <w:tcPr>
            <w:tcW w:w="2160" w:type="dxa"/>
          </w:tcPr>
          <w:p w14:paraId="2C58FBE3" w14:textId="77777777" w:rsidR="006A082D" w:rsidRDefault="00C86C0B">
            <w:pPr>
              <w:pStyle w:val="TableParagraph"/>
              <w:spacing w:before="3" w:line="231" w:lineRule="exact"/>
              <w:ind w:left="110"/>
            </w:pPr>
            <w:r>
              <w:t>January 1, 2018</w:t>
            </w:r>
          </w:p>
        </w:tc>
        <w:tc>
          <w:tcPr>
            <w:tcW w:w="1861" w:type="dxa"/>
          </w:tcPr>
          <w:p w14:paraId="2C58FBE4" w14:textId="77777777" w:rsidR="006A082D" w:rsidRDefault="00C86C0B">
            <w:pPr>
              <w:pStyle w:val="TableParagraph"/>
              <w:spacing w:before="3" w:line="231" w:lineRule="exact"/>
              <w:ind w:left="400" w:right="381"/>
              <w:jc w:val="center"/>
            </w:pPr>
            <w:r>
              <w:t>15 months</w:t>
            </w:r>
          </w:p>
        </w:tc>
        <w:tc>
          <w:tcPr>
            <w:tcW w:w="1831" w:type="dxa"/>
          </w:tcPr>
          <w:p w14:paraId="2C58FBE5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E8" w14:textId="77777777">
        <w:trPr>
          <w:trHeight w:val="250"/>
        </w:trPr>
        <w:tc>
          <w:tcPr>
            <w:tcW w:w="10984" w:type="dxa"/>
            <w:gridSpan w:val="5"/>
          </w:tcPr>
          <w:p w14:paraId="2C58FBE7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EE" w14:textId="77777777">
        <w:trPr>
          <w:trHeight w:val="255"/>
        </w:trPr>
        <w:tc>
          <w:tcPr>
            <w:tcW w:w="2871" w:type="dxa"/>
            <w:shd w:val="clear" w:color="auto" w:fill="D9D9D9"/>
          </w:tcPr>
          <w:p w14:paraId="2C58FBE9" w14:textId="77777777" w:rsidR="006A082D" w:rsidRDefault="00C86C0B">
            <w:pPr>
              <w:pStyle w:val="TableParagraph"/>
              <w:spacing w:before="3" w:line="231" w:lineRule="exact"/>
              <w:ind w:right="1176"/>
              <w:jc w:val="right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261" w:type="dxa"/>
            <w:shd w:val="clear" w:color="auto" w:fill="D9D9D9"/>
          </w:tcPr>
          <w:p w14:paraId="2C58FBEA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2C58FBEB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shd w:val="clear" w:color="auto" w:fill="D9D9D9"/>
          </w:tcPr>
          <w:p w14:paraId="2C58FBEC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shd w:val="clear" w:color="auto" w:fill="D9D9D9"/>
          </w:tcPr>
          <w:p w14:paraId="2C58FBED" w14:textId="77777777" w:rsidR="006A082D" w:rsidRDefault="006A0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82D" w14:paraId="2C58FBF4" w14:textId="77777777">
        <w:trPr>
          <w:trHeight w:val="760"/>
        </w:trPr>
        <w:tc>
          <w:tcPr>
            <w:tcW w:w="2871" w:type="dxa"/>
          </w:tcPr>
          <w:p w14:paraId="2C58FBEF" w14:textId="77777777" w:rsidR="006A082D" w:rsidRDefault="001E07C9">
            <w:pPr>
              <w:pStyle w:val="TableParagraph"/>
              <w:spacing w:line="256" w:lineRule="exact"/>
              <w:ind w:left="126" w:right="114"/>
              <w:jc w:val="center"/>
              <w:rPr>
                <w:b/>
                <w:sz w:val="14"/>
              </w:rPr>
            </w:pPr>
            <w:hyperlink r:id="rId32">
              <w:r w:rsidR="00C86C0B">
                <w:rPr>
                  <w:b/>
                  <w:color w:val="0462C1"/>
                  <w:u w:val="single" w:color="0462C1"/>
                </w:rPr>
                <w:t>Std 380-2016</w:t>
              </w:r>
              <w:r w:rsidR="00C86C0B">
                <w:rPr>
                  <w:b/>
                  <w:color w:val="0462C1"/>
                </w:rPr>
                <w:t xml:space="preserve"> </w:t>
              </w:r>
            </w:hyperlink>
            <w:r w:rsidR="00C86C0B">
              <w:rPr>
                <w:b/>
              </w:rPr>
              <w:t xml:space="preserve">adopted by MINHERS </w:t>
            </w:r>
            <w:hyperlink r:id="rId33">
              <w:r w:rsidR="00C86C0B">
                <w:rPr>
                  <w:b/>
                  <w:color w:val="0462C1"/>
                  <w:u w:val="single" w:color="0462C1"/>
                </w:rPr>
                <w:t>Addendum 20</w:t>
              </w:r>
            </w:hyperlink>
            <w:r w:rsidR="00C86C0B">
              <w:rPr>
                <w:b/>
                <w:color w:val="0462C1"/>
              </w:rPr>
              <w:t xml:space="preserve"> </w:t>
            </w:r>
            <w:r w:rsidR="00C86C0B">
              <w:rPr>
                <w:b/>
              </w:rPr>
              <w:t>November 2016</w:t>
            </w:r>
            <w:r w:rsidR="00C86C0B">
              <w:rPr>
                <w:b/>
                <w:sz w:val="14"/>
              </w:rPr>
              <w:t>4</w:t>
            </w:r>
          </w:p>
        </w:tc>
        <w:tc>
          <w:tcPr>
            <w:tcW w:w="2261" w:type="dxa"/>
          </w:tcPr>
          <w:p w14:paraId="2C58FBF0" w14:textId="77777777" w:rsidR="006A082D" w:rsidRDefault="00C86C0B">
            <w:pPr>
              <w:pStyle w:val="TableParagraph"/>
              <w:spacing w:line="252" w:lineRule="exact"/>
              <w:ind w:left="110"/>
            </w:pPr>
            <w:r>
              <w:t>February 4, 2016</w:t>
            </w:r>
          </w:p>
        </w:tc>
        <w:tc>
          <w:tcPr>
            <w:tcW w:w="2160" w:type="dxa"/>
          </w:tcPr>
          <w:p w14:paraId="2C58FBF1" w14:textId="77777777" w:rsidR="006A082D" w:rsidRDefault="00C86C0B">
            <w:pPr>
              <w:pStyle w:val="TableParagraph"/>
              <w:spacing w:line="252" w:lineRule="exact"/>
              <w:ind w:left="110"/>
            </w:pPr>
            <w:r>
              <w:t>January 1, 2018</w:t>
            </w:r>
          </w:p>
        </w:tc>
        <w:tc>
          <w:tcPr>
            <w:tcW w:w="1861" w:type="dxa"/>
          </w:tcPr>
          <w:p w14:paraId="2C58FBF2" w14:textId="77777777" w:rsidR="006A082D" w:rsidRDefault="00C86C0B">
            <w:pPr>
              <w:pStyle w:val="TableParagraph"/>
              <w:spacing w:line="252" w:lineRule="exact"/>
              <w:ind w:left="400" w:right="381"/>
              <w:jc w:val="center"/>
            </w:pPr>
            <w:r>
              <w:t>13 months</w:t>
            </w:r>
          </w:p>
        </w:tc>
        <w:tc>
          <w:tcPr>
            <w:tcW w:w="1831" w:type="dxa"/>
          </w:tcPr>
          <w:p w14:paraId="2C58FBF3" w14:textId="77777777" w:rsidR="006A082D" w:rsidRDefault="006A0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58FBF5" w14:textId="77777777" w:rsidR="006A082D" w:rsidRDefault="006A082D">
      <w:pPr>
        <w:pStyle w:val="BodyText"/>
        <w:spacing w:before="6"/>
        <w:ind w:left="0" w:firstLine="0"/>
        <w:rPr>
          <w:b/>
          <w:sz w:val="29"/>
        </w:rPr>
      </w:pPr>
    </w:p>
    <w:p w14:paraId="2C58FBF6" w14:textId="77777777" w:rsidR="006A082D" w:rsidRDefault="00C86C0B">
      <w:pPr>
        <w:pStyle w:val="ListParagraph"/>
        <w:numPr>
          <w:ilvl w:val="0"/>
          <w:numId w:val="1"/>
        </w:numPr>
        <w:tabs>
          <w:tab w:val="left" w:pos="1641"/>
        </w:tabs>
        <w:spacing w:before="94" w:line="259" w:lineRule="auto"/>
        <w:ind w:right="1029"/>
        <w:rPr>
          <w:sz w:val="20"/>
        </w:rPr>
      </w:pPr>
      <w:r>
        <w:rPr>
          <w:sz w:val="20"/>
        </w:rPr>
        <w:t>The MINHERS adopts Standards 301 and 380 and their addenda by reference. New editions of the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adopted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amendment/addenda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MINHERS.</w:t>
      </w:r>
      <w:r>
        <w:rPr>
          <w:spacing w:val="-3"/>
          <w:sz w:val="20"/>
        </w:rPr>
        <w:t xml:space="preserve"> </w:t>
      </w:r>
      <w:r>
        <w:rPr>
          <w:sz w:val="20"/>
        </w:rPr>
        <w:t>Addenda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editions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Standards do not require separate adoption via amendment of the MINHERS and are effective upon the date of ANSI’s</w:t>
      </w:r>
      <w:r>
        <w:rPr>
          <w:spacing w:val="-9"/>
          <w:sz w:val="20"/>
        </w:rPr>
        <w:t xml:space="preserve"> </w:t>
      </w:r>
      <w:r>
        <w:rPr>
          <w:sz w:val="20"/>
        </w:rPr>
        <w:t>approval.</w:t>
      </w:r>
    </w:p>
    <w:p w14:paraId="2C58FBF7" w14:textId="77777777" w:rsidR="006A082D" w:rsidRDefault="00C86C0B">
      <w:pPr>
        <w:pStyle w:val="ListParagraph"/>
        <w:numPr>
          <w:ilvl w:val="0"/>
          <w:numId w:val="1"/>
        </w:numPr>
        <w:tabs>
          <w:tab w:val="left" w:pos="1641"/>
        </w:tabs>
        <w:spacing w:line="259" w:lineRule="auto"/>
        <w:ind w:right="1209"/>
        <w:rPr>
          <w:sz w:val="20"/>
        </w:rPr>
      </w:pPr>
      <w:r>
        <w:rPr>
          <w:sz w:val="20"/>
        </w:rPr>
        <w:t>The 2019 editions of Standards ANSI/RESNET/ICC 301 and ANSI/RESNET/ICC 380 were adopted by MINHERS Addendum 42 with defined Voluntary Compliance Dates and</w:t>
      </w:r>
      <w:r>
        <w:rPr>
          <w:spacing w:val="-36"/>
          <w:sz w:val="20"/>
        </w:rPr>
        <w:t xml:space="preserve"> </w:t>
      </w:r>
      <w:r>
        <w:rPr>
          <w:sz w:val="20"/>
        </w:rPr>
        <w:t>Mandatory Compliance</w:t>
      </w:r>
      <w:r>
        <w:rPr>
          <w:spacing w:val="-3"/>
          <w:sz w:val="20"/>
        </w:rPr>
        <w:t xml:space="preserve"> </w:t>
      </w:r>
      <w:r>
        <w:rPr>
          <w:sz w:val="20"/>
        </w:rPr>
        <w:t>Dates.</w:t>
      </w:r>
    </w:p>
    <w:p w14:paraId="2C58FBF8" w14:textId="77777777" w:rsidR="006A082D" w:rsidRDefault="00C86C0B">
      <w:pPr>
        <w:pStyle w:val="ListParagraph"/>
        <w:numPr>
          <w:ilvl w:val="0"/>
          <w:numId w:val="1"/>
        </w:numPr>
        <w:tabs>
          <w:tab w:val="left" w:pos="1641"/>
        </w:tabs>
        <w:spacing w:line="259" w:lineRule="auto"/>
        <w:rPr>
          <w:sz w:val="20"/>
        </w:rPr>
      </w:pPr>
      <w:r>
        <w:rPr>
          <w:sz w:val="20"/>
        </w:rPr>
        <w:t xml:space="preserve">The 2014 edition of Standard ANSI/RESNET/ICC 301 was adopted by MINHERS Addendum </w:t>
      </w:r>
      <w:proofErr w:type="gramStart"/>
      <w:r>
        <w:rPr>
          <w:sz w:val="20"/>
        </w:rPr>
        <w:t>7</w:t>
      </w:r>
      <w:proofErr w:type="gramEnd"/>
      <w:r>
        <w:rPr>
          <w:sz w:val="20"/>
        </w:rPr>
        <w:t xml:space="preserve"> but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5"/>
          <w:sz w:val="20"/>
        </w:rPr>
        <w:t xml:space="preserve"> </w:t>
      </w:r>
      <w:r>
        <w:rPr>
          <w:sz w:val="20"/>
        </w:rPr>
        <w:t>was</w:t>
      </w:r>
      <w:r>
        <w:rPr>
          <w:spacing w:val="1"/>
          <w:sz w:val="20"/>
        </w:rPr>
        <w:t xml:space="preserve"> </w:t>
      </w:r>
      <w:r>
        <w:rPr>
          <w:sz w:val="20"/>
        </w:rPr>
        <w:t>delayed</w:t>
      </w:r>
      <w:r>
        <w:rPr>
          <w:spacing w:val="-4"/>
          <w:sz w:val="20"/>
        </w:rPr>
        <w:t xml:space="preserve"> </w:t>
      </w:r>
      <w:r>
        <w:rPr>
          <w:sz w:val="20"/>
        </w:rPr>
        <w:t>several</w:t>
      </w:r>
      <w:r>
        <w:rPr>
          <w:spacing w:val="-3"/>
          <w:sz w:val="20"/>
        </w:rPr>
        <w:t xml:space="preserve"> </w:t>
      </w:r>
      <w:r>
        <w:rPr>
          <w:sz w:val="20"/>
        </w:rPr>
        <w:t>times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waiting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5"/>
          <w:sz w:val="20"/>
        </w:rPr>
        <w:t xml:space="preserve"> </w:t>
      </w:r>
      <w:r>
        <w:rPr>
          <w:sz w:val="20"/>
        </w:rPr>
        <w:t>vendors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modify rating</w:t>
      </w:r>
      <w:r>
        <w:rPr>
          <w:spacing w:val="-3"/>
          <w:sz w:val="20"/>
        </w:rPr>
        <w:t xml:space="preserve"> </w:t>
      </w:r>
      <w:r>
        <w:rPr>
          <w:sz w:val="20"/>
        </w:rPr>
        <w:t>software.</w:t>
      </w:r>
    </w:p>
    <w:p w14:paraId="2C58FBF9" w14:textId="77777777" w:rsidR="006A082D" w:rsidRDefault="00C86C0B">
      <w:pPr>
        <w:pStyle w:val="ListParagraph"/>
        <w:numPr>
          <w:ilvl w:val="0"/>
          <w:numId w:val="1"/>
        </w:numPr>
        <w:tabs>
          <w:tab w:val="left" w:pos="1641"/>
        </w:tabs>
        <w:spacing w:before="0" w:line="259" w:lineRule="auto"/>
        <w:ind w:right="1235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2016</w:t>
      </w:r>
      <w:r>
        <w:rPr>
          <w:spacing w:val="-5"/>
          <w:sz w:val="20"/>
        </w:rPr>
        <w:t xml:space="preserve"> </w:t>
      </w:r>
      <w:r>
        <w:rPr>
          <w:sz w:val="20"/>
        </w:rPr>
        <w:t>edition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ANSI/RESNET/ICC</w:t>
      </w:r>
      <w:r>
        <w:rPr>
          <w:spacing w:val="-2"/>
          <w:sz w:val="20"/>
        </w:rPr>
        <w:t xml:space="preserve"> </w:t>
      </w:r>
      <w:r>
        <w:rPr>
          <w:sz w:val="20"/>
        </w:rPr>
        <w:t>380</w:t>
      </w:r>
      <w:r>
        <w:rPr>
          <w:spacing w:val="-5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adopted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MINERS</w:t>
      </w:r>
      <w:r>
        <w:rPr>
          <w:spacing w:val="-2"/>
          <w:sz w:val="20"/>
        </w:rPr>
        <w:t xml:space="preserve"> </w:t>
      </w:r>
      <w:r>
        <w:rPr>
          <w:sz w:val="20"/>
        </w:rPr>
        <w:t>Addendum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20</w:t>
      </w:r>
      <w:proofErr w:type="gramEnd"/>
      <w:r>
        <w:rPr>
          <w:sz w:val="20"/>
        </w:rPr>
        <w:t xml:space="preserve"> but its implementation was delayed to provide time for training and raters to adapt to testing requirement</w:t>
      </w:r>
      <w:r>
        <w:rPr>
          <w:spacing w:val="3"/>
          <w:sz w:val="20"/>
        </w:rPr>
        <w:t xml:space="preserve"> </w:t>
      </w:r>
      <w:r>
        <w:rPr>
          <w:sz w:val="20"/>
        </w:rPr>
        <w:t>changes.</w:t>
      </w:r>
    </w:p>
    <w:sectPr w:rsidR="006A082D">
      <w:pgSz w:w="12240" w:h="15840"/>
      <w:pgMar w:top="1360" w:right="500" w:bottom="280" w:left="52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8071" w14:textId="77777777" w:rsidR="001E07C9" w:rsidRDefault="001E07C9">
      <w:r>
        <w:separator/>
      </w:r>
    </w:p>
  </w:endnote>
  <w:endnote w:type="continuationSeparator" w:id="0">
    <w:p w14:paraId="42F03828" w14:textId="77777777" w:rsidR="001E07C9" w:rsidRDefault="001E07C9">
      <w:r>
        <w:continuationSeparator/>
      </w:r>
    </w:p>
  </w:endnote>
  <w:endnote w:type="continuationNotice" w:id="1">
    <w:p w14:paraId="6EC9293B" w14:textId="77777777" w:rsidR="001E07C9" w:rsidRDefault="001E0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59FE" w14:textId="77777777" w:rsidR="001E07C9" w:rsidRDefault="001E07C9">
      <w:r>
        <w:separator/>
      </w:r>
    </w:p>
  </w:footnote>
  <w:footnote w:type="continuationSeparator" w:id="0">
    <w:p w14:paraId="2B0D5A1A" w14:textId="77777777" w:rsidR="001E07C9" w:rsidRDefault="001E07C9">
      <w:r>
        <w:continuationSeparator/>
      </w:r>
    </w:p>
  </w:footnote>
  <w:footnote w:type="continuationNotice" w:id="1">
    <w:p w14:paraId="384473EC" w14:textId="77777777" w:rsidR="001E07C9" w:rsidRDefault="001E07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FBFA" w14:textId="2DA59180" w:rsidR="006A082D" w:rsidRDefault="001E07C9">
    <w:pPr>
      <w:pStyle w:val="BodyText"/>
      <w:spacing w:line="14" w:lineRule="auto"/>
      <w:ind w:left="0" w:firstLine="0"/>
    </w:pPr>
    <w:r>
      <w:pict w14:anchorId="3C48530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2.9pt;margin-top:36.8pt;width:239.45pt;height:1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C58FBFC" w14:textId="0FA62A72" w:rsidR="006A082D" w:rsidRDefault="00C86C0B">
                <w:pPr>
                  <w:spacing w:line="203" w:lineRule="exact"/>
                  <w:ind w:left="20"/>
                  <w:rPr>
                    <w:rFonts w:ascii="Calibri"/>
                    <w:sz w:val="18"/>
                    <w:lang w:val="fr-FR"/>
                  </w:rPr>
                </w:pPr>
                <w:r w:rsidRPr="00F770F2">
                  <w:rPr>
                    <w:rFonts w:ascii="Calibri"/>
                    <w:sz w:val="18"/>
                    <w:lang w:val="fr-FR"/>
                  </w:rPr>
                  <w:t xml:space="preserve">Table ANSI/RESNET Standards </w:t>
                </w:r>
                <w:proofErr w:type="spellStart"/>
                <w:r w:rsidRPr="00F770F2">
                  <w:rPr>
                    <w:rFonts w:ascii="Calibri"/>
                    <w:sz w:val="18"/>
                    <w:lang w:val="fr-FR"/>
                  </w:rPr>
                  <w:t>Implmnt</w:t>
                </w:r>
                <w:proofErr w:type="spellEnd"/>
                <w:r w:rsidRPr="00F770F2">
                  <w:rPr>
                    <w:rFonts w:ascii="Calibri"/>
                    <w:sz w:val="18"/>
                    <w:lang w:val="fr-FR"/>
                  </w:rPr>
                  <w:t xml:space="preserve"> Dates </w:t>
                </w:r>
                <w:r w:rsidR="00867BCC">
                  <w:rPr>
                    <w:rFonts w:ascii="Calibri"/>
                    <w:sz w:val="18"/>
                    <w:lang w:val="fr-FR"/>
                  </w:rPr>
                  <w:t>0</w:t>
                </w:r>
                <w:r w:rsidR="00A25676">
                  <w:rPr>
                    <w:rFonts w:ascii="Calibri"/>
                    <w:sz w:val="18"/>
                    <w:lang w:val="fr-FR"/>
                  </w:rPr>
                  <w:t>8/</w:t>
                </w:r>
                <w:r w:rsidR="008F425B">
                  <w:rPr>
                    <w:rFonts w:ascii="Calibri"/>
                    <w:sz w:val="18"/>
                    <w:lang w:val="fr-FR"/>
                  </w:rPr>
                  <w:t>30</w:t>
                </w:r>
                <w:r w:rsidR="00A25676">
                  <w:rPr>
                    <w:rFonts w:ascii="Calibri"/>
                    <w:sz w:val="18"/>
                    <w:lang w:val="fr-FR"/>
                  </w:rPr>
                  <w:t>/21</w:t>
                </w:r>
              </w:p>
              <w:p w14:paraId="165E8574" w14:textId="77777777" w:rsidR="00A25676" w:rsidRPr="00F770F2" w:rsidRDefault="00A25676">
                <w:pPr>
                  <w:spacing w:line="203" w:lineRule="exact"/>
                  <w:ind w:left="20"/>
                  <w:rPr>
                    <w:rFonts w:ascii="Calibri"/>
                    <w:sz w:val="18"/>
                    <w:lang w:val="fr-F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00999"/>
    <w:multiLevelType w:val="hybridMultilevel"/>
    <w:tmpl w:val="CE7632A0"/>
    <w:lvl w:ilvl="0" w:tplc="A4EEAB42">
      <w:start w:val="1"/>
      <w:numFmt w:val="decimal"/>
      <w:lvlText w:val="%1)"/>
      <w:lvlJc w:val="left"/>
      <w:pPr>
        <w:ind w:left="1641" w:hanging="361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1" w:tplc="B8D2CD0A">
      <w:numFmt w:val="bullet"/>
      <w:lvlText w:val="•"/>
      <w:lvlJc w:val="left"/>
      <w:pPr>
        <w:ind w:left="2598" w:hanging="361"/>
      </w:pPr>
      <w:rPr>
        <w:rFonts w:hint="default"/>
        <w:lang w:val="en-US" w:eastAsia="en-US" w:bidi="en-US"/>
      </w:rPr>
    </w:lvl>
    <w:lvl w:ilvl="2" w:tplc="907A10A8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en-US"/>
      </w:rPr>
    </w:lvl>
    <w:lvl w:ilvl="3" w:tplc="7BA87B14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en-US"/>
      </w:rPr>
    </w:lvl>
    <w:lvl w:ilvl="4" w:tplc="4AF8993C">
      <w:numFmt w:val="bullet"/>
      <w:lvlText w:val="•"/>
      <w:lvlJc w:val="left"/>
      <w:pPr>
        <w:ind w:left="5472" w:hanging="361"/>
      </w:pPr>
      <w:rPr>
        <w:rFonts w:hint="default"/>
        <w:lang w:val="en-US" w:eastAsia="en-US" w:bidi="en-US"/>
      </w:rPr>
    </w:lvl>
    <w:lvl w:ilvl="5" w:tplc="34F04A56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en-US"/>
      </w:rPr>
    </w:lvl>
    <w:lvl w:ilvl="6" w:tplc="24CAE2EC">
      <w:numFmt w:val="bullet"/>
      <w:lvlText w:val="•"/>
      <w:lvlJc w:val="left"/>
      <w:pPr>
        <w:ind w:left="7388" w:hanging="361"/>
      </w:pPr>
      <w:rPr>
        <w:rFonts w:hint="default"/>
        <w:lang w:val="en-US" w:eastAsia="en-US" w:bidi="en-US"/>
      </w:rPr>
    </w:lvl>
    <w:lvl w:ilvl="7" w:tplc="00BED4EE">
      <w:numFmt w:val="bullet"/>
      <w:lvlText w:val="•"/>
      <w:lvlJc w:val="left"/>
      <w:pPr>
        <w:ind w:left="8346" w:hanging="361"/>
      </w:pPr>
      <w:rPr>
        <w:rFonts w:hint="default"/>
        <w:lang w:val="en-US" w:eastAsia="en-US" w:bidi="en-US"/>
      </w:rPr>
    </w:lvl>
    <w:lvl w:ilvl="8" w:tplc="314EF06E">
      <w:numFmt w:val="bullet"/>
      <w:lvlText w:val="•"/>
      <w:lvlJc w:val="left"/>
      <w:pPr>
        <w:ind w:left="930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82D"/>
    <w:rsid w:val="00066911"/>
    <w:rsid w:val="00120BCA"/>
    <w:rsid w:val="00124B77"/>
    <w:rsid w:val="001E07C9"/>
    <w:rsid w:val="00240F2C"/>
    <w:rsid w:val="002F797D"/>
    <w:rsid w:val="0030460D"/>
    <w:rsid w:val="00351B11"/>
    <w:rsid w:val="00357011"/>
    <w:rsid w:val="00422021"/>
    <w:rsid w:val="004C30F3"/>
    <w:rsid w:val="00651235"/>
    <w:rsid w:val="006A082D"/>
    <w:rsid w:val="006B2745"/>
    <w:rsid w:val="007C1A6A"/>
    <w:rsid w:val="00856E8C"/>
    <w:rsid w:val="00867BCC"/>
    <w:rsid w:val="008F425B"/>
    <w:rsid w:val="009A762C"/>
    <w:rsid w:val="00A25676"/>
    <w:rsid w:val="00AA5779"/>
    <w:rsid w:val="00B00BB4"/>
    <w:rsid w:val="00C63A7D"/>
    <w:rsid w:val="00C86C0B"/>
    <w:rsid w:val="00C946A6"/>
    <w:rsid w:val="00D7473E"/>
    <w:rsid w:val="00E16933"/>
    <w:rsid w:val="00F63DCF"/>
    <w:rsid w:val="00F74AC9"/>
    <w:rsid w:val="00F770F2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58FAFD"/>
  <w15:docId w15:val="{CF0E564A-854C-4189-8033-7AA0A93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1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641" w:right="9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79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9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1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A6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1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6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des.iccsafe.org/content/RESNETICC3012019/toc" TargetMode="External"/><Relationship Id="rId18" Type="http://schemas.openxmlformats.org/officeDocument/2006/relationships/hyperlink" Target="https://www.resnet.us/wp-content/uploads/ANSIRESNETIC-301-2014-Addendum-R-2018-Threshold-Ratings.pdf" TargetMode="External"/><Relationship Id="rId26" Type="http://schemas.openxmlformats.org/officeDocument/2006/relationships/hyperlink" Target="https://codes.iccsafe.org/content/document/843?site_type=publi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snet.us/wp-content/uploads/ANSIRESNETICC-301-2014-Addendum-E-2018-House-Size-Index-Adjustment-Factors-February-1-2018.pdf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resnet.us/wp-content/uploads/ANSI_RESNET_ICC-301-2019-Addendum-A-2019_Revised.pdf" TargetMode="External"/><Relationship Id="rId17" Type="http://schemas.openxmlformats.org/officeDocument/2006/relationships/hyperlink" Target="https://www.resnet.us/wp-content/uploads/ANSIRESNETICC-301-2014-Addendum-L-2018-Duct-Leakage-to-Outside-Test-Exception.pdf" TargetMode="External"/><Relationship Id="rId25" Type="http://schemas.openxmlformats.org/officeDocument/2006/relationships/hyperlink" Target="https://www.resnet.us/wp-content/uploads/ANSIRESNETICC-301-2014-Addendum-A-2015-Domestic-Hot-Water-Systems-January-15-2016.pdf" TargetMode="External"/><Relationship Id="rId33" Type="http://schemas.openxmlformats.org/officeDocument/2006/relationships/hyperlink" Target="https://www.resnet.us/wp-content/uploads/Addendum-20-MINHERSAddendum20v.1_AdoptStd380_DerivedFromFDS-01_SMB_AddendumForma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net.us/wp-content/uploads/ANSIRESNETICC-301-2014-Addendum-N-2018-Appendix-B-Inspection-Procedures-for-Minimum-Rated-Features.pdf" TargetMode="External"/><Relationship Id="rId20" Type="http://schemas.openxmlformats.org/officeDocument/2006/relationships/hyperlink" Target="https://www.resnet.us/wp-content/uploads/ANSIRESNETICC301-2014AddendumG-2018SSL_ANSIapvd_6-15-18Errata.pdf" TargetMode="External"/><Relationship Id="rId29" Type="http://schemas.openxmlformats.org/officeDocument/2006/relationships/hyperlink" Target="https://codes.iccsafe.org/content/RESNETICC3802019/to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net.us/wp-content/uploads/301-2019_Adndm_B-2020_9.8.20_final.pdf" TargetMode="External"/><Relationship Id="rId24" Type="http://schemas.openxmlformats.org/officeDocument/2006/relationships/hyperlink" Target="https://www.resnet.us/wp-content/uploads/ANSIRESNETICC-301-2014-Addendum-B-2015-Innovative-Design-Requests-January-15-2016.pdf" TargetMode="External"/><Relationship Id="rId32" Type="http://schemas.openxmlformats.org/officeDocument/2006/relationships/hyperlink" Target="https://codes.iccsafe.org/content/document/84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snet.us/wp-content/uploads/ANSIRESNETICC-301-2014-Addendum-F-2018-Appendix-A-Inspection-Procedures-for-Insulation-Grading-and-Assessment.pdf" TargetMode="External"/><Relationship Id="rId23" Type="http://schemas.openxmlformats.org/officeDocument/2006/relationships/hyperlink" Target="https://www.resnet.us/wp-content/uploads/ANSIRESNETICC-301-2014-Addendum-K-2017-Roof-Solar-Absorptance-Test-Standard-November-10-2017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resnet.us/wp-content/uploads/ANSI_RESNET_ICC-301-2019-Addendum-A-2019_7.16.20-1.pdf" TargetMode="External"/><Relationship Id="rId19" Type="http://schemas.openxmlformats.org/officeDocument/2006/relationships/hyperlink" Target="https://www.resnet.us/wp-content/uploads/ANSIRESNETICC-301-2014-Addendum-T-2018-Thermal-Distribution-System-Efficiency-December-30-2018.pdf" TargetMode="External"/><Relationship Id="rId31" Type="http://schemas.openxmlformats.org/officeDocument/2006/relationships/hyperlink" Target="https://www.resnet.us/wp-content/uploads/ANSIRESNETICC380-2016AddendumA201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snet.us/wp-content/uploads/MINHERS-Addendum-42_final_5.24.19_ltrhd.pdf" TargetMode="External"/><Relationship Id="rId22" Type="http://schemas.openxmlformats.org/officeDocument/2006/relationships/hyperlink" Target="https://www.resnet.us/wp-content/uploads/ANSIRESNETICC-301-2014-Addendum-D-2017-Standard-ANSIRESNETICC-380-2016-and-Addenda-January-1-2018.pdf" TargetMode="External"/><Relationship Id="rId27" Type="http://schemas.openxmlformats.org/officeDocument/2006/relationships/hyperlink" Target="https://www.resnet.us/wp-content/uploads/Addendum-7-Addendum_to_Chapter_3.pdf" TargetMode="External"/><Relationship Id="rId30" Type="http://schemas.openxmlformats.org/officeDocument/2006/relationships/hyperlink" Target="https://www.resnet.us/wp-content/uploads/MINHERS-Addendum-42_final_5.24.19_ltrhd.pdf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3" ma:contentTypeDescription="Create a new document." ma:contentTypeScope="" ma:versionID="b6f82b43470e71e40e578200089d711c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c82d4218e14f8842a2c9224acb08348a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66026-D766-4497-9A6E-A690B4CE6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102A9-A7F9-46B6-83EA-BEFA06654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76CFE-08CF-46DC-A729-BA67B8213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Links>
    <vt:vector size="138" baseType="variant">
      <vt:variant>
        <vt:i4>7405692</vt:i4>
      </vt:variant>
      <vt:variant>
        <vt:i4>66</vt:i4>
      </vt:variant>
      <vt:variant>
        <vt:i4>0</vt:i4>
      </vt:variant>
      <vt:variant>
        <vt:i4>5</vt:i4>
      </vt:variant>
      <vt:variant>
        <vt:lpwstr>https://www.resnet.us/wp-content/uploads/Addendum-20-MINHERSAddendum20v.1_AdoptStd380_DerivedFromFDS-01_SMB_AddendumFormat.pdf</vt:lpwstr>
      </vt:variant>
      <vt:variant>
        <vt:lpwstr/>
      </vt:variant>
      <vt:variant>
        <vt:i4>7143473</vt:i4>
      </vt:variant>
      <vt:variant>
        <vt:i4>63</vt:i4>
      </vt:variant>
      <vt:variant>
        <vt:i4>0</vt:i4>
      </vt:variant>
      <vt:variant>
        <vt:i4>5</vt:i4>
      </vt:variant>
      <vt:variant>
        <vt:lpwstr>https://codes.iccsafe.org/content/document/844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https://www.resnet.us/wp-content/uploads/ANSIRESNETICC380-2016AddendumA2017.pdf</vt:lpwstr>
      </vt:variant>
      <vt:variant>
        <vt:lpwstr/>
      </vt:variant>
      <vt:variant>
        <vt:i4>393317</vt:i4>
      </vt:variant>
      <vt:variant>
        <vt:i4>57</vt:i4>
      </vt:variant>
      <vt:variant>
        <vt:i4>0</vt:i4>
      </vt:variant>
      <vt:variant>
        <vt:i4>5</vt:i4>
      </vt:variant>
      <vt:variant>
        <vt:lpwstr>https://www.resnet.us/wp-content/uploads/MINHERS-Addendum-42_final_5.24.19_ltrhd.pdf</vt:lpwstr>
      </vt:variant>
      <vt:variant>
        <vt:lpwstr/>
      </vt:variant>
      <vt:variant>
        <vt:i4>7012411</vt:i4>
      </vt:variant>
      <vt:variant>
        <vt:i4>54</vt:i4>
      </vt:variant>
      <vt:variant>
        <vt:i4>0</vt:i4>
      </vt:variant>
      <vt:variant>
        <vt:i4>5</vt:i4>
      </vt:variant>
      <vt:variant>
        <vt:lpwstr>https://codes.iccsafe.org/content/RESNETICC3802019/toc</vt:lpwstr>
      </vt:variant>
      <vt:variant>
        <vt:lpwstr/>
      </vt:variant>
      <vt:variant>
        <vt:i4>6226043</vt:i4>
      </vt:variant>
      <vt:variant>
        <vt:i4>51</vt:i4>
      </vt:variant>
      <vt:variant>
        <vt:i4>0</vt:i4>
      </vt:variant>
      <vt:variant>
        <vt:i4>5</vt:i4>
      </vt:variant>
      <vt:variant>
        <vt:lpwstr>https://www.resnet.us/wp-content/uploads/Addendum-7-Addendum_to_Chapter_3.pdf</vt:lpwstr>
      </vt:variant>
      <vt:variant>
        <vt:lpwstr/>
      </vt:variant>
      <vt:variant>
        <vt:i4>5570594</vt:i4>
      </vt:variant>
      <vt:variant>
        <vt:i4>48</vt:i4>
      </vt:variant>
      <vt:variant>
        <vt:i4>0</vt:i4>
      </vt:variant>
      <vt:variant>
        <vt:i4>5</vt:i4>
      </vt:variant>
      <vt:variant>
        <vt:lpwstr>https://codes.iccsafe.org/content/document/843?site_type=public</vt:lpwstr>
      </vt:variant>
      <vt:variant>
        <vt:lpwstr/>
      </vt:variant>
      <vt:variant>
        <vt:i4>7012406</vt:i4>
      </vt:variant>
      <vt:variant>
        <vt:i4>45</vt:i4>
      </vt:variant>
      <vt:variant>
        <vt:i4>0</vt:i4>
      </vt:variant>
      <vt:variant>
        <vt:i4>5</vt:i4>
      </vt:variant>
      <vt:variant>
        <vt:lpwstr>https://www.resnet.us/wp-content/uploads/ANSIRESNETICC-301-2014-Addendum-A-2015-Domestic-Hot-Water-Systems-January-15-2016.pdf</vt:lpwstr>
      </vt:variant>
      <vt:variant>
        <vt:lpwstr/>
      </vt:variant>
      <vt:variant>
        <vt:i4>3080237</vt:i4>
      </vt:variant>
      <vt:variant>
        <vt:i4>42</vt:i4>
      </vt:variant>
      <vt:variant>
        <vt:i4>0</vt:i4>
      </vt:variant>
      <vt:variant>
        <vt:i4>5</vt:i4>
      </vt:variant>
      <vt:variant>
        <vt:lpwstr>https://www.resnet.us/wp-content/uploads/ANSIRESNETICC-301-2014-Addendum-B-2015-Innovative-Design-Requests-January-15-2016.pdf</vt:lpwstr>
      </vt:variant>
      <vt:variant>
        <vt:lpwstr/>
      </vt:variant>
      <vt:variant>
        <vt:i4>1900563</vt:i4>
      </vt:variant>
      <vt:variant>
        <vt:i4>39</vt:i4>
      </vt:variant>
      <vt:variant>
        <vt:i4>0</vt:i4>
      </vt:variant>
      <vt:variant>
        <vt:i4>5</vt:i4>
      </vt:variant>
      <vt:variant>
        <vt:lpwstr>https://www.resnet.us/wp-content/uploads/ANSIRESNETICC-301-2014-Addendum-K-2017-Roof-Solar-Absorptance-Test-Standard-November-10-2017.pdf</vt:lpwstr>
      </vt:variant>
      <vt:variant>
        <vt:lpwstr/>
      </vt:variant>
      <vt:variant>
        <vt:i4>2424956</vt:i4>
      </vt:variant>
      <vt:variant>
        <vt:i4>36</vt:i4>
      </vt:variant>
      <vt:variant>
        <vt:i4>0</vt:i4>
      </vt:variant>
      <vt:variant>
        <vt:i4>5</vt:i4>
      </vt:variant>
      <vt:variant>
        <vt:lpwstr>https://www.resnet.us/wp-content/uploads/ANSIRESNETICC-301-2014-Addendum-D-2017-Standard-ANSIRESNETICC-380-2016-and-Addenda-January-1-2018.pdf</vt:lpwstr>
      </vt:variant>
      <vt:variant>
        <vt:lpwstr/>
      </vt:variant>
      <vt:variant>
        <vt:i4>3801208</vt:i4>
      </vt:variant>
      <vt:variant>
        <vt:i4>33</vt:i4>
      </vt:variant>
      <vt:variant>
        <vt:i4>0</vt:i4>
      </vt:variant>
      <vt:variant>
        <vt:i4>5</vt:i4>
      </vt:variant>
      <vt:variant>
        <vt:lpwstr>https://www.resnet.us/wp-content/uploads/ANSIRESNETICC-301-2014-Addendum-E-2018-House-Size-Index-Adjustment-Factors-February-1-2018.pdf</vt:lpwstr>
      </vt:variant>
      <vt:variant>
        <vt:lpwstr/>
      </vt:variant>
      <vt:variant>
        <vt:i4>720904</vt:i4>
      </vt:variant>
      <vt:variant>
        <vt:i4>30</vt:i4>
      </vt:variant>
      <vt:variant>
        <vt:i4>0</vt:i4>
      </vt:variant>
      <vt:variant>
        <vt:i4>5</vt:i4>
      </vt:variant>
      <vt:variant>
        <vt:lpwstr>https://www.resnet.us/wp-content/uploads/ANSIRESNETICC301-2014AddendumG-2018SSL_ANSIapvd_6-15-18Errata.pdf</vt:lpwstr>
      </vt:variant>
      <vt:variant>
        <vt:lpwstr/>
      </vt:variant>
      <vt:variant>
        <vt:i4>3801192</vt:i4>
      </vt:variant>
      <vt:variant>
        <vt:i4>27</vt:i4>
      </vt:variant>
      <vt:variant>
        <vt:i4>0</vt:i4>
      </vt:variant>
      <vt:variant>
        <vt:i4>5</vt:i4>
      </vt:variant>
      <vt:variant>
        <vt:lpwstr>https://www.resnet.us/wp-content/uploads/ANSIRESNETICC-301-2014-Addendum-T-2018-Thermal-Distribution-System-Efficiency-December-30-2018.pdf</vt:lpwstr>
      </vt:variant>
      <vt:variant>
        <vt:lpwstr/>
      </vt:variant>
      <vt:variant>
        <vt:i4>4456527</vt:i4>
      </vt:variant>
      <vt:variant>
        <vt:i4>24</vt:i4>
      </vt:variant>
      <vt:variant>
        <vt:i4>0</vt:i4>
      </vt:variant>
      <vt:variant>
        <vt:i4>5</vt:i4>
      </vt:variant>
      <vt:variant>
        <vt:lpwstr>https://www.resnet.us/wp-content/uploads/ANSIRESNETIC-301-2014-Addendum-R-2018-Threshold-Ratings.pdf</vt:lpwstr>
      </vt:variant>
      <vt:variant>
        <vt:lpwstr/>
      </vt:variant>
      <vt:variant>
        <vt:i4>7864420</vt:i4>
      </vt:variant>
      <vt:variant>
        <vt:i4>21</vt:i4>
      </vt:variant>
      <vt:variant>
        <vt:i4>0</vt:i4>
      </vt:variant>
      <vt:variant>
        <vt:i4>5</vt:i4>
      </vt:variant>
      <vt:variant>
        <vt:lpwstr>https://www.resnet.us/wp-content/uploads/ANSIRESNETICC-301-2014-Addendum-L-2018-Duct-Leakage-to-Outside-Test-Exception.pdf</vt:lpwstr>
      </vt:variant>
      <vt:variant>
        <vt:lpwstr/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https://www.resnet.us/wp-content/uploads/ANSIRESNETICC-301-2014-Addendum-N-2018-Appendix-B-Inspection-Procedures-for-Minimum-Rated-Features.pdf</vt:lpwstr>
      </vt:variant>
      <vt:variant>
        <vt:lpwstr/>
      </vt:variant>
      <vt:variant>
        <vt:i4>7274533</vt:i4>
      </vt:variant>
      <vt:variant>
        <vt:i4>15</vt:i4>
      </vt:variant>
      <vt:variant>
        <vt:i4>0</vt:i4>
      </vt:variant>
      <vt:variant>
        <vt:i4>5</vt:i4>
      </vt:variant>
      <vt:variant>
        <vt:lpwstr>https://www.resnet.us/wp-content/uploads/ANSIRESNETICC-301-2014-Addendum-F-2018-Appendix-A-Inspection-Procedures-for-Insulation-Grading-and-Assessment.pdf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https://www.resnet.us/wp-content/uploads/MINHERS-Addendum-42_final_5.24.19_ltrhd.pdf</vt:lpwstr>
      </vt:variant>
      <vt:variant>
        <vt:lpwstr/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>https://codes.iccsafe.org/content/RESNETICC3012019/toc</vt:lpwstr>
      </vt:variant>
      <vt:variant>
        <vt:lpwstr/>
      </vt:variant>
      <vt:variant>
        <vt:i4>524351</vt:i4>
      </vt:variant>
      <vt:variant>
        <vt:i4>6</vt:i4>
      </vt:variant>
      <vt:variant>
        <vt:i4>0</vt:i4>
      </vt:variant>
      <vt:variant>
        <vt:i4>5</vt:i4>
      </vt:variant>
      <vt:variant>
        <vt:lpwstr>https://www.resnet.us/wp-content/uploads/ANSI_RESNET_ICC-301-2019-Addendum-A-2019_Revised.pdf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https://www.resnet.us/wp-content/uploads/301-2019_Adndm_B-2020_9.8.20_final.pdf</vt:lpwstr>
      </vt:variant>
      <vt:variant>
        <vt:lpwstr/>
      </vt:variant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https://www.resnet.us/wp-content/uploads/ANSI_RESNET_ICC-301-2019-Addendum-A-2019_7.16.20-1.pdf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cp:lastModifiedBy>Christine Do</cp:lastModifiedBy>
  <cp:revision>22</cp:revision>
  <dcterms:created xsi:type="dcterms:W3CDTF">2021-03-04T03:16:00Z</dcterms:created>
  <dcterms:modified xsi:type="dcterms:W3CDTF">2021-08-30T14:02:00Z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2021-03-04T00:00:00Z</vt:filetime>
  </property>
  <property fmtid="{D5CDD505-2E9C-101B-9397-08002B2CF9AE}" pid="5" name="ContentTypeId">
    <vt:lpwstr>0x0101005ACA0A2A6E635C44B9384D7B4942CE22</vt:lpwstr>
  </property>
</Properties>
</file>