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5EB6" w14:textId="6DBE925A" w:rsidR="00237923" w:rsidRDefault="00237923">
      <w:pPr>
        <w:rPr>
          <w:sz w:val="20"/>
          <w:szCs w:val="20"/>
        </w:rPr>
      </w:pPr>
      <w:r>
        <w:rPr>
          <w:b/>
          <w:bCs/>
        </w:rPr>
        <w:t>Comment/Explanation</w:t>
      </w:r>
      <w:r w:rsidR="0000630F" w:rsidRPr="0000630F">
        <w:rPr>
          <w:b/>
          <w:bCs/>
          <w:color w:val="FF0000"/>
        </w:rPr>
        <w:t>*</w:t>
      </w:r>
      <w:r>
        <w:rPr>
          <w:b/>
          <w:bCs/>
        </w:rPr>
        <w:t xml:space="preserve">: </w:t>
      </w:r>
      <w:r>
        <w:rPr>
          <w:b/>
          <w:bCs/>
        </w:rPr>
        <w:br/>
      </w:r>
      <w:r w:rsidRPr="008C2F70">
        <w:rPr>
          <w:i/>
          <w:iCs/>
          <w:sz w:val="20"/>
          <w:szCs w:val="20"/>
        </w:rPr>
        <w:t>Include your justification for your proposed change to the draft standard</w:t>
      </w:r>
      <w:r w:rsidR="005C1477">
        <w:rPr>
          <w:i/>
          <w:iCs/>
          <w:sz w:val="20"/>
          <w:szCs w:val="20"/>
        </w:rPr>
        <w:t xml:space="preserve"> below.</w:t>
      </w:r>
      <w:r w:rsidR="0000630F">
        <w:rPr>
          <w:sz w:val="20"/>
          <w:szCs w:val="20"/>
        </w:rPr>
        <w:br/>
        <w:t>_________________________________________________________________________________________</w:t>
      </w:r>
    </w:p>
    <w:p w14:paraId="58F2615F" w14:textId="147795F4" w:rsidR="0000630F" w:rsidRPr="0000630F" w:rsidRDefault="00980CC9">
      <w:pPr>
        <w:rPr>
          <w:sz w:val="20"/>
          <w:szCs w:val="20"/>
        </w:rPr>
      </w:pPr>
      <w:r>
        <w:rPr>
          <w:sz w:val="20"/>
          <w:szCs w:val="20"/>
        </w:rPr>
        <w:t>Please add a definition for Module A5.3. This module is referenced several places including 6.2.1 but it is not defined, as are Modules A1, A2, and A3, in the definition section. This is especially important because I’m guessing many readers (including me) are not familiar with Module A5.3.</w:t>
      </w:r>
    </w:p>
    <w:p w14:paraId="392D4EC2" w14:textId="77777777" w:rsidR="0000630F" w:rsidRPr="0000630F" w:rsidRDefault="0000630F">
      <w:pPr>
        <w:rPr>
          <w:sz w:val="20"/>
          <w:szCs w:val="20"/>
        </w:rPr>
      </w:pPr>
    </w:p>
    <w:p w14:paraId="3CF3DE8B" w14:textId="77777777" w:rsidR="0000630F" w:rsidRDefault="0000630F">
      <w:pPr>
        <w:rPr>
          <w:i/>
          <w:iCs/>
          <w:sz w:val="20"/>
          <w:szCs w:val="20"/>
        </w:rPr>
      </w:pPr>
    </w:p>
    <w:p w14:paraId="7FE7E922" w14:textId="77777777" w:rsidR="0000630F" w:rsidRDefault="0000630F">
      <w:pPr>
        <w:rPr>
          <w:i/>
          <w:iCs/>
          <w:sz w:val="20"/>
          <w:szCs w:val="20"/>
        </w:rPr>
      </w:pPr>
    </w:p>
    <w:p w14:paraId="1AB34A18" w14:textId="77777777" w:rsidR="0000630F" w:rsidRDefault="0000630F">
      <w:pPr>
        <w:rPr>
          <w:i/>
          <w:iCs/>
          <w:sz w:val="20"/>
          <w:szCs w:val="20"/>
        </w:rPr>
      </w:pPr>
    </w:p>
    <w:p w14:paraId="693B5CF7" w14:textId="77777777" w:rsidR="0000630F" w:rsidRDefault="0000630F">
      <w:pPr>
        <w:rPr>
          <w:i/>
          <w:iCs/>
          <w:sz w:val="20"/>
          <w:szCs w:val="20"/>
        </w:rPr>
      </w:pPr>
    </w:p>
    <w:p w14:paraId="7F99F264" w14:textId="77777777" w:rsidR="0000630F" w:rsidRDefault="0000630F">
      <w:pPr>
        <w:rPr>
          <w:i/>
          <w:iCs/>
          <w:sz w:val="20"/>
          <w:szCs w:val="20"/>
        </w:rPr>
      </w:pPr>
    </w:p>
    <w:p w14:paraId="3467E157" w14:textId="77777777" w:rsidR="0000630F" w:rsidRDefault="0000630F" w:rsidP="0000630F">
      <w:pPr>
        <w:rPr>
          <w:b/>
          <w:bCs/>
        </w:rPr>
      </w:pPr>
    </w:p>
    <w:p w14:paraId="023A17B3" w14:textId="77777777" w:rsidR="0000630F" w:rsidRDefault="0000630F" w:rsidP="0000630F">
      <w:pPr>
        <w:rPr>
          <w:b/>
          <w:bCs/>
        </w:rPr>
      </w:pPr>
    </w:p>
    <w:p w14:paraId="3ADFCCE6" w14:textId="77777777" w:rsidR="000E18FA" w:rsidRDefault="0000630F" w:rsidP="0000630F">
      <w:pPr>
        <w:rPr>
          <w:i/>
          <w:iCs/>
          <w:sz w:val="20"/>
          <w:szCs w:val="20"/>
        </w:rPr>
      </w:pPr>
      <w:r>
        <w:rPr>
          <w:b/>
          <w:bCs/>
        </w:rPr>
        <w:t>Proposed Change to the Draft Standard</w:t>
      </w:r>
      <w:r w:rsidRPr="0000630F">
        <w:rPr>
          <w:b/>
          <w:bCs/>
          <w:color w:val="FF0000"/>
        </w:rPr>
        <w:t>*</w:t>
      </w:r>
      <w:r>
        <w:br/>
      </w:r>
      <w:r w:rsidRPr="0000630F">
        <w:rPr>
          <w:i/>
          <w:iCs/>
          <w:sz w:val="20"/>
          <w:szCs w:val="20"/>
        </w:rPr>
        <w:t xml:space="preserve">Use “strikethrough” and “underline” formatting to indicate all proposed changes. </w:t>
      </w:r>
      <w:r w:rsidR="00001E7A">
        <w:rPr>
          <w:i/>
          <w:iCs/>
          <w:sz w:val="20"/>
          <w:szCs w:val="20"/>
        </w:rPr>
        <w:t>Changes must be shown with</w:t>
      </w:r>
      <w:r w:rsidR="00A519E2">
        <w:rPr>
          <w:i/>
          <w:iCs/>
          <w:sz w:val="20"/>
          <w:szCs w:val="20"/>
        </w:rPr>
        <w:t xml:space="preserve"> “</w:t>
      </w:r>
      <w:proofErr w:type="gramStart"/>
      <w:r w:rsidR="00A519E2">
        <w:rPr>
          <w:i/>
          <w:iCs/>
          <w:sz w:val="20"/>
          <w:szCs w:val="20"/>
        </w:rPr>
        <w:t>hard-formatting</w:t>
      </w:r>
      <w:proofErr w:type="gramEnd"/>
      <w:r w:rsidR="00A519E2">
        <w:rPr>
          <w:i/>
          <w:iCs/>
          <w:sz w:val="20"/>
          <w:szCs w:val="20"/>
        </w:rPr>
        <w:t xml:space="preserve">” strikethrough and underline, </w:t>
      </w:r>
      <w:r w:rsidR="00A519E2">
        <w:rPr>
          <w:i/>
          <w:iCs/>
          <w:sz w:val="20"/>
          <w:szCs w:val="20"/>
          <w:u w:val="single"/>
        </w:rPr>
        <w:t>not</w:t>
      </w:r>
      <w:r w:rsidR="00A519E2">
        <w:rPr>
          <w:i/>
          <w:iCs/>
          <w:sz w:val="20"/>
          <w:szCs w:val="20"/>
        </w:rPr>
        <w:t xml:space="preserve"> “track changes”.</w:t>
      </w:r>
      <w:r w:rsidR="000E18FA">
        <w:rPr>
          <w:i/>
          <w:iCs/>
          <w:sz w:val="20"/>
          <w:szCs w:val="20"/>
        </w:rPr>
        <w:t xml:space="preserve"> </w:t>
      </w:r>
    </w:p>
    <w:p w14:paraId="00BA7E5F" w14:textId="03DC4B5C" w:rsidR="0000630F" w:rsidRPr="0000630F" w:rsidRDefault="00255E22" w:rsidP="0000630F">
      <w:r>
        <w:rPr>
          <w:i/>
          <w:iCs/>
          <w:sz w:val="20"/>
          <w:szCs w:val="20"/>
        </w:rPr>
        <w:t>Use</w:t>
      </w:r>
      <w:r w:rsidR="000E18FA">
        <w:rPr>
          <w:i/>
          <w:iCs/>
          <w:sz w:val="20"/>
          <w:szCs w:val="20"/>
        </w:rPr>
        <w:t xml:space="preserve"> a color other than red to indicate proposed changes</w:t>
      </w:r>
      <w:r>
        <w:rPr>
          <w:i/>
          <w:iCs/>
          <w:sz w:val="20"/>
          <w:szCs w:val="20"/>
        </w:rPr>
        <w:t xml:space="preserve"> to the draft.</w:t>
      </w:r>
      <w:r w:rsidR="0000630F">
        <w:rPr>
          <w:i/>
          <w:iCs/>
          <w:sz w:val="20"/>
          <w:szCs w:val="20"/>
        </w:rPr>
        <w:br/>
      </w:r>
      <w:r w:rsidR="0000630F">
        <w:rPr>
          <w:sz w:val="20"/>
          <w:szCs w:val="20"/>
        </w:rPr>
        <w:t>____________________________________________________________________________________________</w:t>
      </w:r>
    </w:p>
    <w:p w14:paraId="7DD8A835" w14:textId="0D8EBFA8" w:rsidR="0000630F" w:rsidRPr="0000630F" w:rsidRDefault="0000630F"/>
    <w:sectPr w:rsidR="0000630F" w:rsidRPr="0000630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EBF4" w14:textId="77777777" w:rsidR="002377BD" w:rsidRDefault="002377BD" w:rsidP="00237923">
      <w:pPr>
        <w:spacing w:after="0" w:line="240" w:lineRule="auto"/>
      </w:pPr>
      <w:r>
        <w:separator/>
      </w:r>
    </w:p>
  </w:endnote>
  <w:endnote w:type="continuationSeparator" w:id="0">
    <w:p w14:paraId="283EA9D4" w14:textId="77777777" w:rsidR="002377BD" w:rsidRDefault="002377BD" w:rsidP="0023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8898F" w14:textId="77777777" w:rsidR="002377BD" w:rsidRDefault="002377BD" w:rsidP="00237923">
      <w:pPr>
        <w:spacing w:after="0" w:line="240" w:lineRule="auto"/>
      </w:pPr>
      <w:r>
        <w:separator/>
      </w:r>
    </w:p>
  </w:footnote>
  <w:footnote w:type="continuationSeparator" w:id="0">
    <w:p w14:paraId="4D3732CC" w14:textId="77777777" w:rsidR="002377BD" w:rsidRDefault="002377BD" w:rsidP="00237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3CBE" w14:textId="34205FA6" w:rsidR="00237923" w:rsidRPr="00237923" w:rsidRDefault="00237923" w:rsidP="00237923">
    <w:pPr>
      <w:pStyle w:val="Header"/>
      <w:jc w:val="center"/>
    </w:pPr>
    <w:r>
      <w:rPr>
        <w:b/>
        <w:bCs/>
      </w:rPr>
      <w:t>RESNET® Standards Public Comment and Proposed Change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23"/>
    <w:rsid w:val="00001E7A"/>
    <w:rsid w:val="0000630F"/>
    <w:rsid w:val="00036584"/>
    <w:rsid w:val="00055E1A"/>
    <w:rsid w:val="000E18FA"/>
    <w:rsid w:val="000F2545"/>
    <w:rsid w:val="001D1CF1"/>
    <w:rsid w:val="002377BD"/>
    <w:rsid w:val="00237923"/>
    <w:rsid w:val="00255E22"/>
    <w:rsid w:val="00553D0D"/>
    <w:rsid w:val="005C1477"/>
    <w:rsid w:val="008C2F70"/>
    <w:rsid w:val="00980CC9"/>
    <w:rsid w:val="00A519E2"/>
    <w:rsid w:val="00AB6728"/>
    <w:rsid w:val="00D824DE"/>
    <w:rsid w:val="00F4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DA0A"/>
  <w15:chartTrackingRefBased/>
  <w15:docId w15:val="{F04E0F48-9025-41BC-8245-17635A63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923"/>
    <w:rPr>
      <w:rFonts w:eastAsiaTheme="majorEastAsia" w:cstheme="majorBidi"/>
      <w:color w:val="272727" w:themeColor="text1" w:themeTint="D8"/>
    </w:rPr>
  </w:style>
  <w:style w:type="paragraph" w:styleId="Title">
    <w:name w:val="Title"/>
    <w:basedOn w:val="Normal"/>
    <w:next w:val="Normal"/>
    <w:link w:val="TitleChar"/>
    <w:uiPriority w:val="10"/>
    <w:qFormat/>
    <w:rsid w:val="0023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923"/>
    <w:pPr>
      <w:spacing w:before="160"/>
      <w:jc w:val="center"/>
    </w:pPr>
    <w:rPr>
      <w:i/>
      <w:iCs/>
      <w:color w:val="404040" w:themeColor="text1" w:themeTint="BF"/>
    </w:rPr>
  </w:style>
  <w:style w:type="character" w:customStyle="1" w:styleId="QuoteChar">
    <w:name w:val="Quote Char"/>
    <w:basedOn w:val="DefaultParagraphFont"/>
    <w:link w:val="Quote"/>
    <w:uiPriority w:val="29"/>
    <w:rsid w:val="00237923"/>
    <w:rPr>
      <w:i/>
      <w:iCs/>
      <w:color w:val="404040" w:themeColor="text1" w:themeTint="BF"/>
    </w:rPr>
  </w:style>
  <w:style w:type="paragraph" w:styleId="ListParagraph">
    <w:name w:val="List Paragraph"/>
    <w:basedOn w:val="Normal"/>
    <w:uiPriority w:val="34"/>
    <w:qFormat/>
    <w:rsid w:val="00237923"/>
    <w:pPr>
      <w:ind w:left="720"/>
      <w:contextualSpacing/>
    </w:pPr>
  </w:style>
  <w:style w:type="character" w:styleId="IntenseEmphasis">
    <w:name w:val="Intense Emphasis"/>
    <w:basedOn w:val="DefaultParagraphFont"/>
    <w:uiPriority w:val="21"/>
    <w:qFormat/>
    <w:rsid w:val="00237923"/>
    <w:rPr>
      <w:i/>
      <w:iCs/>
      <w:color w:val="0F4761" w:themeColor="accent1" w:themeShade="BF"/>
    </w:rPr>
  </w:style>
  <w:style w:type="paragraph" w:styleId="IntenseQuote">
    <w:name w:val="Intense Quote"/>
    <w:basedOn w:val="Normal"/>
    <w:next w:val="Normal"/>
    <w:link w:val="IntenseQuoteChar"/>
    <w:uiPriority w:val="30"/>
    <w:qFormat/>
    <w:rsid w:val="0023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923"/>
    <w:rPr>
      <w:i/>
      <w:iCs/>
      <w:color w:val="0F4761" w:themeColor="accent1" w:themeShade="BF"/>
    </w:rPr>
  </w:style>
  <w:style w:type="character" w:styleId="IntenseReference">
    <w:name w:val="Intense Reference"/>
    <w:basedOn w:val="DefaultParagraphFont"/>
    <w:uiPriority w:val="32"/>
    <w:qFormat/>
    <w:rsid w:val="00237923"/>
    <w:rPr>
      <w:b/>
      <w:bCs/>
      <w:smallCaps/>
      <w:color w:val="0F4761" w:themeColor="accent1" w:themeShade="BF"/>
      <w:spacing w:val="5"/>
    </w:rPr>
  </w:style>
  <w:style w:type="paragraph" w:styleId="Header">
    <w:name w:val="header"/>
    <w:basedOn w:val="Normal"/>
    <w:link w:val="HeaderChar"/>
    <w:uiPriority w:val="99"/>
    <w:unhideWhenUsed/>
    <w:rsid w:val="00237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923"/>
  </w:style>
  <w:style w:type="paragraph" w:styleId="Footer">
    <w:name w:val="footer"/>
    <w:basedOn w:val="Normal"/>
    <w:link w:val="FooterChar"/>
    <w:uiPriority w:val="99"/>
    <w:unhideWhenUsed/>
    <w:rsid w:val="00237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8" ma:contentTypeDescription="Create a new document." ma:contentTypeScope="" ma:versionID="0d0c22f3fbbbe3556e5a693ab0fda24b">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715e200de597c72f5cbd8a04d59d0d7"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BF0AC-1FFE-4666-8EF1-0692E6E6C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3FFF1-529B-4296-87AC-D51300E90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85</Words>
  <Characters>789</Characters>
  <Application>Microsoft Office Word</Application>
  <DocSecurity>0</DocSecurity>
  <Lines>26</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Meres</dc:creator>
  <cp:keywords/>
  <dc:description/>
  <cp:lastModifiedBy>Mark D. Webster</cp:lastModifiedBy>
  <cp:revision>3</cp:revision>
  <dcterms:created xsi:type="dcterms:W3CDTF">2025-09-22T19:24:00Z</dcterms:created>
  <dcterms:modified xsi:type="dcterms:W3CDTF">2025-09-22T19:27:00Z</dcterms:modified>
</cp:coreProperties>
</file>